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xls" ContentType="application/scalc"/>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4FC" w:rsidRPr="00F45664" w:rsidRDefault="005464FC" w:rsidP="005464FC">
      <w:pPr>
        <w:jc w:val="center"/>
        <w:rPr>
          <w:rFonts w:ascii="Calibri" w:eastAsiaTheme="minorEastAsia" w:hAnsi="Calibri" w:cstheme="minorBidi"/>
          <w:b/>
          <w:sz w:val="64"/>
          <w:szCs w:val="64"/>
        </w:rPr>
      </w:pPr>
    </w:p>
    <w:sdt>
      <w:sdtPr>
        <w:rPr>
          <w:rFonts w:ascii="Calibri" w:eastAsiaTheme="minorEastAsia" w:hAnsi="Calibri" w:cstheme="minorBidi"/>
          <w:b/>
          <w:sz w:val="64"/>
          <w:szCs w:val="64"/>
        </w:rPr>
        <w:id w:val="14097001"/>
        <w:docPartObj>
          <w:docPartGallery w:val="Cover Pages"/>
          <w:docPartUnique/>
        </w:docPartObj>
      </w:sdtPr>
      <w:sdtEndPr>
        <w:rPr>
          <w:b w:val="0"/>
          <w:sz w:val="22"/>
          <w:szCs w:val="22"/>
        </w:rPr>
      </w:sdtEndPr>
      <w:sdtContent>
        <w:p w:rsidR="005464FC" w:rsidRDefault="005464FC" w:rsidP="005464FC">
          <w:pPr>
            <w:jc w:val="center"/>
            <w:rPr>
              <w:rFonts w:ascii="Calibri" w:eastAsiaTheme="minorEastAsia" w:hAnsi="Calibri" w:cstheme="minorBidi"/>
              <w:b/>
              <w:sz w:val="64"/>
              <w:szCs w:val="64"/>
            </w:rPr>
          </w:pPr>
        </w:p>
        <w:p w:rsidR="005464FC" w:rsidRPr="005464FC" w:rsidRDefault="005464FC" w:rsidP="005464FC">
          <w:pPr>
            <w:jc w:val="center"/>
            <w:rPr>
              <w:rFonts w:ascii="Calibri" w:eastAsiaTheme="minorEastAsia" w:hAnsi="Calibri" w:cstheme="minorBidi"/>
              <w:b/>
              <w:sz w:val="64"/>
              <w:szCs w:val="64"/>
            </w:rPr>
          </w:pPr>
          <w:r w:rsidRPr="005464FC">
            <w:rPr>
              <w:rFonts w:ascii="Calibri" w:eastAsiaTheme="minorEastAsia" w:hAnsi="Calibri" w:cstheme="minorBidi"/>
              <w:b/>
              <w:noProof/>
              <w:sz w:val="64"/>
              <w:szCs w:val="64"/>
            </w:rPr>
            <w:drawing>
              <wp:anchor distT="0" distB="0" distL="114300" distR="114300" simplePos="0" relativeHeight="251717120" behindDoc="0" locked="0" layoutInCell="1" allowOverlap="1" wp14:anchorId="24283C4E" wp14:editId="369E42EB">
                <wp:simplePos x="0" y="0"/>
                <wp:positionH relativeFrom="column">
                  <wp:posOffset>-471805</wp:posOffset>
                </wp:positionH>
                <wp:positionV relativeFrom="paragraph">
                  <wp:posOffset>20320</wp:posOffset>
                </wp:positionV>
                <wp:extent cx="2308225" cy="2130425"/>
                <wp:effectExtent l="0" t="0" r="0" b="0"/>
                <wp:wrapSquare wrapText="bothSides"/>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Pr="005464FC">
            <w:rPr>
              <w:rFonts w:ascii="Calibri" w:eastAsiaTheme="minorEastAsia" w:hAnsi="Calibri" w:cstheme="minorBidi"/>
              <w:b/>
              <w:sz w:val="64"/>
              <w:szCs w:val="64"/>
            </w:rPr>
            <w:t xml:space="preserve">Georgia </w:t>
          </w:r>
        </w:p>
        <w:p w:rsidR="005464FC" w:rsidRPr="005464FC" w:rsidRDefault="005464FC" w:rsidP="005464FC">
          <w:pPr>
            <w:spacing w:line="276" w:lineRule="auto"/>
            <w:jc w:val="center"/>
            <w:rPr>
              <w:rFonts w:ascii="Calibri" w:eastAsiaTheme="minorEastAsia" w:hAnsi="Calibri" w:cstheme="minorBidi"/>
              <w:b/>
              <w:sz w:val="64"/>
              <w:szCs w:val="64"/>
            </w:rPr>
          </w:pPr>
          <w:r w:rsidRPr="005464FC">
            <w:rPr>
              <w:rFonts w:ascii="Calibri" w:eastAsiaTheme="minorEastAsia" w:hAnsi="Calibri" w:cstheme="minorBidi"/>
              <w:b/>
              <w:sz w:val="64"/>
              <w:szCs w:val="64"/>
            </w:rPr>
            <w:t>Standards of Excellence</w:t>
          </w:r>
        </w:p>
        <w:p w:rsidR="005464FC" w:rsidRPr="005464FC" w:rsidRDefault="000B102F" w:rsidP="005464FC">
          <w:pPr>
            <w:spacing w:line="276" w:lineRule="auto"/>
            <w:jc w:val="center"/>
            <w:rPr>
              <w:rFonts w:ascii="Calibri" w:eastAsiaTheme="minorEastAsia" w:hAnsi="Calibri" w:cstheme="minorBidi"/>
              <w:b/>
              <w:sz w:val="64"/>
              <w:szCs w:val="64"/>
            </w:rPr>
          </w:pPr>
          <w:r>
            <w:rPr>
              <w:rFonts w:ascii="Calibri" w:eastAsiaTheme="minorEastAsia" w:hAnsi="Calibri" w:cstheme="minorBidi"/>
              <w:b/>
              <w:sz w:val="64"/>
              <w:szCs w:val="64"/>
            </w:rPr>
            <w:t xml:space="preserve">Curriculum </w:t>
          </w:r>
          <w:r w:rsidR="005464FC" w:rsidRPr="005464FC">
            <w:rPr>
              <w:rFonts w:ascii="Calibri" w:eastAsiaTheme="minorEastAsia" w:hAnsi="Calibri" w:cstheme="minorBidi"/>
              <w:b/>
              <w:sz w:val="64"/>
              <w:szCs w:val="64"/>
            </w:rPr>
            <w:t>Frameworks</w:t>
          </w:r>
        </w:p>
        <w:p w:rsidR="005464FC" w:rsidRPr="005464FC" w:rsidRDefault="005464FC" w:rsidP="005464FC">
          <w:pPr>
            <w:spacing w:line="276" w:lineRule="auto"/>
            <w:jc w:val="center"/>
            <w:rPr>
              <w:rFonts w:ascii="Calibri" w:eastAsiaTheme="minorEastAsia" w:hAnsi="Calibri" w:cstheme="minorBidi"/>
              <w:b/>
              <w:sz w:val="64"/>
              <w:szCs w:val="64"/>
            </w:rPr>
          </w:pPr>
        </w:p>
        <w:p w:rsidR="005464FC" w:rsidRPr="005464FC" w:rsidRDefault="005464FC" w:rsidP="005464FC">
          <w:pPr>
            <w:spacing w:line="276" w:lineRule="auto"/>
            <w:jc w:val="center"/>
            <w:rPr>
              <w:rFonts w:ascii="Calibri" w:eastAsiaTheme="minorEastAsia" w:hAnsi="Calibri" w:cstheme="minorBidi"/>
              <w:b/>
              <w:sz w:val="64"/>
              <w:szCs w:val="64"/>
            </w:rPr>
          </w:pPr>
        </w:p>
        <w:p w:rsidR="005464FC" w:rsidRPr="005464FC" w:rsidRDefault="005464FC" w:rsidP="005464FC">
          <w:pPr>
            <w:spacing w:line="276" w:lineRule="auto"/>
            <w:rPr>
              <w:rFonts w:ascii="Calibri" w:eastAsiaTheme="minorEastAsia" w:hAnsi="Calibri" w:cstheme="minorBidi"/>
              <w:b/>
              <w:sz w:val="64"/>
              <w:szCs w:val="64"/>
            </w:rPr>
          </w:pPr>
          <w:r w:rsidRPr="005464FC">
            <w:rPr>
              <w:rFonts w:ascii="Calibri" w:eastAsiaTheme="minorEastAsia" w:hAnsi="Calibri" w:cstheme="minorBidi"/>
              <w:b/>
              <w:noProof/>
              <w:sz w:val="64"/>
              <w:szCs w:val="64"/>
            </w:rPr>
            <mc:AlternateContent>
              <mc:Choice Requires="wps">
                <w:drawing>
                  <wp:anchor distT="0" distB="0" distL="114300" distR="114300" simplePos="0" relativeHeight="251718144" behindDoc="0" locked="0" layoutInCell="1" allowOverlap="1" wp14:anchorId="707A0F41" wp14:editId="15A8214F">
                    <wp:simplePos x="0" y="0"/>
                    <wp:positionH relativeFrom="column">
                      <wp:align>center</wp:align>
                    </wp:positionH>
                    <wp:positionV relativeFrom="paragraph">
                      <wp:posOffset>88265</wp:posOffset>
                    </wp:positionV>
                    <wp:extent cx="5882640" cy="792480"/>
                    <wp:effectExtent l="24130" t="27940" r="36830" b="46355"/>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rgbClr val="F79646">
                                <a:lumMod val="100000"/>
                                <a:lumOff val="0"/>
                              </a:srgbClr>
                            </a:solidFill>
                            <a:ln w="38100">
                              <a:solidFill>
                                <a:sysClr val="window" lastClr="FFFFFF">
                                  <a:lumMod val="95000"/>
                                  <a:lumOff val="0"/>
                                </a:sysClr>
                              </a:solidFill>
                              <a:miter lim="800000"/>
                              <a:headEnd/>
                              <a:tailEnd/>
                            </a:ln>
                            <a:effectLst>
                              <a:outerShdw dist="28398" dir="3806097" algn="ctr" rotWithShape="0">
                                <a:srgbClr val="F79646">
                                  <a:lumMod val="50000"/>
                                  <a:lumOff val="0"/>
                                  <a:alpha val="50000"/>
                                </a:srgbClr>
                              </a:outerShdw>
                            </a:effectLst>
                          </wps:spPr>
                          <wps:txbx>
                            <w:txbxContent>
                              <w:p w:rsidR="00B61221" w:rsidRPr="002F4433" w:rsidRDefault="00B61221" w:rsidP="005464FC">
                                <w:pPr>
                                  <w:shd w:val="clear" w:color="auto" w:fill="F79646" w:themeFill="accent6"/>
                                  <w:ind w:left="-180"/>
                                  <w:jc w:val="center"/>
                                  <w:rPr>
                                    <w:rFonts w:ascii="Calibri" w:hAnsi="Calibri"/>
                                    <w:b/>
                                    <w:sz w:val="64"/>
                                    <w:szCs w:val="64"/>
                                  </w:rPr>
                                </w:pPr>
                                <w:r w:rsidRPr="002F4433">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0;margin-top:6.95pt;width:463.2pt;height:62.4pt;z-index:25171814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" fillcolor="#f79646" strokecolor="#f2f2f2" strokeweight="3pt">
                    <v:shadow on="t" color="#984807" opacity=".5" offset="1pt"/>
                    <v:textbox>
                      <w:txbxContent>
                        <w:p w:rsidR="00B61221" w:rsidRPr="002F4433" w:rsidRDefault="00B61221" w:rsidP="005464FC">
                          <w:pPr>
                            <w:shd w:val="clear" w:color="auto" w:fill="F79646" w:themeFill="accent6"/>
                            <w:ind w:left="-180"/>
                            <w:jc w:val="center"/>
                            <w:rPr>
                              <w:rFonts w:ascii="Calibri" w:hAnsi="Calibri"/>
                              <w:b/>
                              <w:sz w:val="64"/>
                              <w:szCs w:val="64"/>
                            </w:rPr>
                          </w:pPr>
                          <w:r w:rsidRPr="002F4433">
                            <w:rPr>
                              <w:rFonts w:ascii="Calibri" w:hAnsi="Calibri"/>
                              <w:b/>
                              <w:sz w:val="64"/>
                              <w:szCs w:val="64"/>
                            </w:rPr>
                            <w:t>Mathematics</w:t>
                          </w:r>
                        </w:p>
                      </w:txbxContent>
                    </v:textbox>
                  </v:shape>
                </w:pict>
              </mc:Fallback>
            </mc:AlternateContent>
          </w:r>
        </w:p>
        <w:p w:rsidR="005464FC" w:rsidRPr="005464FC" w:rsidRDefault="005464FC" w:rsidP="005464FC">
          <w:pPr>
            <w:spacing w:after="200" w:line="276" w:lineRule="auto"/>
            <w:rPr>
              <w:rFonts w:ascii="Calibri" w:eastAsiaTheme="minorEastAsia" w:hAnsi="Calibri" w:cstheme="minorBidi"/>
              <w:sz w:val="64"/>
              <w:szCs w:val="64"/>
            </w:rPr>
          </w:pPr>
        </w:p>
        <w:p w:rsidR="005464FC" w:rsidRPr="005464FC" w:rsidRDefault="005464FC" w:rsidP="005464FC">
          <w:pPr>
            <w:spacing w:after="200" w:line="276" w:lineRule="auto"/>
            <w:rPr>
              <w:rFonts w:ascii="Calibri" w:eastAsiaTheme="minorEastAsia" w:hAnsi="Calibri" w:cstheme="minorBidi"/>
              <w:sz w:val="52"/>
              <w:szCs w:val="52"/>
            </w:rPr>
          </w:pPr>
          <w:r w:rsidRPr="005464FC">
            <w:rPr>
              <w:rFonts w:ascii="Calibri" w:eastAsiaTheme="minorEastAsia" w:hAnsi="Calibri" w:cstheme="minorBidi"/>
              <w:sz w:val="52"/>
              <w:szCs w:val="52"/>
            </w:rPr>
            <w:t>GSE Coordinate Algebra</w:t>
          </w:r>
        </w:p>
        <w:p w:rsidR="005464FC" w:rsidRPr="005464FC" w:rsidRDefault="005464FC" w:rsidP="005464FC">
          <w:pPr>
            <w:spacing w:after="200" w:line="276" w:lineRule="auto"/>
            <w:rPr>
              <w:rFonts w:ascii="Calibri" w:eastAsiaTheme="minorEastAsia" w:hAnsi="Calibri" w:cstheme="minorBidi"/>
              <w:sz w:val="52"/>
              <w:szCs w:val="52"/>
            </w:rPr>
          </w:pPr>
          <w:r w:rsidRPr="005464FC">
            <w:rPr>
              <w:rFonts w:ascii="Calibri" w:eastAsiaTheme="minorEastAsia" w:hAnsi="Calibri" w:cstheme="minorBidi"/>
              <w:sz w:val="22"/>
              <w:szCs w:val="22"/>
            </w:rPr>
            <w:fldChar w:fldCharType="begin"/>
          </w:r>
          <w:r w:rsidRPr="005464FC">
            <w:rPr>
              <w:rFonts w:ascii="Calibri" w:eastAsiaTheme="minorEastAsia" w:hAnsi="Calibri" w:cstheme="minorBidi"/>
              <w:sz w:val="22"/>
              <w:szCs w:val="22"/>
            </w:rPr>
            <w:instrText xml:space="preserve"> TITLE  "Type Grade Here" \* Caps  \* MERGEFORMAT </w:instrText>
          </w:r>
          <w:r w:rsidRPr="005464FC">
            <w:rPr>
              <w:rFonts w:ascii="Calibri" w:eastAsiaTheme="minorEastAsia" w:hAnsi="Calibri" w:cstheme="minorBidi"/>
              <w:sz w:val="22"/>
              <w:szCs w:val="22"/>
            </w:rPr>
            <w:fldChar w:fldCharType="separate"/>
          </w:r>
          <w:r w:rsidRPr="005464FC">
            <w:rPr>
              <w:rFonts w:ascii="Calibri" w:eastAsiaTheme="minorEastAsia" w:hAnsi="Calibri" w:cstheme="minorBidi"/>
              <w:sz w:val="52"/>
              <w:szCs w:val="52"/>
            </w:rPr>
            <w:t xml:space="preserve">Unit 1: Relationships </w:t>
          </w:r>
          <w:proofErr w:type="gramStart"/>
          <w:r w:rsidRPr="005464FC">
            <w:rPr>
              <w:rFonts w:ascii="Calibri" w:eastAsiaTheme="minorEastAsia" w:hAnsi="Calibri" w:cstheme="minorBidi"/>
              <w:sz w:val="52"/>
              <w:szCs w:val="52"/>
            </w:rPr>
            <w:t>Between</w:t>
          </w:r>
          <w:proofErr w:type="gramEnd"/>
          <w:r w:rsidRPr="005464FC">
            <w:rPr>
              <w:rFonts w:ascii="Calibri" w:eastAsiaTheme="minorEastAsia" w:hAnsi="Calibri" w:cstheme="minorBidi"/>
              <w:sz w:val="52"/>
              <w:szCs w:val="52"/>
            </w:rPr>
            <w:t xml:space="preserve"> Quantities </w:t>
          </w:r>
          <w:r w:rsidRPr="005464FC">
            <w:rPr>
              <w:rFonts w:ascii="Calibri" w:eastAsiaTheme="minorEastAsia" w:hAnsi="Calibri" w:cstheme="minorBidi"/>
              <w:sz w:val="52"/>
              <w:szCs w:val="52"/>
            </w:rPr>
            <w:fldChar w:fldCharType="end"/>
          </w:r>
        </w:p>
        <w:p w:rsidR="005464FC" w:rsidRPr="005464FC" w:rsidRDefault="005464FC" w:rsidP="005464FC">
          <w:pPr>
            <w:spacing w:after="200" w:line="276" w:lineRule="auto"/>
            <w:rPr>
              <w:rFonts w:ascii="Calibri" w:eastAsiaTheme="minorEastAsia" w:hAnsi="Calibri" w:cstheme="minorBidi"/>
              <w:sz w:val="22"/>
              <w:szCs w:val="22"/>
            </w:rPr>
          </w:pPr>
          <w:r w:rsidRPr="005464FC">
            <w:rPr>
              <w:rFonts w:ascii="Calibri" w:eastAsiaTheme="minorEastAsia" w:hAnsi="Calibri" w:cstheme="minorBidi"/>
              <w:noProof/>
              <w:sz w:val="52"/>
              <w:szCs w:val="52"/>
            </w:rPr>
            <w:drawing>
              <wp:anchor distT="0" distB="0" distL="114300" distR="114300" simplePos="0" relativeHeight="251719168" behindDoc="0" locked="0" layoutInCell="1" allowOverlap="1" wp14:anchorId="6E128E5E" wp14:editId="58EC8E9A">
                <wp:simplePos x="0" y="0"/>
                <wp:positionH relativeFrom="column">
                  <wp:align>right</wp:align>
                </wp:positionH>
                <wp:positionV relativeFrom="paragraph">
                  <wp:posOffset>3637</wp:posOffset>
                </wp:positionV>
                <wp:extent cx="2284730" cy="1398905"/>
                <wp:effectExtent l="0" t="0" r="0" b="0"/>
                <wp:wrapSquare wrapText="bothSides"/>
                <wp:docPr id="2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r w:rsidRPr="005464FC">
            <w:rPr>
              <w:rFonts w:ascii="Calibri" w:eastAsiaTheme="minorEastAsia" w:hAnsi="Calibri" w:cstheme="minorBidi"/>
              <w:sz w:val="22"/>
              <w:szCs w:val="22"/>
            </w:rPr>
            <w:fldChar w:fldCharType="begin"/>
          </w:r>
          <w:r w:rsidRPr="005464FC">
            <w:rPr>
              <w:rFonts w:ascii="Calibri" w:eastAsiaTheme="minorEastAsia" w:hAnsi="Calibri" w:cstheme="minorBidi"/>
              <w:sz w:val="22"/>
              <w:szCs w:val="22"/>
            </w:rPr>
            <w:instrText xml:space="preserve"> TITLE  "Type Title Here" \* Caps  \* MERGEFORMAT </w:instrText>
          </w:r>
          <w:r w:rsidRPr="005464FC">
            <w:rPr>
              <w:rFonts w:ascii="Calibri" w:eastAsiaTheme="minorEastAsia" w:hAnsi="Calibri" w:cstheme="minorBidi"/>
              <w:sz w:val="22"/>
              <w:szCs w:val="22"/>
            </w:rPr>
            <w:fldChar w:fldCharType="separate"/>
          </w:r>
          <w:r w:rsidRPr="005464FC">
            <w:rPr>
              <w:rFonts w:ascii="Calibri" w:eastAsiaTheme="minorEastAsia" w:hAnsi="Calibri" w:cstheme="minorBidi"/>
              <w:sz w:val="52"/>
              <w:szCs w:val="52"/>
            </w:rPr>
            <w:t xml:space="preserve"> </w:t>
          </w:r>
          <w:r w:rsidRPr="005464FC">
            <w:rPr>
              <w:rFonts w:ascii="Calibri" w:eastAsiaTheme="minorEastAsia" w:hAnsi="Calibri" w:cstheme="minorBidi"/>
              <w:sz w:val="52"/>
              <w:szCs w:val="52"/>
            </w:rPr>
            <w:fldChar w:fldCharType="end"/>
          </w:r>
        </w:p>
      </w:sdtContent>
    </w:sdt>
    <w:p w:rsidR="005464FC" w:rsidRPr="005464FC" w:rsidRDefault="005464FC" w:rsidP="005464FC">
      <w:pPr>
        <w:spacing w:after="200" w:line="276" w:lineRule="auto"/>
        <w:rPr>
          <w:rFonts w:ascii="Calibri" w:eastAsiaTheme="minorEastAsia" w:hAnsi="Calibri" w:cstheme="minorBidi"/>
          <w:sz w:val="22"/>
          <w:szCs w:val="22"/>
        </w:rPr>
      </w:pPr>
    </w:p>
    <w:p w:rsidR="000B102F" w:rsidRDefault="000B102F">
      <w:pPr>
        <w:spacing w:after="200" w:line="276" w:lineRule="auto"/>
        <w:rPr>
          <w:rFonts w:ascii="Calibri" w:eastAsiaTheme="minorEastAsia" w:hAnsi="Calibri" w:cstheme="minorBidi"/>
          <w:sz w:val="22"/>
          <w:szCs w:val="22"/>
        </w:rPr>
      </w:pPr>
      <w:r>
        <w:rPr>
          <w:rFonts w:ascii="Calibri" w:eastAsiaTheme="minorEastAsia" w:hAnsi="Calibri" w:cstheme="minorBidi"/>
          <w:sz w:val="22"/>
          <w:szCs w:val="22"/>
        </w:rPr>
        <w:br w:type="page"/>
      </w:r>
    </w:p>
    <w:p w:rsidR="00BE01A7" w:rsidRDefault="00BE01A7" w:rsidP="005464FC">
      <w:pPr>
        <w:jc w:val="center"/>
        <w:rPr>
          <w:b/>
          <w:sz w:val="28"/>
          <w:u w:val="single"/>
        </w:rPr>
      </w:pPr>
      <w:r>
        <w:rPr>
          <w:b/>
          <w:sz w:val="28"/>
          <w:u w:val="single"/>
        </w:rPr>
        <w:lastRenderedPageBreak/>
        <w:t xml:space="preserve">Unit </w:t>
      </w:r>
      <w:r w:rsidR="0080695D">
        <w:rPr>
          <w:b/>
          <w:sz w:val="28"/>
          <w:u w:val="single"/>
        </w:rPr>
        <w:t>1</w:t>
      </w:r>
    </w:p>
    <w:p w:rsidR="00ED66F1" w:rsidRDefault="00ED66F1" w:rsidP="005464FC">
      <w:pPr>
        <w:jc w:val="center"/>
        <w:rPr>
          <w:b/>
          <w:sz w:val="28"/>
        </w:rPr>
      </w:pPr>
    </w:p>
    <w:p w:rsidR="00BE01A7" w:rsidRDefault="0080695D" w:rsidP="00567E5D">
      <w:pPr>
        <w:jc w:val="center"/>
        <w:rPr>
          <w:b/>
          <w:sz w:val="28"/>
        </w:rPr>
      </w:pPr>
      <w:r>
        <w:rPr>
          <w:b/>
          <w:sz w:val="28"/>
        </w:rPr>
        <w:t xml:space="preserve">Relationships </w:t>
      </w:r>
      <w:proofErr w:type="gramStart"/>
      <w:r>
        <w:rPr>
          <w:b/>
          <w:sz w:val="28"/>
        </w:rPr>
        <w:t>Between</w:t>
      </w:r>
      <w:proofErr w:type="gramEnd"/>
      <w:r>
        <w:rPr>
          <w:b/>
          <w:sz w:val="28"/>
        </w:rPr>
        <w:t xml:space="preserve"> Quantities</w:t>
      </w:r>
    </w:p>
    <w:p w:rsidR="00ED66F1" w:rsidRDefault="00ED66F1" w:rsidP="00567E5D">
      <w:pPr>
        <w:jc w:val="center"/>
        <w:rPr>
          <w:b/>
          <w:sz w:val="28"/>
        </w:rPr>
      </w:pPr>
    </w:p>
    <w:sdt>
      <w:sdtPr>
        <w:rPr>
          <w:rFonts w:ascii="Times New Roman" w:eastAsia="MS Mincho" w:hAnsi="Times New Roman"/>
          <w:b w:val="0"/>
          <w:bCs w:val="0"/>
          <w:color w:val="auto"/>
          <w:sz w:val="24"/>
          <w:szCs w:val="24"/>
          <w:u w:val="none"/>
        </w:rPr>
        <w:id w:val="3620006"/>
        <w:docPartObj>
          <w:docPartGallery w:val="Table of Contents"/>
          <w:docPartUnique/>
        </w:docPartObj>
      </w:sdtPr>
      <w:sdtEndPr/>
      <w:sdtContent>
        <w:p w:rsidR="00837C1E" w:rsidRDefault="00837C1E" w:rsidP="004A0A19">
          <w:pPr>
            <w:pStyle w:val="TOCHeading"/>
            <w:spacing w:before="0" w:after="240" w:line="240" w:lineRule="auto"/>
            <w:jc w:val="center"/>
            <w:rPr>
              <w:rFonts w:ascii="Times New Roman" w:hAnsi="Times New Roman"/>
              <w:color w:val="auto"/>
            </w:rPr>
          </w:pPr>
          <w:r w:rsidRPr="00C05FA8">
            <w:rPr>
              <w:rFonts w:ascii="Times New Roman" w:hAnsi="Times New Roman"/>
              <w:color w:val="auto"/>
            </w:rPr>
            <w:t>Table of Contents</w:t>
          </w:r>
        </w:p>
        <w:p w:rsidR="00416368" w:rsidRPr="00416368" w:rsidRDefault="00845AEB" w:rsidP="004A0A19">
          <w:pPr>
            <w:pStyle w:val="TOC1"/>
            <w:spacing w:line="276" w:lineRule="auto"/>
            <w:rPr>
              <w:rFonts w:asciiTheme="minorHAnsi" w:eastAsiaTheme="minorEastAsia" w:hAnsiTheme="minorHAnsi" w:cstheme="minorBidi"/>
              <w:bCs w:val="0"/>
              <w:sz w:val="22"/>
              <w:szCs w:val="22"/>
              <w:lang w:bidi="ar-SA"/>
            </w:rPr>
          </w:pPr>
          <w:r w:rsidRPr="00EE59E2">
            <w:fldChar w:fldCharType="begin"/>
          </w:r>
          <w:r w:rsidR="00837C1E" w:rsidRPr="00EE59E2">
            <w:instrText xml:space="preserve"> TOC \o "1-3" \h \z \u </w:instrText>
          </w:r>
          <w:r w:rsidRPr="00EE59E2">
            <w:fldChar w:fldCharType="separate"/>
          </w:r>
          <w:hyperlink w:anchor="_Toc358895910" w:history="1">
            <w:r w:rsidR="00416368" w:rsidRPr="00416368">
              <w:rPr>
                <w:rStyle w:val="Hyperlink"/>
                <w:rFonts w:eastAsia="Calibri"/>
              </w:rPr>
              <w:t>OVERVIEW</w:t>
            </w:r>
            <w:r w:rsidR="00416368" w:rsidRPr="00416368">
              <w:rPr>
                <w:webHidden/>
              </w:rPr>
              <w:tab/>
            </w:r>
            <w:r w:rsidRPr="00416368">
              <w:rPr>
                <w:webHidden/>
              </w:rPr>
              <w:fldChar w:fldCharType="begin"/>
            </w:r>
            <w:r w:rsidR="00416368" w:rsidRPr="00416368">
              <w:rPr>
                <w:webHidden/>
              </w:rPr>
              <w:instrText xml:space="preserve"> PAGEREF _Toc358895910 \h </w:instrText>
            </w:r>
            <w:r w:rsidRPr="00416368">
              <w:rPr>
                <w:webHidden/>
              </w:rPr>
            </w:r>
            <w:r w:rsidRPr="00416368">
              <w:rPr>
                <w:webHidden/>
              </w:rPr>
              <w:fldChar w:fldCharType="separate"/>
            </w:r>
            <w:r w:rsidR="000519B1">
              <w:rPr>
                <w:webHidden/>
              </w:rPr>
              <w:t>3</w:t>
            </w:r>
            <w:r w:rsidRPr="00416368">
              <w:rPr>
                <w:webHidden/>
              </w:rPr>
              <w:fldChar w:fldCharType="end"/>
            </w:r>
          </w:hyperlink>
        </w:p>
        <w:p w:rsidR="00416368" w:rsidRPr="00416368" w:rsidRDefault="008C4FBC" w:rsidP="004A0A19">
          <w:pPr>
            <w:pStyle w:val="TOC1"/>
            <w:spacing w:line="276" w:lineRule="auto"/>
            <w:rPr>
              <w:rFonts w:asciiTheme="minorHAnsi" w:eastAsiaTheme="minorEastAsia" w:hAnsiTheme="minorHAnsi" w:cstheme="minorBidi"/>
              <w:bCs w:val="0"/>
              <w:sz w:val="22"/>
              <w:szCs w:val="22"/>
              <w:lang w:bidi="ar-SA"/>
            </w:rPr>
          </w:pPr>
          <w:hyperlink w:anchor="_Toc358895911" w:history="1">
            <w:r w:rsidR="00416368" w:rsidRPr="00416368">
              <w:rPr>
                <w:rStyle w:val="Hyperlink"/>
              </w:rPr>
              <w:t>STANDARDS ADDRESSED IN THIS UNIT</w:t>
            </w:r>
            <w:r w:rsidR="00416368" w:rsidRPr="00416368">
              <w:rPr>
                <w:webHidden/>
              </w:rPr>
              <w:tab/>
            </w:r>
            <w:r w:rsidR="00845AEB" w:rsidRPr="00416368">
              <w:rPr>
                <w:webHidden/>
              </w:rPr>
              <w:fldChar w:fldCharType="begin"/>
            </w:r>
            <w:r w:rsidR="00416368" w:rsidRPr="00416368">
              <w:rPr>
                <w:webHidden/>
              </w:rPr>
              <w:instrText xml:space="preserve"> PAGEREF _Toc358895911 \h </w:instrText>
            </w:r>
            <w:r w:rsidR="00845AEB" w:rsidRPr="00416368">
              <w:rPr>
                <w:webHidden/>
              </w:rPr>
            </w:r>
            <w:r w:rsidR="00845AEB" w:rsidRPr="00416368">
              <w:rPr>
                <w:webHidden/>
              </w:rPr>
              <w:fldChar w:fldCharType="separate"/>
            </w:r>
            <w:r w:rsidR="000519B1">
              <w:rPr>
                <w:webHidden/>
              </w:rPr>
              <w:t>4</w:t>
            </w:r>
            <w:r w:rsidR="00845AEB" w:rsidRPr="00416368">
              <w:rPr>
                <w:webHidden/>
              </w:rPr>
              <w:fldChar w:fldCharType="end"/>
            </w:r>
          </w:hyperlink>
        </w:p>
        <w:p w:rsidR="00416368" w:rsidRPr="00416368" w:rsidRDefault="008C4FBC" w:rsidP="004A0A19">
          <w:pPr>
            <w:pStyle w:val="TOC1"/>
            <w:spacing w:line="276" w:lineRule="auto"/>
            <w:rPr>
              <w:rFonts w:asciiTheme="minorHAnsi" w:eastAsiaTheme="minorEastAsia" w:hAnsiTheme="minorHAnsi" w:cstheme="minorBidi"/>
              <w:bCs w:val="0"/>
              <w:sz w:val="22"/>
              <w:szCs w:val="22"/>
              <w:lang w:bidi="ar-SA"/>
            </w:rPr>
          </w:pPr>
          <w:hyperlink w:anchor="_Toc358895912" w:history="1">
            <w:r w:rsidR="00416368" w:rsidRPr="00416368">
              <w:rPr>
                <w:rStyle w:val="Hyperlink"/>
              </w:rPr>
              <w:t>ENDURING UNDERSTANDINGS</w:t>
            </w:r>
            <w:r w:rsidR="00416368" w:rsidRPr="00416368">
              <w:rPr>
                <w:webHidden/>
              </w:rPr>
              <w:tab/>
            </w:r>
            <w:r w:rsidR="00845AEB" w:rsidRPr="00416368">
              <w:rPr>
                <w:webHidden/>
              </w:rPr>
              <w:fldChar w:fldCharType="begin"/>
            </w:r>
            <w:r w:rsidR="00416368" w:rsidRPr="00416368">
              <w:rPr>
                <w:webHidden/>
              </w:rPr>
              <w:instrText xml:space="preserve"> PAGEREF _Toc358895912 \h </w:instrText>
            </w:r>
            <w:r w:rsidR="00845AEB" w:rsidRPr="00416368">
              <w:rPr>
                <w:webHidden/>
              </w:rPr>
            </w:r>
            <w:r w:rsidR="00845AEB" w:rsidRPr="00416368">
              <w:rPr>
                <w:webHidden/>
              </w:rPr>
              <w:fldChar w:fldCharType="separate"/>
            </w:r>
            <w:r w:rsidR="000519B1">
              <w:rPr>
                <w:webHidden/>
              </w:rPr>
              <w:t>6</w:t>
            </w:r>
            <w:r w:rsidR="00845AEB" w:rsidRPr="00416368">
              <w:rPr>
                <w:webHidden/>
              </w:rPr>
              <w:fldChar w:fldCharType="end"/>
            </w:r>
          </w:hyperlink>
        </w:p>
        <w:p w:rsidR="00416368" w:rsidRPr="00416368" w:rsidRDefault="008C4FBC" w:rsidP="004A0A19">
          <w:pPr>
            <w:pStyle w:val="TOC1"/>
            <w:spacing w:line="276" w:lineRule="auto"/>
            <w:rPr>
              <w:rFonts w:asciiTheme="minorHAnsi" w:eastAsiaTheme="minorEastAsia" w:hAnsiTheme="minorHAnsi" w:cstheme="minorBidi"/>
              <w:bCs w:val="0"/>
              <w:sz w:val="22"/>
              <w:szCs w:val="22"/>
              <w:lang w:bidi="ar-SA"/>
            </w:rPr>
          </w:pPr>
          <w:hyperlink w:anchor="_Toc358895913" w:history="1">
            <w:r w:rsidR="00416368" w:rsidRPr="00416368">
              <w:rPr>
                <w:rStyle w:val="Hyperlink"/>
              </w:rPr>
              <w:t>ESSENTIAL QUESTIONS</w:t>
            </w:r>
            <w:r w:rsidR="00416368" w:rsidRPr="00416368">
              <w:rPr>
                <w:webHidden/>
              </w:rPr>
              <w:tab/>
            </w:r>
            <w:r w:rsidR="00845AEB" w:rsidRPr="00416368">
              <w:rPr>
                <w:webHidden/>
              </w:rPr>
              <w:fldChar w:fldCharType="begin"/>
            </w:r>
            <w:r w:rsidR="00416368" w:rsidRPr="00416368">
              <w:rPr>
                <w:webHidden/>
              </w:rPr>
              <w:instrText xml:space="preserve"> PAGEREF _Toc358895913 \h </w:instrText>
            </w:r>
            <w:r w:rsidR="00845AEB" w:rsidRPr="00416368">
              <w:rPr>
                <w:webHidden/>
              </w:rPr>
            </w:r>
            <w:r w:rsidR="00845AEB" w:rsidRPr="00416368">
              <w:rPr>
                <w:webHidden/>
              </w:rPr>
              <w:fldChar w:fldCharType="separate"/>
            </w:r>
            <w:r w:rsidR="000519B1">
              <w:rPr>
                <w:webHidden/>
              </w:rPr>
              <w:t>6</w:t>
            </w:r>
            <w:r w:rsidR="00845AEB" w:rsidRPr="00416368">
              <w:rPr>
                <w:webHidden/>
              </w:rPr>
              <w:fldChar w:fldCharType="end"/>
            </w:r>
          </w:hyperlink>
        </w:p>
        <w:p w:rsidR="00416368" w:rsidRPr="00416368" w:rsidRDefault="008C4FBC" w:rsidP="004A0A19">
          <w:pPr>
            <w:pStyle w:val="TOC1"/>
            <w:spacing w:line="276" w:lineRule="auto"/>
            <w:rPr>
              <w:rFonts w:asciiTheme="minorHAnsi" w:eastAsiaTheme="minorEastAsia" w:hAnsiTheme="minorHAnsi" w:cstheme="minorBidi"/>
              <w:bCs w:val="0"/>
              <w:sz w:val="22"/>
              <w:szCs w:val="22"/>
              <w:lang w:bidi="ar-SA"/>
            </w:rPr>
          </w:pPr>
          <w:hyperlink w:anchor="_Toc358895914" w:history="1">
            <w:r w:rsidR="00416368" w:rsidRPr="00416368">
              <w:rPr>
                <w:rStyle w:val="Hyperlink"/>
              </w:rPr>
              <w:t>CONCEPTS AND SKILLS TO MAINTAIN</w:t>
            </w:r>
            <w:r w:rsidR="00416368" w:rsidRPr="00416368">
              <w:rPr>
                <w:webHidden/>
              </w:rPr>
              <w:tab/>
            </w:r>
            <w:r w:rsidR="00845AEB" w:rsidRPr="00416368">
              <w:rPr>
                <w:webHidden/>
              </w:rPr>
              <w:fldChar w:fldCharType="begin"/>
            </w:r>
            <w:r w:rsidR="00416368" w:rsidRPr="00416368">
              <w:rPr>
                <w:webHidden/>
              </w:rPr>
              <w:instrText xml:space="preserve"> PAGEREF _Toc358895914 \h </w:instrText>
            </w:r>
            <w:r w:rsidR="00845AEB" w:rsidRPr="00416368">
              <w:rPr>
                <w:webHidden/>
              </w:rPr>
            </w:r>
            <w:r w:rsidR="00845AEB" w:rsidRPr="00416368">
              <w:rPr>
                <w:webHidden/>
              </w:rPr>
              <w:fldChar w:fldCharType="separate"/>
            </w:r>
            <w:r w:rsidR="000519B1">
              <w:rPr>
                <w:webHidden/>
              </w:rPr>
              <w:t>7</w:t>
            </w:r>
            <w:r w:rsidR="00845AEB" w:rsidRPr="00416368">
              <w:rPr>
                <w:webHidden/>
              </w:rPr>
              <w:fldChar w:fldCharType="end"/>
            </w:r>
          </w:hyperlink>
        </w:p>
        <w:p w:rsidR="00416368" w:rsidRPr="00416368" w:rsidRDefault="008C4FBC" w:rsidP="004A0A19">
          <w:pPr>
            <w:pStyle w:val="TOC1"/>
            <w:spacing w:line="276" w:lineRule="auto"/>
            <w:rPr>
              <w:rFonts w:asciiTheme="minorHAnsi" w:eastAsiaTheme="minorEastAsia" w:hAnsiTheme="minorHAnsi" w:cstheme="minorBidi"/>
              <w:bCs w:val="0"/>
              <w:sz w:val="22"/>
              <w:szCs w:val="22"/>
              <w:lang w:bidi="ar-SA"/>
            </w:rPr>
          </w:pPr>
          <w:hyperlink w:anchor="_Toc358895915" w:history="1">
            <w:r w:rsidR="00416368" w:rsidRPr="00416368">
              <w:rPr>
                <w:rStyle w:val="Hyperlink"/>
              </w:rPr>
              <w:t>SELECTED TERMS AND SYMBOLS</w:t>
            </w:r>
            <w:r w:rsidR="00416368" w:rsidRPr="00416368">
              <w:rPr>
                <w:webHidden/>
              </w:rPr>
              <w:tab/>
            </w:r>
            <w:r w:rsidR="00845AEB" w:rsidRPr="00416368">
              <w:rPr>
                <w:webHidden/>
              </w:rPr>
              <w:fldChar w:fldCharType="begin"/>
            </w:r>
            <w:r w:rsidR="00416368" w:rsidRPr="00416368">
              <w:rPr>
                <w:webHidden/>
              </w:rPr>
              <w:instrText xml:space="preserve"> PAGEREF _Toc358895915 \h </w:instrText>
            </w:r>
            <w:r w:rsidR="00845AEB" w:rsidRPr="00416368">
              <w:rPr>
                <w:webHidden/>
              </w:rPr>
            </w:r>
            <w:r w:rsidR="00845AEB" w:rsidRPr="00416368">
              <w:rPr>
                <w:webHidden/>
              </w:rPr>
              <w:fldChar w:fldCharType="separate"/>
            </w:r>
            <w:r w:rsidR="000519B1">
              <w:rPr>
                <w:webHidden/>
              </w:rPr>
              <w:t>8</w:t>
            </w:r>
            <w:r w:rsidR="00845AEB" w:rsidRPr="00416368">
              <w:rPr>
                <w:webHidden/>
              </w:rPr>
              <w:fldChar w:fldCharType="end"/>
            </w:r>
          </w:hyperlink>
        </w:p>
        <w:p w:rsidR="00416368" w:rsidRPr="00416368" w:rsidRDefault="008C4FBC" w:rsidP="004A0A19">
          <w:pPr>
            <w:pStyle w:val="TOC1"/>
            <w:spacing w:line="276" w:lineRule="auto"/>
            <w:rPr>
              <w:rFonts w:asciiTheme="minorHAnsi" w:eastAsiaTheme="minorEastAsia" w:hAnsiTheme="minorHAnsi" w:cstheme="minorBidi"/>
              <w:bCs w:val="0"/>
              <w:sz w:val="22"/>
              <w:szCs w:val="22"/>
              <w:lang w:bidi="ar-SA"/>
            </w:rPr>
          </w:pPr>
          <w:hyperlink w:anchor="_Toc358895916" w:history="1">
            <w:r w:rsidR="00416368" w:rsidRPr="00416368">
              <w:rPr>
                <w:rStyle w:val="Hyperlink"/>
              </w:rPr>
              <w:t>EVIDENCE OF LEARNING</w:t>
            </w:r>
            <w:r w:rsidR="00416368" w:rsidRPr="00416368">
              <w:rPr>
                <w:webHidden/>
              </w:rPr>
              <w:tab/>
            </w:r>
            <w:r w:rsidR="00845AEB" w:rsidRPr="00416368">
              <w:rPr>
                <w:webHidden/>
              </w:rPr>
              <w:fldChar w:fldCharType="begin"/>
            </w:r>
            <w:r w:rsidR="00416368" w:rsidRPr="00416368">
              <w:rPr>
                <w:webHidden/>
              </w:rPr>
              <w:instrText xml:space="preserve"> PAGEREF _Toc358895916 \h </w:instrText>
            </w:r>
            <w:r w:rsidR="00845AEB" w:rsidRPr="00416368">
              <w:rPr>
                <w:webHidden/>
              </w:rPr>
            </w:r>
            <w:r w:rsidR="00845AEB" w:rsidRPr="00416368">
              <w:rPr>
                <w:webHidden/>
              </w:rPr>
              <w:fldChar w:fldCharType="separate"/>
            </w:r>
            <w:r w:rsidR="000519B1">
              <w:rPr>
                <w:webHidden/>
              </w:rPr>
              <w:t>9</w:t>
            </w:r>
            <w:r w:rsidR="00845AEB" w:rsidRPr="00416368">
              <w:rPr>
                <w:webHidden/>
              </w:rPr>
              <w:fldChar w:fldCharType="end"/>
            </w:r>
          </w:hyperlink>
        </w:p>
        <w:p w:rsidR="00416368" w:rsidRPr="00416368" w:rsidRDefault="008C4FBC" w:rsidP="004A0A19">
          <w:pPr>
            <w:pStyle w:val="TOC1"/>
            <w:spacing w:line="276" w:lineRule="auto"/>
            <w:rPr>
              <w:rFonts w:asciiTheme="minorHAnsi" w:eastAsiaTheme="minorEastAsia" w:hAnsiTheme="minorHAnsi" w:cstheme="minorBidi"/>
              <w:bCs w:val="0"/>
              <w:sz w:val="22"/>
              <w:szCs w:val="22"/>
              <w:lang w:bidi="ar-SA"/>
            </w:rPr>
          </w:pPr>
          <w:hyperlink w:anchor="_Toc358895917" w:history="1">
            <w:r w:rsidR="00416368" w:rsidRPr="00416368">
              <w:rPr>
                <w:rStyle w:val="Hyperlink"/>
              </w:rPr>
              <w:t>TEACHER RESOURCES</w:t>
            </w:r>
            <w:r w:rsidR="00416368" w:rsidRPr="00416368">
              <w:rPr>
                <w:webHidden/>
              </w:rPr>
              <w:tab/>
            </w:r>
            <w:r w:rsidR="00845AEB" w:rsidRPr="00416368">
              <w:rPr>
                <w:webHidden/>
              </w:rPr>
              <w:fldChar w:fldCharType="begin"/>
            </w:r>
            <w:r w:rsidR="00416368" w:rsidRPr="00416368">
              <w:rPr>
                <w:webHidden/>
              </w:rPr>
              <w:instrText xml:space="preserve"> PAGEREF _Toc358895917 \h </w:instrText>
            </w:r>
            <w:r w:rsidR="00845AEB" w:rsidRPr="00416368">
              <w:rPr>
                <w:webHidden/>
              </w:rPr>
            </w:r>
            <w:r w:rsidR="00845AEB" w:rsidRPr="00416368">
              <w:rPr>
                <w:webHidden/>
              </w:rPr>
              <w:fldChar w:fldCharType="separate"/>
            </w:r>
            <w:r w:rsidR="000519B1">
              <w:rPr>
                <w:webHidden/>
              </w:rPr>
              <w:t>10</w:t>
            </w:r>
            <w:r w:rsidR="00845AEB" w:rsidRPr="00416368">
              <w:rPr>
                <w:webHidden/>
              </w:rPr>
              <w:fldChar w:fldCharType="end"/>
            </w:r>
          </w:hyperlink>
        </w:p>
        <w:p w:rsidR="00416368" w:rsidRPr="00416368" w:rsidRDefault="008C4FBC" w:rsidP="004A0A19">
          <w:pPr>
            <w:pStyle w:val="TOC2"/>
            <w:spacing w:line="276" w:lineRule="auto"/>
            <w:rPr>
              <w:rFonts w:asciiTheme="minorHAnsi" w:eastAsiaTheme="minorEastAsia" w:hAnsiTheme="minorHAnsi" w:cstheme="minorBidi"/>
              <w:sz w:val="22"/>
              <w:szCs w:val="22"/>
            </w:rPr>
          </w:pPr>
          <w:hyperlink w:anchor="_Toc358895918" w:history="1">
            <w:r w:rsidR="00416368" w:rsidRPr="00416368">
              <w:rPr>
                <w:rStyle w:val="Hyperlink"/>
              </w:rPr>
              <w:t>Web Resources</w:t>
            </w:r>
            <w:r w:rsidR="00416368" w:rsidRPr="00416368">
              <w:rPr>
                <w:webHidden/>
              </w:rPr>
              <w:tab/>
            </w:r>
            <w:r w:rsidR="00845AEB" w:rsidRPr="00416368">
              <w:rPr>
                <w:webHidden/>
              </w:rPr>
              <w:fldChar w:fldCharType="begin"/>
            </w:r>
            <w:r w:rsidR="00416368" w:rsidRPr="00416368">
              <w:rPr>
                <w:webHidden/>
              </w:rPr>
              <w:instrText xml:space="preserve"> PAGEREF _Toc358895918 \h </w:instrText>
            </w:r>
            <w:r w:rsidR="00845AEB" w:rsidRPr="00416368">
              <w:rPr>
                <w:webHidden/>
              </w:rPr>
            </w:r>
            <w:r w:rsidR="00845AEB" w:rsidRPr="00416368">
              <w:rPr>
                <w:webHidden/>
              </w:rPr>
              <w:fldChar w:fldCharType="separate"/>
            </w:r>
            <w:r w:rsidR="000519B1">
              <w:rPr>
                <w:webHidden/>
              </w:rPr>
              <w:t>10</w:t>
            </w:r>
            <w:r w:rsidR="00845AEB" w:rsidRPr="00416368">
              <w:rPr>
                <w:webHidden/>
              </w:rPr>
              <w:fldChar w:fldCharType="end"/>
            </w:r>
          </w:hyperlink>
        </w:p>
        <w:p w:rsidR="00416368" w:rsidRDefault="008C4FBC" w:rsidP="004A0A19">
          <w:pPr>
            <w:pStyle w:val="TOC1"/>
            <w:spacing w:line="276" w:lineRule="auto"/>
          </w:pPr>
          <w:hyperlink w:anchor="_Toc358895919" w:history="1">
            <w:r w:rsidR="004A0A19">
              <w:rPr>
                <w:rStyle w:val="Hyperlink"/>
              </w:rPr>
              <w:t>FORMATIVE ASSESSMENT LESSONS (FAL)</w:t>
            </w:r>
            <w:r w:rsidR="00416368" w:rsidRPr="00416368">
              <w:rPr>
                <w:webHidden/>
              </w:rPr>
              <w:tab/>
            </w:r>
            <w:r w:rsidR="00845AEB" w:rsidRPr="00416368">
              <w:rPr>
                <w:webHidden/>
              </w:rPr>
              <w:fldChar w:fldCharType="begin"/>
            </w:r>
            <w:r w:rsidR="00416368" w:rsidRPr="00416368">
              <w:rPr>
                <w:webHidden/>
              </w:rPr>
              <w:instrText xml:space="preserve"> PAGEREF _Toc358895919 \h </w:instrText>
            </w:r>
            <w:r w:rsidR="00845AEB" w:rsidRPr="00416368">
              <w:rPr>
                <w:webHidden/>
              </w:rPr>
            </w:r>
            <w:r w:rsidR="00845AEB" w:rsidRPr="00416368">
              <w:rPr>
                <w:webHidden/>
              </w:rPr>
              <w:fldChar w:fldCharType="separate"/>
            </w:r>
            <w:r w:rsidR="000519B1">
              <w:rPr>
                <w:webHidden/>
              </w:rPr>
              <w:t>12</w:t>
            </w:r>
            <w:r w:rsidR="00845AEB" w:rsidRPr="00416368">
              <w:rPr>
                <w:webHidden/>
              </w:rPr>
              <w:fldChar w:fldCharType="end"/>
            </w:r>
          </w:hyperlink>
        </w:p>
        <w:p w:rsidR="004A0A19" w:rsidRPr="00416368" w:rsidRDefault="004A0A19" w:rsidP="004A0A19">
          <w:pPr>
            <w:pStyle w:val="TOC1"/>
            <w:spacing w:line="276" w:lineRule="auto"/>
            <w:rPr>
              <w:rFonts w:asciiTheme="minorHAnsi" w:eastAsiaTheme="minorEastAsia" w:hAnsiTheme="minorHAnsi" w:cstheme="minorBidi"/>
              <w:bCs w:val="0"/>
              <w:sz w:val="22"/>
              <w:szCs w:val="22"/>
              <w:lang w:bidi="ar-SA"/>
            </w:rPr>
          </w:pPr>
          <w:r>
            <w:t xml:space="preserve">SPOTLIGHT </w:t>
          </w:r>
          <w:hyperlink w:anchor="_Toc358895919" w:history="1">
            <w:r w:rsidRPr="00416368">
              <w:rPr>
                <w:rStyle w:val="Hyperlink"/>
              </w:rPr>
              <w:t>TASKS</w:t>
            </w:r>
            <w:r w:rsidRPr="00416368">
              <w:rPr>
                <w:webHidden/>
              </w:rPr>
              <w:tab/>
            </w:r>
            <w:r w:rsidRPr="00416368">
              <w:rPr>
                <w:webHidden/>
              </w:rPr>
              <w:fldChar w:fldCharType="begin"/>
            </w:r>
            <w:r w:rsidRPr="00416368">
              <w:rPr>
                <w:webHidden/>
              </w:rPr>
              <w:instrText xml:space="preserve"> PAGEREF _Toc358895919 \h </w:instrText>
            </w:r>
            <w:r w:rsidRPr="00416368">
              <w:rPr>
                <w:webHidden/>
              </w:rPr>
            </w:r>
            <w:r w:rsidRPr="00416368">
              <w:rPr>
                <w:webHidden/>
              </w:rPr>
              <w:fldChar w:fldCharType="separate"/>
            </w:r>
            <w:r w:rsidR="000519B1">
              <w:rPr>
                <w:webHidden/>
              </w:rPr>
              <w:t>12</w:t>
            </w:r>
            <w:r w:rsidRPr="00416368">
              <w:rPr>
                <w:webHidden/>
              </w:rPr>
              <w:fldChar w:fldCharType="end"/>
            </w:r>
          </w:hyperlink>
        </w:p>
        <w:p w:rsidR="004A0A19" w:rsidRPr="00416368" w:rsidRDefault="004A0A19" w:rsidP="004A0A19">
          <w:pPr>
            <w:pStyle w:val="TOC1"/>
            <w:spacing w:line="276" w:lineRule="auto"/>
            <w:rPr>
              <w:rFonts w:asciiTheme="minorHAnsi" w:eastAsiaTheme="minorEastAsia" w:hAnsiTheme="minorHAnsi" w:cstheme="minorBidi"/>
              <w:bCs w:val="0"/>
              <w:sz w:val="22"/>
              <w:szCs w:val="22"/>
              <w:lang w:bidi="ar-SA"/>
            </w:rPr>
          </w:pPr>
          <w:r>
            <w:t>3</w:t>
          </w:r>
          <w:r w:rsidR="001164B5">
            <w:t>–</w:t>
          </w:r>
          <w:r>
            <w:t xml:space="preserve">ACT </w:t>
          </w:r>
          <w:hyperlink w:anchor="_Toc358895919" w:history="1">
            <w:r w:rsidRPr="00416368">
              <w:rPr>
                <w:rStyle w:val="Hyperlink"/>
              </w:rPr>
              <w:t>TASKS</w:t>
            </w:r>
            <w:r w:rsidRPr="00416368">
              <w:rPr>
                <w:webHidden/>
              </w:rPr>
              <w:tab/>
            </w:r>
            <w:r w:rsidRPr="00416368">
              <w:rPr>
                <w:webHidden/>
              </w:rPr>
              <w:fldChar w:fldCharType="begin"/>
            </w:r>
            <w:r w:rsidRPr="00416368">
              <w:rPr>
                <w:webHidden/>
              </w:rPr>
              <w:instrText xml:space="preserve"> PAGEREF _Toc358895919 \h </w:instrText>
            </w:r>
            <w:r w:rsidRPr="00416368">
              <w:rPr>
                <w:webHidden/>
              </w:rPr>
            </w:r>
            <w:r w:rsidRPr="00416368">
              <w:rPr>
                <w:webHidden/>
              </w:rPr>
              <w:fldChar w:fldCharType="separate"/>
            </w:r>
            <w:r w:rsidR="000519B1">
              <w:rPr>
                <w:webHidden/>
              </w:rPr>
              <w:t>12</w:t>
            </w:r>
            <w:r w:rsidRPr="00416368">
              <w:rPr>
                <w:webHidden/>
              </w:rPr>
              <w:fldChar w:fldCharType="end"/>
            </w:r>
          </w:hyperlink>
        </w:p>
        <w:p w:rsidR="004A0A19" w:rsidRPr="00416368" w:rsidRDefault="008C4FBC" w:rsidP="004A0A19">
          <w:pPr>
            <w:pStyle w:val="TOC1"/>
            <w:spacing w:line="276" w:lineRule="auto"/>
            <w:rPr>
              <w:rFonts w:asciiTheme="minorHAnsi" w:eastAsiaTheme="minorEastAsia" w:hAnsiTheme="minorHAnsi" w:cstheme="minorBidi"/>
              <w:bCs w:val="0"/>
              <w:sz w:val="22"/>
              <w:szCs w:val="22"/>
              <w:lang w:bidi="ar-SA"/>
            </w:rPr>
          </w:pPr>
          <w:hyperlink w:anchor="_Toc358895919" w:history="1">
            <w:r w:rsidR="004A0A19" w:rsidRPr="00416368">
              <w:rPr>
                <w:rStyle w:val="Hyperlink"/>
              </w:rPr>
              <w:t>TASKS</w:t>
            </w:r>
            <w:r w:rsidR="004A0A19" w:rsidRPr="00416368">
              <w:rPr>
                <w:webHidden/>
              </w:rPr>
              <w:tab/>
            </w:r>
            <w:r w:rsidR="004A0A19" w:rsidRPr="00416368">
              <w:rPr>
                <w:webHidden/>
              </w:rPr>
              <w:fldChar w:fldCharType="begin"/>
            </w:r>
            <w:r w:rsidR="004A0A19" w:rsidRPr="00416368">
              <w:rPr>
                <w:webHidden/>
              </w:rPr>
              <w:instrText xml:space="preserve"> PAGEREF _Toc358895919 \h </w:instrText>
            </w:r>
            <w:r w:rsidR="004A0A19" w:rsidRPr="00416368">
              <w:rPr>
                <w:webHidden/>
              </w:rPr>
            </w:r>
            <w:r w:rsidR="004A0A19" w:rsidRPr="00416368">
              <w:rPr>
                <w:webHidden/>
              </w:rPr>
              <w:fldChar w:fldCharType="separate"/>
            </w:r>
            <w:r w:rsidR="000519B1">
              <w:rPr>
                <w:webHidden/>
              </w:rPr>
              <w:t>12</w:t>
            </w:r>
            <w:r w:rsidR="004A0A19" w:rsidRPr="00416368">
              <w:rPr>
                <w:webHidden/>
              </w:rPr>
              <w:fldChar w:fldCharType="end"/>
            </w:r>
          </w:hyperlink>
        </w:p>
        <w:p w:rsidR="00416368" w:rsidRDefault="008C4FBC" w:rsidP="004A0A19">
          <w:pPr>
            <w:pStyle w:val="TOC2"/>
            <w:spacing w:line="276" w:lineRule="auto"/>
          </w:pPr>
          <w:hyperlink w:anchor="_Toc358895920" w:history="1">
            <w:r w:rsidR="00416368" w:rsidRPr="00416368">
              <w:rPr>
                <w:rStyle w:val="Hyperlink"/>
              </w:rPr>
              <w:t>Acting Out</w:t>
            </w:r>
            <w:r w:rsidR="00416368" w:rsidRPr="00416368">
              <w:rPr>
                <w:webHidden/>
              </w:rPr>
              <w:tab/>
            </w:r>
            <w:r w:rsidR="00845AEB" w:rsidRPr="00416368">
              <w:rPr>
                <w:webHidden/>
              </w:rPr>
              <w:fldChar w:fldCharType="begin"/>
            </w:r>
            <w:r w:rsidR="00416368" w:rsidRPr="00416368">
              <w:rPr>
                <w:webHidden/>
              </w:rPr>
              <w:instrText xml:space="preserve"> PAGEREF _Toc358895920 \h </w:instrText>
            </w:r>
            <w:r w:rsidR="00845AEB" w:rsidRPr="00416368">
              <w:rPr>
                <w:webHidden/>
              </w:rPr>
            </w:r>
            <w:r w:rsidR="00845AEB" w:rsidRPr="00416368">
              <w:rPr>
                <w:webHidden/>
              </w:rPr>
              <w:fldChar w:fldCharType="separate"/>
            </w:r>
            <w:r w:rsidR="000519B1">
              <w:rPr>
                <w:webHidden/>
              </w:rPr>
              <w:t>14</w:t>
            </w:r>
            <w:r w:rsidR="00845AEB" w:rsidRPr="00416368">
              <w:rPr>
                <w:webHidden/>
              </w:rPr>
              <w:fldChar w:fldCharType="end"/>
            </w:r>
          </w:hyperlink>
        </w:p>
        <w:p w:rsidR="004C7F62" w:rsidRPr="004C7F62" w:rsidRDefault="008C4FBC" w:rsidP="004A0A19">
          <w:pPr>
            <w:pStyle w:val="TOC2"/>
            <w:spacing w:line="276" w:lineRule="auto"/>
            <w:rPr>
              <w:rStyle w:val="Hyperlink"/>
              <w:color w:val="auto"/>
              <w:u w:val="none"/>
            </w:rPr>
          </w:pPr>
          <w:hyperlink w:anchor="_TASK:_Leaky_Faucet" w:history="1">
            <w:r w:rsidR="004C7F62" w:rsidRPr="00AD063A">
              <w:rPr>
                <w:rStyle w:val="Hyperlink"/>
              </w:rPr>
              <w:t>Leaky Faucet (Spotlight Task)</w:t>
            </w:r>
            <w:r w:rsidR="004C7F62" w:rsidRPr="00AD063A">
              <w:rPr>
                <w:rStyle w:val="Hyperlink"/>
              </w:rPr>
              <w:tab/>
            </w:r>
            <w:r w:rsidR="002D5786" w:rsidRPr="00AD063A">
              <w:rPr>
                <w:rStyle w:val="Hyperlink"/>
              </w:rPr>
              <w:t>21</w:t>
            </w:r>
          </w:hyperlink>
        </w:p>
        <w:p w:rsidR="00416368" w:rsidRPr="00AD063A" w:rsidRDefault="00AD063A" w:rsidP="004A0A19">
          <w:pPr>
            <w:pStyle w:val="TOC2"/>
            <w:spacing w:line="276" w:lineRule="auto"/>
            <w:rPr>
              <w:rStyle w:val="Hyperlink"/>
              <w:rFonts w:asciiTheme="minorHAnsi" w:eastAsiaTheme="minorEastAsia" w:hAnsiTheme="minorHAnsi" w:cstheme="minorBidi"/>
              <w:sz w:val="22"/>
              <w:szCs w:val="22"/>
            </w:rPr>
          </w:pPr>
          <w:r>
            <w:fldChar w:fldCharType="begin"/>
          </w:r>
          <w:r>
            <w:instrText xml:space="preserve"> HYPERLINK  \l "_Yogurt_Packaging_(Career" </w:instrText>
          </w:r>
          <w:r>
            <w:fldChar w:fldCharType="separate"/>
          </w:r>
          <w:r w:rsidR="00416368" w:rsidRPr="00AD063A">
            <w:rPr>
              <w:rStyle w:val="Hyperlink"/>
            </w:rPr>
            <w:t xml:space="preserve">Yogurt Packaging (Career and Technical Education </w:t>
          </w:r>
          <w:r w:rsidR="00184939">
            <w:rPr>
              <w:rStyle w:val="Hyperlink"/>
            </w:rPr>
            <w:t>Task)…………………………………...27</w:t>
          </w:r>
        </w:p>
        <w:p w:rsidR="00416368" w:rsidRDefault="00AD063A" w:rsidP="004A0A19">
          <w:pPr>
            <w:pStyle w:val="TOC2"/>
            <w:spacing w:line="276" w:lineRule="auto"/>
          </w:pPr>
          <w:r>
            <w:fldChar w:fldCharType="end"/>
          </w:r>
          <w:hyperlink w:anchor="_Toc358895922" w:history="1">
            <w:r w:rsidR="00416368" w:rsidRPr="00416368">
              <w:rPr>
                <w:rStyle w:val="Hyperlink"/>
              </w:rPr>
              <w:t>Dairy Barn (Career and Technical Education Task)</w:t>
            </w:r>
            <w:r w:rsidR="00416368" w:rsidRPr="00416368">
              <w:rPr>
                <w:webHidden/>
              </w:rPr>
              <w:tab/>
            </w:r>
            <w:r w:rsidR="00845AEB" w:rsidRPr="00416368">
              <w:rPr>
                <w:webHidden/>
              </w:rPr>
              <w:fldChar w:fldCharType="begin"/>
            </w:r>
            <w:r w:rsidR="00416368" w:rsidRPr="00416368">
              <w:rPr>
                <w:webHidden/>
              </w:rPr>
              <w:instrText xml:space="preserve"> PAGEREF _Toc358895922 \h </w:instrText>
            </w:r>
            <w:r w:rsidR="00845AEB" w:rsidRPr="00416368">
              <w:rPr>
                <w:webHidden/>
              </w:rPr>
            </w:r>
            <w:r w:rsidR="00845AEB" w:rsidRPr="00416368">
              <w:rPr>
                <w:webHidden/>
              </w:rPr>
              <w:fldChar w:fldCharType="separate"/>
            </w:r>
            <w:r w:rsidR="000519B1">
              <w:rPr>
                <w:webHidden/>
              </w:rPr>
              <w:t>29</w:t>
            </w:r>
            <w:r w:rsidR="00845AEB" w:rsidRPr="00416368">
              <w:rPr>
                <w:webHidden/>
              </w:rPr>
              <w:fldChar w:fldCharType="end"/>
            </w:r>
          </w:hyperlink>
        </w:p>
        <w:p w:rsidR="0056517C" w:rsidRPr="0056517C" w:rsidRDefault="008C4FBC" w:rsidP="004A0A19">
          <w:pPr>
            <w:pStyle w:val="TOC2"/>
            <w:spacing w:line="276" w:lineRule="auto"/>
          </w:pPr>
          <w:hyperlink w:anchor="_World_Record_Airbag" w:history="1">
            <w:r w:rsidR="0056517C" w:rsidRPr="00022A58">
              <w:rPr>
                <w:rStyle w:val="Hyperlink"/>
              </w:rPr>
              <w:t>World Record Airbag (Spotlight Task)</w:t>
            </w:r>
            <w:r w:rsidR="0056517C" w:rsidRPr="00022A58">
              <w:rPr>
                <w:rStyle w:val="Hyperlink"/>
              </w:rPr>
              <w:tab/>
            </w:r>
            <w:r w:rsidR="002D5786" w:rsidRPr="00022A58">
              <w:rPr>
                <w:rStyle w:val="Hyperlink"/>
              </w:rPr>
              <w:t>3</w:t>
            </w:r>
            <w:r w:rsidR="00022A58" w:rsidRPr="00022A58">
              <w:rPr>
                <w:rStyle w:val="Hyperlink"/>
              </w:rPr>
              <w:t>1</w:t>
            </w:r>
          </w:hyperlink>
        </w:p>
        <w:p w:rsidR="00416368" w:rsidRPr="00416368" w:rsidRDefault="008C4FBC" w:rsidP="004A0A19">
          <w:pPr>
            <w:pStyle w:val="TOC2"/>
            <w:spacing w:line="276" w:lineRule="auto"/>
            <w:rPr>
              <w:rFonts w:asciiTheme="minorHAnsi" w:eastAsiaTheme="minorEastAsia" w:hAnsiTheme="minorHAnsi" w:cstheme="minorBidi"/>
              <w:sz w:val="22"/>
              <w:szCs w:val="22"/>
            </w:rPr>
          </w:pPr>
          <w:hyperlink w:anchor="_Framing_a_House" w:history="1">
            <w:r w:rsidR="00416368" w:rsidRPr="006D5C12">
              <w:rPr>
                <w:rStyle w:val="Hyperlink"/>
              </w:rPr>
              <w:t xml:space="preserve">Framing a House (Career and Technical Education </w:t>
            </w:r>
            <w:r w:rsidR="00184939" w:rsidRPr="006D5C12">
              <w:rPr>
                <w:rStyle w:val="Hyperlink"/>
              </w:rPr>
              <w:t>Task)</w:t>
            </w:r>
          </w:hyperlink>
          <w:r w:rsidR="00184939">
            <w:t>…………………………………….36</w:t>
          </w:r>
        </w:p>
        <w:p w:rsidR="00416368" w:rsidRPr="00416368" w:rsidRDefault="008C4FBC" w:rsidP="004A0A19">
          <w:pPr>
            <w:pStyle w:val="TOC2"/>
            <w:spacing w:line="276" w:lineRule="auto"/>
            <w:rPr>
              <w:rFonts w:asciiTheme="minorHAnsi" w:eastAsiaTheme="minorEastAsia" w:hAnsiTheme="minorHAnsi" w:cstheme="minorBidi"/>
              <w:sz w:val="22"/>
              <w:szCs w:val="22"/>
            </w:rPr>
          </w:pPr>
          <w:hyperlink w:anchor="_Toc358895924" w:history="1">
            <w:r w:rsidR="00416368" w:rsidRPr="00416368">
              <w:rPr>
                <w:rStyle w:val="Hyperlink"/>
              </w:rPr>
              <w:t>Fences (Career and Technical Education Task)</w:t>
            </w:r>
            <w:r w:rsidR="00416368" w:rsidRPr="00416368">
              <w:rPr>
                <w:webHidden/>
              </w:rPr>
              <w:tab/>
            </w:r>
            <w:r w:rsidR="00845AEB" w:rsidRPr="00416368">
              <w:rPr>
                <w:webHidden/>
              </w:rPr>
              <w:fldChar w:fldCharType="begin"/>
            </w:r>
            <w:r w:rsidR="00416368" w:rsidRPr="00416368">
              <w:rPr>
                <w:webHidden/>
              </w:rPr>
              <w:instrText xml:space="preserve"> PAGEREF _Toc358895924 \h </w:instrText>
            </w:r>
            <w:r w:rsidR="00845AEB" w:rsidRPr="00416368">
              <w:rPr>
                <w:webHidden/>
              </w:rPr>
            </w:r>
            <w:r w:rsidR="00845AEB" w:rsidRPr="00416368">
              <w:rPr>
                <w:webHidden/>
              </w:rPr>
              <w:fldChar w:fldCharType="separate"/>
            </w:r>
            <w:r w:rsidR="000519B1">
              <w:rPr>
                <w:webHidden/>
              </w:rPr>
              <w:t>39</w:t>
            </w:r>
            <w:r w:rsidR="00845AEB" w:rsidRPr="00416368">
              <w:rPr>
                <w:webHidden/>
              </w:rPr>
              <w:fldChar w:fldCharType="end"/>
            </w:r>
          </w:hyperlink>
        </w:p>
        <w:p w:rsidR="00416368" w:rsidRPr="00416368" w:rsidRDefault="008C4FBC" w:rsidP="004A0A19">
          <w:pPr>
            <w:pStyle w:val="TOC2"/>
            <w:spacing w:line="276" w:lineRule="auto"/>
            <w:rPr>
              <w:rFonts w:asciiTheme="minorHAnsi" w:eastAsiaTheme="minorEastAsia" w:hAnsiTheme="minorHAnsi" w:cstheme="minorBidi"/>
              <w:sz w:val="22"/>
              <w:szCs w:val="22"/>
            </w:rPr>
          </w:pPr>
          <w:hyperlink w:anchor="_Corn_and_Oats" w:history="1">
            <w:r w:rsidR="00416368" w:rsidRPr="00416368">
              <w:rPr>
                <w:rStyle w:val="Hyperlink"/>
              </w:rPr>
              <w:t>Corn and Oats (Career and Technical Education (CTE) Task)</w:t>
            </w:r>
            <w:r w:rsidR="00416368" w:rsidRPr="00416368">
              <w:rPr>
                <w:webHidden/>
              </w:rPr>
              <w:tab/>
            </w:r>
            <w:r w:rsidR="00845AEB" w:rsidRPr="00416368">
              <w:rPr>
                <w:webHidden/>
              </w:rPr>
              <w:fldChar w:fldCharType="begin"/>
            </w:r>
            <w:r w:rsidR="00416368" w:rsidRPr="00416368">
              <w:rPr>
                <w:webHidden/>
              </w:rPr>
              <w:instrText xml:space="preserve"> PAGEREF _Toc358895925 \h </w:instrText>
            </w:r>
            <w:r w:rsidR="00845AEB" w:rsidRPr="00416368">
              <w:rPr>
                <w:webHidden/>
              </w:rPr>
            </w:r>
            <w:r w:rsidR="00845AEB" w:rsidRPr="00416368">
              <w:rPr>
                <w:webHidden/>
              </w:rPr>
              <w:fldChar w:fldCharType="separate"/>
            </w:r>
            <w:r w:rsidR="000519B1">
              <w:rPr>
                <w:webHidden/>
              </w:rPr>
              <w:t>41</w:t>
            </w:r>
            <w:r w:rsidR="00845AEB" w:rsidRPr="00416368">
              <w:rPr>
                <w:webHidden/>
              </w:rPr>
              <w:fldChar w:fldCharType="end"/>
            </w:r>
          </w:hyperlink>
        </w:p>
        <w:p w:rsidR="00416368" w:rsidRPr="00416368" w:rsidRDefault="008C4FBC" w:rsidP="004A0A19">
          <w:pPr>
            <w:pStyle w:val="TOC2"/>
            <w:spacing w:line="276" w:lineRule="auto"/>
            <w:rPr>
              <w:rFonts w:asciiTheme="minorHAnsi" w:eastAsiaTheme="minorEastAsia" w:hAnsiTheme="minorHAnsi" w:cstheme="minorBidi"/>
              <w:sz w:val="22"/>
              <w:szCs w:val="22"/>
            </w:rPr>
          </w:pPr>
          <w:hyperlink w:anchor="_Toc358895926" w:history="1">
            <w:r w:rsidR="00416368" w:rsidRPr="00416368">
              <w:rPr>
                <w:rStyle w:val="Hyperlink"/>
              </w:rPr>
              <w:t>Lucy’s Linear Equations and Inequalities</w:t>
            </w:r>
            <w:r w:rsidR="00416368" w:rsidRPr="00416368">
              <w:rPr>
                <w:webHidden/>
              </w:rPr>
              <w:tab/>
            </w:r>
            <w:r w:rsidR="00845AEB" w:rsidRPr="00416368">
              <w:rPr>
                <w:webHidden/>
              </w:rPr>
              <w:fldChar w:fldCharType="begin"/>
            </w:r>
            <w:r w:rsidR="00416368" w:rsidRPr="00416368">
              <w:rPr>
                <w:webHidden/>
              </w:rPr>
              <w:instrText xml:space="preserve"> PAGEREF _Toc358895926 \h </w:instrText>
            </w:r>
            <w:r w:rsidR="00845AEB" w:rsidRPr="00416368">
              <w:rPr>
                <w:webHidden/>
              </w:rPr>
            </w:r>
            <w:r w:rsidR="00845AEB" w:rsidRPr="00416368">
              <w:rPr>
                <w:webHidden/>
              </w:rPr>
              <w:fldChar w:fldCharType="separate"/>
            </w:r>
            <w:r w:rsidR="000519B1">
              <w:rPr>
                <w:webHidden/>
              </w:rPr>
              <w:t>43</w:t>
            </w:r>
            <w:r w:rsidR="00845AEB" w:rsidRPr="00416368">
              <w:rPr>
                <w:webHidden/>
              </w:rPr>
              <w:fldChar w:fldCharType="end"/>
            </w:r>
          </w:hyperlink>
        </w:p>
        <w:p w:rsidR="00416368" w:rsidRPr="00416368" w:rsidRDefault="008C4FBC" w:rsidP="004A0A19">
          <w:pPr>
            <w:pStyle w:val="TOC2"/>
            <w:spacing w:line="276" w:lineRule="auto"/>
            <w:rPr>
              <w:rFonts w:asciiTheme="minorHAnsi" w:eastAsiaTheme="minorEastAsia" w:hAnsiTheme="minorHAnsi" w:cstheme="minorBidi"/>
              <w:sz w:val="22"/>
              <w:szCs w:val="22"/>
            </w:rPr>
          </w:pPr>
          <w:hyperlink w:anchor="_Toc358895927" w:history="1">
            <w:r w:rsidR="00416368" w:rsidRPr="00416368">
              <w:rPr>
                <w:rStyle w:val="Hyperlink"/>
              </w:rPr>
              <w:t>Forget the Formula</w:t>
            </w:r>
            <w:r w:rsidR="00416368" w:rsidRPr="00416368">
              <w:rPr>
                <w:webHidden/>
              </w:rPr>
              <w:tab/>
            </w:r>
            <w:r w:rsidR="00845AEB" w:rsidRPr="00416368">
              <w:rPr>
                <w:webHidden/>
              </w:rPr>
              <w:fldChar w:fldCharType="begin"/>
            </w:r>
            <w:r w:rsidR="00416368" w:rsidRPr="00416368">
              <w:rPr>
                <w:webHidden/>
              </w:rPr>
              <w:instrText xml:space="preserve"> PAGEREF _Toc358895927 \h </w:instrText>
            </w:r>
            <w:r w:rsidR="00845AEB" w:rsidRPr="00416368">
              <w:rPr>
                <w:webHidden/>
              </w:rPr>
            </w:r>
            <w:r w:rsidR="00845AEB" w:rsidRPr="00416368">
              <w:rPr>
                <w:webHidden/>
              </w:rPr>
              <w:fldChar w:fldCharType="separate"/>
            </w:r>
            <w:r w:rsidR="000519B1">
              <w:rPr>
                <w:webHidden/>
              </w:rPr>
              <w:t>52</w:t>
            </w:r>
            <w:r w:rsidR="00845AEB" w:rsidRPr="00416368">
              <w:rPr>
                <w:webHidden/>
              </w:rPr>
              <w:fldChar w:fldCharType="end"/>
            </w:r>
          </w:hyperlink>
        </w:p>
        <w:p w:rsidR="00416368" w:rsidRPr="00416368" w:rsidRDefault="008C4FBC" w:rsidP="004A0A19">
          <w:pPr>
            <w:pStyle w:val="TOC2"/>
            <w:spacing w:line="276" w:lineRule="auto"/>
            <w:rPr>
              <w:rFonts w:asciiTheme="minorHAnsi" w:eastAsiaTheme="minorEastAsia" w:hAnsiTheme="minorHAnsi" w:cstheme="minorBidi"/>
              <w:sz w:val="22"/>
              <w:szCs w:val="22"/>
            </w:rPr>
          </w:pPr>
          <w:hyperlink w:anchor="_Toc358895928" w:history="1">
            <w:r w:rsidR="00416368" w:rsidRPr="00416368">
              <w:rPr>
                <w:rStyle w:val="Hyperlink"/>
              </w:rPr>
              <w:t>Cara’s Candles Revisited</w:t>
            </w:r>
            <w:r w:rsidR="00416368" w:rsidRPr="00416368">
              <w:rPr>
                <w:webHidden/>
              </w:rPr>
              <w:tab/>
            </w:r>
            <w:r w:rsidR="00845AEB" w:rsidRPr="00416368">
              <w:rPr>
                <w:webHidden/>
              </w:rPr>
              <w:fldChar w:fldCharType="begin"/>
            </w:r>
            <w:r w:rsidR="00416368" w:rsidRPr="00416368">
              <w:rPr>
                <w:webHidden/>
              </w:rPr>
              <w:instrText xml:space="preserve"> PAGEREF _Toc358895928 \h </w:instrText>
            </w:r>
            <w:r w:rsidR="00845AEB" w:rsidRPr="00416368">
              <w:rPr>
                <w:webHidden/>
              </w:rPr>
            </w:r>
            <w:r w:rsidR="00845AEB" w:rsidRPr="00416368">
              <w:rPr>
                <w:webHidden/>
              </w:rPr>
              <w:fldChar w:fldCharType="separate"/>
            </w:r>
            <w:r w:rsidR="000519B1">
              <w:rPr>
                <w:webHidden/>
              </w:rPr>
              <w:t>59</w:t>
            </w:r>
            <w:r w:rsidR="00845AEB" w:rsidRPr="00416368">
              <w:rPr>
                <w:webHidden/>
              </w:rPr>
              <w:fldChar w:fldCharType="end"/>
            </w:r>
          </w:hyperlink>
        </w:p>
        <w:p w:rsidR="00416368" w:rsidRDefault="008C4FBC" w:rsidP="004A0A19">
          <w:pPr>
            <w:pStyle w:val="TOC2"/>
            <w:spacing w:line="276" w:lineRule="auto"/>
          </w:pPr>
          <w:hyperlink w:anchor="_Toc358895929" w:history="1">
            <w:r w:rsidR="00416368" w:rsidRPr="00416368">
              <w:rPr>
                <w:rStyle w:val="Hyperlink"/>
              </w:rPr>
              <w:t>The Shoe Problem</w:t>
            </w:r>
            <w:r w:rsidR="00416368" w:rsidRPr="00416368">
              <w:rPr>
                <w:webHidden/>
              </w:rPr>
              <w:tab/>
            </w:r>
            <w:r w:rsidR="00845AEB" w:rsidRPr="00416368">
              <w:rPr>
                <w:webHidden/>
              </w:rPr>
              <w:fldChar w:fldCharType="begin"/>
            </w:r>
            <w:r w:rsidR="00416368" w:rsidRPr="00416368">
              <w:rPr>
                <w:webHidden/>
              </w:rPr>
              <w:instrText xml:space="preserve"> PAGEREF _Toc358895929 \h </w:instrText>
            </w:r>
            <w:r w:rsidR="00845AEB" w:rsidRPr="00416368">
              <w:rPr>
                <w:webHidden/>
              </w:rPr>
            </w:r>
            <w:r w:rsidR="00845AEB" w:rsidRPr="00416368">
              <w:rPr>
                <w:webHidden/>
              </w:rPr>
              <w:fldChar w:fldCharType="separate"/>
            </w:r>
            <w:r w:rsidR="000519B1">
              <w:rPr>
                <w:webHidden/>
              </w:rPr>
              <w:t>66</w:t>
            </w:r>
            <w:r w:rsidR="00845AEB" w:rsidRPr="00416368">
              <w:rPr>
                <w:webHidden/>
              </w:rPr>
              <w:fldChar w:fldCharType="end"/>
            </w:r>
          </w:hyperlink>
        </w:p>
        <w:p w:rsidR="0056517C" w:rsidRPr="0056517C" w:rsidRDefault="008C4FBC" w:rsidP="004A0A19">
          <w:pPr>
            <w:pStyle w:val="TOC2"/>
            <w:spacing w:line="276" w:lineRule="auto"/>
            <w:rPr>
              <w:rStyle w:val="Hyperlink"/>
              <w:color w:val="auto"/>
              <w:u w:val="none"/>
            </w:rPr>
          </w:pPr>
          <w:hyperlink w:anchor="_Formative_Assessment_Lesson:" w:history="1">
            <w:r w:rsidR="0056517C" w:rsidRPr="000D188E">
              <w:rPr>
                <w:rStyle w:val="Hyperlink"/>
              </w:rPr>
              <w:t>The Largest Loser (FAL)</w:t>
            </w:r>
          </w:hyperlink>
          <w:r w:rsidR="000D188E">
            <w:rPr>
              <w:rStyle w:val="Hyperlink"/>
              <w:color w:val="auto"/>
              <w:u w:val="none"/>
            </w:rPr>
            <w:t>………………………………………………………………………73</w:t>
          </w:r>
        </w:p>
        <w:p w:rsidR="00416368" w:rsidRPr="00416368" w:rsidRDefault="008C4FBC" w:rsidP="004A0A19">
          <w:pPr>
            <w:pStyle w:val="TOC2"/>
            <w:spacing w:line="276" w:lineRule="auto"/>
            <w:rPr>
              <w:rFonts w:asciiTheme="minorHAnsi" w:eastAsiaTheme="minorEastAsia" w:hAnsiTheme="minorHAnsi" w:cstheme="minorBidi"/>
              <w:sz w:val="22"/>
              <w:szCs w:val="22"/>
            </w:rPr>
          </w:pPr>
          <w:hyperlink w:anchor="_Toc358895930" w:history="1">
            <w:r w:rsidR="00416368" w:rsidRPr="00416368">
              <w:rPr>
                <w:rStyle w:val="Hyperlink"/>
              </w:rPr>
              <w:t>Paper Folding</w:t>
            </w:r>
            <w:r w:rsidR="00416368" w:rsidRPr="00416368">
              <w:rPr>
                <w:webHidden/>
              </w:rPr>
              <w:tab/>
            </w:r>
            <w:r w:rsidR="00845AEB" w:rsidRPr="00416368">
              <w:rPr>
                <w:webHidden/>
              </w:rPr>
              <w:fldChar w:fldCharType="begin"/>
            </w:r>
            <w:r w:rsidR="00416368" w:rsidRPr="00416368">
              <w:rPr>
                <w:webHidden/>
              </w:rPr>
              <w:instrText xml:space="preserve"> PAGEREF _Toc358895930 \h </w:instrText>
            </w:r>
            <w:r w:rsidR="00845AEB" w:rsidRPr="00416368">
              <w:rPr>
                <w:webHidden/>
              </w:rPr>
            </w:r>
            <w:r w:rsidR="00845AEB" w:rsidRPr="00416368">
              <w:rPr>
                <w:webHidden/>
              </w:rPr>
              <w:fldChar w:fldCharType="separate"/>
            </w:r>
            <w:r w:rsidR="000519B1">
              <w:rPr>
                <w:webHidden/>
              </w:rPr>
              <w:t>75</w:t>
            </w:r>
            <w:r w:rsidR="00845AEB" w:rsidRPr="00416368">
              <w:rPr>
                <w:webHidden/>
              </w:rPr>
              <w:fldChar w:fldCharType="end"/>
            </w:r>
          </w:hyperlink>
        </w:p>
        <w:p w:rsidR="00416368" w:rsidRDefault="008C4FBC" w:rsidP="004A0A19">
          <w:pPr>
            <w:pStyle w:val="TOC2"/>
            <w:spacing w:line="276" w:lineRule="auto"/>
          </w:pPr>
          <w:hyperlink w:anchor="_Culminating_Task:_Growing" w:history="1">
            <w:r w:rsidR="004A0A19" w:rsidRPr="00EF0985">
              <w:rPr>
                <w:rStyle w:val="Hyperlink"/>
              </w:rPr>
              <w:t xml:space="preserve">Culminating Task: </w:t>
            </w:r>
            <w:r w:rsidR="00416368" w:rsidRPr="00EF0985">
              <w:rPr>
                <w:rStyle w:val="Hyperlink"/>
              </w:rPr>
              <w:t>Growing by Leaps and Bounds</w:t>
            </w:r>
          </w:hyperlink>
          <w:r w:rsidR="00416368" w:rsidRPr="00416368">
            <w:rPr>
              <w:webHidden/>
            </w:rPr>
            <w:tab/>
          </w:r>
          <w:r w:rsidR="00845AEB" w:rsidRPr="00416368">
            <w:rPr>
              <w:webHidden/>
            </w:rPr>
            <w:fldChar w:fldCharType="begin"/>
          </w:r>
          <w:r w:rsidR="00416368" w:rsidRPr="00416368">
            <w:rPr>
              <w:webHidden/>
            </w:rPr>
            <w:instrText xml:space="preserve"> PAGEREF _Toc358895931 \h </w:instrText>
          </w:r>
          <w:r w:rsidR="00845AEB" w:rsidRPr="00416368">
            <w:rPr>
              <w:webHidden/>
            </w:rPr>
          </w:r>
          <w:r w:rsidR="00845AEB" w:rsidRPr="00416368">
            <w:rPr>
              <w:webHidden/>
            </w:rPr>
            <w:fldChar w:fldCharType="separate"/>
          </w:r>
          <w:r w:rsidR="000519B1">
            <w:rPr>
              <w:webHidden/>
            </w:rPr>
            <w:t>84</w:t>
          </w:r>
          <w:r w:rsidR="00845AEB" w:rsidRPr="00416368">
            <w:rPr>
              <w:webHidden/>
            </w:rPr>
            <w:fldChar w:fldCharType="end"/>
          </w:r>
        </w:p>
        <w:p w:rsidR="004C7F62" w:rsidRPr="004C7F62" w:rsidRDefault="008C4FBC" w:rsidP="004A0A19">
          <w:pPr>
            <w:pStyle w:val="TOC2"/>
            <w:spacing w:line="276" w:lineRule="auto"/>
            <w:rPr>
              <w:rStyle w:val="Hyperlink"/>
              <w:color w:val="auto"/>
              <w:u w:val="none"/>
            </w:rPr>
          </w:pPr>
          <w:hyperlink w:anchor="_Additional_Resources_and" w:history="1">
            <w:r w:rsidR="004C7F62" w:rsidRPr="0052603B">
              <w:rPr>
                <w:rStyle w:val="Hyperlink"/>
              </w:rPr>
              <w:t>Additional Resources and Supplemental Tasks</w:t>
            </w:r>
          </w:hyperlink>
          <w:r w:rsidR="004C7F62" w:rsidRPr="004C7F62">
            <w:rPr>
              <w:rStyle w:val="Hyperlink"/>
              <w:color w:val="auto"/>
              <w:u w:val="none"/>
            </w:rPr>
            <w:tab/>
          </w:r>
          <w:r w:rsidR="00DC4EBB">
            <w:rPr>
              <w:rStyle w:val="Hyperlink"/>
              <w:color w:val="auto"/>
              <w:u w:val="none"/>
            </w:rPr>
            <w:t>1</w:t>
          </w:r>
          <w:r w:rsidR="00EF0985">
            <w:rPr>
              <w:rStyle w:val="Hyperlink"/>
              <w:color w:val="auto"/>
              <w:u w:val="none"/>
            </w:rPr>
            <w:t>0</w:t>
          </w:r>
          <w:r w:rsidR="000519B1">
            <w:rPr>
              <w:rStyle w:val="Hyperlink"/>
              <w:color w:val="auto"/>
              <w:u w:val="none"/>
            </w:rPr>
            <w:t>4</w:t>
          </w:r>
        </w:p>
        <w:p w:rsidR="00837C1E" w:rsidRPr="006E4A68" w:rsidRDefault="00845AEB" w:rsidP="004A0A19">
          <w:pPr>
            <w:spacing w:line="276" w:lineRule="auto"/>
          </w:pPr>
          <w:r w:rsidRPr="00EE59E2">
            <w:fldChar w:fldCharType="end"/>
          </w:r>
        </w:p>
      </w:sdtContent>
    </w:sdt>
    <w:p w:rsidR="00527292" w:rsidRPr="000513FE" w:rsidRDefault="00527292" w:rsidP="004A0A19">
      <w:pPr>
        <w:spacing w:line="276" w:lineRule="auto"/>
        <w:rPr>
          <w:rFonts w:eastAsia="Calibri" w:cs="Arial"/>
          <w:b/>
          <w:bCs/>
          <w:kern w:val="32"/>
          <w:sz w:val="28"/>
          <w:szCs w:val="32"/>
          <w:u w:val="single"/>
        </w:rPr>
      </w:pPr>
      <w:r w:rsidRPr="000513FE">
        <w:rPr>
          <w:rFonts w:eastAsia="Calibri"/>
          <w:b/>
        </w:rPr>
        <w:br w:type="page"/>
      </w:r>
    </w:p>
    <w:p w:rsidR="00BE01A7" w:rsidRPr="00D82703" w:rsidRDefault="00BE01A7" w:rsidP="00567E5D">
      <w:pPr>
        <w:pStyle w:val="Heading1"/>
        <w:rPr>
          <w:rFonts w:eastAsia="Calibri"/>
        </w:rPr>
      </w:pPr>
      <w:bookmarkStart w:id="0" w:name="_Toc358895910"/>
      <w:r w:rsidRPr="00D82703">
        <w:rPr>
          <w:rFonts w:eastAsia="Calibri"/>
        </w:rPr>
        <w:lastRenderedPageBreak/>
        <w:t>OVERVIEW</w:t>
      </w:r>
      <w:bookmarkEnd w:id="0"/>
    </w:p>
    <w:p w:rsidR="00BE01A7" w:rsidRDefault="00BE01A7" w:rsidP="00567E5D">
      <w:pPr>
        <w:autoSpaceDE w:val="0"/>
        <w:autoSpaceDN w:val="0"/>
        <w:adjustRightInd w:val="0"/>
        <w:rPr>
          <w:rFonts w:eastAsia="Calibri"/>
          <w:b/>
          <w:bCs/>
          <w:color w:val="000000"/>
        </w:rPr>
      </w:pPr>
    </w:p>
    <w:p w:rsidR="0080695D" w:rsidRDefault="00BE01A7" w:rsidP="00567E5D">
      <w:pPr>
        <w:autoSpaceDE w:val="0"/>
        <w:autoSpaceDN w:val="0"/>
        <w:adjustRightInd w:val="0"/>
        <w:rPr>
          <w:rFonts w:eastAsia="Calibri"/>
          <w:color w:val="000000"/>
        </w:rPr>
      </w:pPr>
      <w:r w:rsidRPr="007E31D6">
        <w:rPr>
          <w:rFonts w:eastAsia="Calibri"/>
          <w:color w:val="000000"/>
        </w:rPr>
        <w:t xml:space="preserve">In this unit students will: </w:t>
      </w:r>
    </w:p>
    <w:p w:rsidR="0080695D" w:rsidRDefault="00195846" w:rsidP="00594418">
      <w:pPr>
        <w:pStyle w:val="Default"/>
        <w:numPr>
          <w:ilvl w:val="0"/>
          <w:numId w:val="1"/>
        </w:numPr>
      </w:pPr>
      <w:r>
        <w:t>i</w:t>
      </w:r>
      <w:r w:rsidR="0080695D" w:rsidRPr="0080695D">
        <w:t>nterpret unit</w:t>
      </w:r>
      <w:r w:rsidR="000513FE">
        <w:t>s in the context of the problem</w:t>
      </w:r>
    </w:p>
    <w:p w:rsidR="00C90090" w:rsidRPr="00AB2A9B" w:rsidRDefault="00C90090" w:rsidP="00594418">
      <w:pPr>
        <w:pStyle w:val="Default"/>
        <w:numPr>
          <w:ilvl w:val="0"/>
          <w:numId w:val="1"/>
        </w:numPr>
        <w:rPr>
          <w:color w:val="auto"/>
        </w:rPr>
      </w:pPr>
      <w:r w:rsidRPr="00AB2A9B">
        <w:rPr>
          <w:color w:val="auto"/>
        </w:rPr>
        <w:t xml:space="preserve">convert units of measure </w:t>
      </w:r>
      <w:r w:rsidR="005C5B5C">
        <w:rPr>
          <w:color w:val="auto"/>
        </w:rPr>
        <w:t>in order to solve problems</w:t>
      </w:r>
    </w:p>
    <w:p w:rsidR="0080695D" w:rsidRPr="0080695D" w:rsidRDefault="00195846" w:rsidP="00594418">
      <w:pPr>
        <w:pStyle w:val="Default"/>
        <w:numPr>
          <w:ilvl w:val="0"/>
          <w:numId w:val="1"/>
        </w:numPr>
      </w:pPr>
      <w:r>
        <w:rPr>
          <w:color w:val="131312"/>
        </w:rPr>
        <w:t>w</w:t>
      </w:r>
      <w:r w:rsidR="0080695D" w:rsidRPr="0080695D">
        <w:rPr>
          <w:color w:val="131312"/>
        </w:rPr>
        <w:t>hen solving a multi</w:t>
      </w:r>
      <w:r w:rsidR="001164B5">
        <w:rPr>
          <w:color w:val="131312"/>
        </w:rPr>
        <w:t>–</w:t>
      </w:r>
      <w:r w:rsidR="0080695D" w:rsidRPr="0080695D">
        <w:rPr>
          <w:color w:val="131312"/>
        </w:rPr>
        <w:t xml:space="preserve">step problem, </w:t>
      </w:r>
      <w:r w:rsidR="0080695D" w:rsidRPr="0080695D">
        <w:t>use units to evaluate the a</w:t>
      </w:r>
      <w:r w:rsidR="000513FE">
        <w:t>ppropriateness of the solution</w:t>
      </w:r>
    </w:p>
    <w:p w:rsidR="0080695D" w:rsidRPr="0080695D" w:rsidRDefault="00195846" w:rsidP="00594418">
      <w:pPr>
        <w:pStyle w:val="Default"/>
        <w:numPr>
          <w:ilvl w:val="0"/>
          <w:numId w:val="1"/>
        </w:numPr>
      </w:pPr>
      <w:r>
        <w:t>c</w:t>
      </w:r>
      <w:r w:rsidR="0080695D" w:rsidRPr="0080695D">
        <w:t>hoose the appropriate units for a specific formula and interpret the meani</w:t>
      </w:r>
      <w:r w:rsidR="000513FE">
        <w:t>ng of the unit in that context</w:t>
      </w:r>
    </w:p>
    <w:p w:rsidR="0080695D" w:rsidRPr="0080695D" w:rsidRDefault="00195846" w:rsidP="00594418">
      <w:pPr>
        <w:pStyle w:val="ListParagraph"/>
        <w:numPr>
          <w:ilvl w:val="0"/>
          <w:numId w:val="1"/>
        </w:numPr>
      </w:pPr>
      <w:r>
        <w:t>c</w:t>
      </w:r>
      <w:r w:rsidR="0080695D" w:rsidRPr="0080695D">
        <w:t>hoose and interpret both the scale and the origin in graphs and data displays</w:t>
      </w:r>
    </w:p>
    <w:p w:rsidR="0080695D" w:rsidRPr="0080695D" w:rsidRDefault="00195846" w:rsidP="00594418">
      <w:pPr>
        <w:pStyle w:val="Default"/>
        <w:numPr>
          <w:ilvl w:val="0"/>
          <w:numId w:val="1"/>
        </w:numPr>
      </w:pPr>
      <w:r>
        <w:t>d</w:t>
      </w:r>
      <w:r w:rsidR="0080695D" w:rsidRPr="0080695D">
        <w:t>etermine and interpret appropriate quantities w</w:t>
      </w:r>
      <w:r w:rsidR="000513FE">
        <w:t>hen using descriptive modeling</w:t>
      </w:r>
    </w:p>
    <w:p w:rsidR="0080695D" w:rsidRDefault="00195846" w:rsidP="00594418">
      <w:pPr>
        <w:pStyle w:val="Default"/>
        <w:numPr>
          <w:ilvl w:val="0"/>
          <w:numId w:val="1"/>
        </w:numPr>
      </w:pPr>
      <w:r>
        <w:t>d</w:t>
      </w:r>
      <w:r w:rsidR="0080695D" w:rsidRPr="0080695D">
        <w:t>etermine the accuracy of values based on their limitations i</w:t>
      </w:r>
      <w:r w:rsidR="000513FE">
        <w:t>n the context of the situation</w:t>
      </w:r>
    </w:p>
    <w:p w:rsidR="0080695D" w:rsidRPr="0080695D" w:rsidRDefault="00195846" w:rsidP="00594418">
      <w:pPr>
        <w:pStyle w:val="ListParagraph"/>
        <w:numPr>
          <w:ilvl w:val="0"/>
          <w:numId w:val="1"/>
        </w:numPr>
        <w:autoSpaceDE w:val="0"/>
        <w:autoSpaceDN w:val="0"/>
        <w:adjustRightInd w:val="0"/>
        <w:rPr>
          <w:color w:val="000000"/>
        </w:rPr>
      </w:pPr>
      <w:r>
        <w:rPr>
          <w:color w:val="000000"/>
        </w:rPr>
        <w:t>i</w:t>
      </w:r>
      <w:r w:rsidR="0080695D" w:rsidRPr="0080695D">
        <w:rPr>
          <w:color w:val="000000"/>
        </w:rPr>
        <w:t>dentify the different parts of the expression and explain their meaning w</w:t>
      </w:r>
      <w:r w:rsidR="000513FE">
        <w:rPr>
          <w:color w:val="000000"/>
        </w:rPr>
        <w:t>ithin the context of a problem</w:t>
      </w:r>
    </w:p>
    <w:p w:rsidR="0080695D" w:rsidRDefault="00195846" w:rsidP="00594418">
      <w:pPr>
        <w:pStyle w:val="ListParagraph"/>
        <w:numPr>
          <w:ilvl w:val="0"/>
          <w:numId w:val="1"/>
        </w:numPr>
      </w:pPr>
      <w:r>
        <w:rPr>
          <w:color w:val="000000"/>
        </w:rPr>
        <w:t>d</w:t>
      </w:r>
      <w:r w:rsidR="0080695D" w:rsidRPr="0080695D">
        <w:rPr>
          <w:color w:val="000000"/>
        </w:rPr>
        <w:t xml:space="preserve">ecompose expressions and make sense of the multiple factors and terms by explaining the </w:t>
      </w:r>
      <w:r w:rsidR="000513FE">
        <w:rPr>
          <w:color w:val="000000"/>
        </w:rPr>
        <w:t>meaning of the individual parts</w:t>
      </w:r>
      <w:r w:rsidR="0080695D" w:rsidRPr="0080695D">
        <w:rPr>
          <w:color w:val="000000"/>
        </w:rPr>
        <w:t xml:space="preserve"> </w:t>
      </w:r>
    </w:p>
    <w:p w:rsidR="00BD3548" w:rsidRPr="00BD3548" w:rsidRDefault="00195846" w:rsidP="00594418">
      <w:pPr>
        <w:pStyle w:val="ListParagraph"/>
        <w:numPr>
          <w:ilvl w:val="0"/>
          <w:numId w:val="1"/>
        </w:numPr>
        <w:autoSpaceDE w:val="0"/>
        <w:autoSpaceDN w:val="0"/>
        <w:adjustRightInd w:val="0"/>
        <w:rPr>
          <w:color w:val="000000"/>
        </w:rPr>
      </w:pPr>
      <w:r>
        <w:rPr>
          <w:color w:val="000000"/>
        </w:rPr>
        <w:t>c</w:t>
      </w:r>
      <w:r w:rsidR="00BD3548">
        <w:rPr>
          <w:color w:val="000000"/>
        </w:rPr>
        <w:t>reate linear</w:t>
      </w:r>
      <w:r w:rsidR="00BD3548" w:rsidRPr="00BD3548">
        <w:rPr>
          <w:color w:val="000000"/>
        </w:rPr>
        <w:t xml:space="preserve"> and exponential equations and inequalities in one variable and use them </w:t>
      </w:r>
      <w:r w:rsidR="00BD3548">
        <w:rPr>
          <w:color w:val="000000"/>
        </w:rPr>
        <w:t>in</w:t>
      </w:r>
      <w:r w:rsidR="00BD3548" w:rsidRPr="00BD3548">
        <w:rPr>
          <w:color w:val="000000"/>
        </w:rPr>
        <w:t xml:space="preserve"> a context</w:t>
      </w:r>
      <w:r w:rsidR="000513FE">
        <w:rPr>
          <w:color w:val="000000"/>
        </w:rPr>
        <w:t>ual situation to solve problems</w:t>
      </w:r>
      <w:r w:rsidR="00BD3548" w:rsidRPr="00BD3548">
        <w:rPr>
          <w:color w:val="000000"/>
        </w:rPr>
        <w:t xml:space="preserve"> </w:t>
      </w:r>
    </w:p>
    <w:p w:rsidR="00BD3548" w:rsidRPr="00BD3548" w:rsidRDefault="00195846" w:rsidP="00594418">
      <w:pPr>
        <w:pStyle w:val="ListParagraph"/>
        <w:numPr>
          <w:ilvl w:val="0"/>
          <w:numId w:val="1"/>
        </w:numPr>
        <w:autoSpaceDE w:val="0"/>
        <w:autoSpaceDN w:val="0"/>
        <w:adjustRightInd w:val="0"/>
        <w:rPr>
          <w:color w:val="000000"/>
        </w:rPr>
      </w:pPr>
      <w:r>
        <w:rPr>
          <w:color w:val="131312"/>
        </w:rPr>
        <w:t>c</w:t>
      </w:r>
      <w:r w:rsidR="00BD3548" w:rsidRPr="00BD3548">
        <w:rPr>
          <w:color w:val="131312"/>
        </w:rPr>
        <w:t>reate equations in two or more variables to represent relationships between quantities</w:t>
      </w:r>
      <w:r w:rsidR="00BD3548" w:rsidRPr="00BD3548">
        <w:rPr>
          <w:color w:val="000000"/>
        </w:rPr>
        <w:t xml:space="preserve"> </w:t>
      </w:r>
    </w:p>
    <w:p w:rsidR="00BD3548" w:rsidRPr="00BD3548" w:rsidRDefault="00195846" w:rsidP="00594418">
      <w:pPr>
        <w:pStyle w:val="ListParagraph"/>
        <w:numPr>
          <w:ilvl w:val="0"/>
          <w:numId w:val="1"/>
        </w:numPr>
        <w:rPr>
          <w:color w:val="000000"/>
        </w:rPr>
      </w:pPr>
      <w:r>
        <w:rPr>
          <w:color w:val="000000"/>
        </w:rPr>
        <w:t>g</w:t>
      </w:r>
      <w:r w:rsidR="00BD3548" w:rsidRPr="00BD3548">
        <w:rPr>
          <w:color w:val="000000"/>
        </w:rPr>
        <w:t>raph equations in two variables on a coordinate plane</w:t>
      </w:r>
      <w:r w:rsidR="000513FE">
        <w:rPr>
          <w:color w:val="000000"/>
        </w:rPr>
        <w:t xml:space="preserve"> and label the axes and scales</w:t>
      </w:r>
    </w:p>
    <w:p w:rsidR="00195846" w:rsidRDefault="00195846" w:rsidP="00594418">
      <w:pPr>
        <w:pStyle w:val="ListParagraph"/>
        <w:numPr>
          <w:ilvl w:val="0"/>
          <w:numId w:val="1"/>
        </w:numPr>
        <w:autoSpaceDE w:val="0"/>
        <w:autoSpaceDN w:val="0"/>
        <w:adjustRightInd w:val="0"/>
        <w:rPr>
          <w:color w:val="000000"/>
        </w:rPr>
      </w:pPr>
      <w:r>
        <w:rPr>
          <w:color w:val="000000"/>
        </w:rPr>
        <w:t>w</w:t>
      </w:r>
      <w:r w:rsidR="00BD3548" w:rsidRPr="00A72795">
        <w:rPr>
          <w:color w:val="000000"/>
        </w:rPr>
        <w:t>rite and use a system of equations and/or inequalitie</w:t>
      </w:r>
      <w:r w:rsidR="000513FE">
        <w:rPr>
          <w:color w:val="000000"/>
        </w:rPr>
        <w:t>s to solve a real world problem</w:t>
      </w:r>
    </w:p>
    <w:p w:rsidR="00A72795" w:rsidRDefault="00195846" w:rsidP="00594418">
      <w:pPr>
        <w:pStyle w:val="ListParagraph"/>
        <w:numPr>
          <w:ilvl w:val="0"/>
          <w:numId w:val="1"/>
        </w:numPr>
        <w:autoSpaceDE w:val="0"/>
        <w:autoSpaceDN w:val="0"/>
        <w:adjustRightInd w:val="0"/>
        <w:rPr>
          <w:color w:val="000000"/>
        </w:rPr>
      </w:pPr>
      <w:r>
        <w:rPr>
          <w:color w:val="000000"/>
        </w:rPr>
        <w:t>r</w:t>
      </w:r>
      <w:r w:rsidR="00BD3548" w:rsidRPr="00A72795">
        <w:rPr>
          <w:color w:val="000000"/>
        </w:rPr>
        <w:t>ecognize that the equations and inequalities represent</w:t>
      </w:r>
      <w:r w:rsidR="000513FE">
        <w:rPr>
          <w:color w:val="000000"/>
        </w:rPr>
        <w:t xml:space="preserve"> the constraints of the problem</w:t>
      </w:r>
    </w:p>
    <w:p w:rsidR="00BD3548" w:rsidRPr="00A72795" w:rsidRDefault="00195846" w:rsidP="00594418">
      <w:pPr>
        <w:pStyle w:val="ListParagraph"/>
        <w:numPr>
          <w:ilvl w:val="0"/>
          <w:numId w:val="1"/>
        </w:numPr>
        <w:autoSpaceDE w:val="0"/>
        <w:autoSpaceDN w:val="0"/>
        <w:adjustRightInd w:val="0"/>
        <w:rPr>
          <w:color w:val="000000"/>
        </w:rPr>
      </w:pPr>
      <w:r>
        <w:rPr>
          <w:color w:val="000000"/>
        </w:rPr>
        <w:t>s</w:t>
      </w:r>
      <w:r w:rsidR="00BD3548" w:rsidRPr="00A72795">
        <w:rPr>
          <w:color w:val="000000"/>
        </w:rPr>
        <w:t>olve multi</w:t>
      </w:r>
      <w:r w:rsidR="001164B5">
        <w:rPr>
          <w:color w:val="000000"/>
        </w:rPr>
        <w:t>–</w:t>
      </w:r>
      <w:r w:rsidR="00BD3548" w:rsidRPr="00A72795">
        <w:rPr>
          <w:color w:val="000000"/>
        </w:rPr>
        <w:t>variable formulas or literal equ</w:t>
      </w:r>
      <w:r w:rsidR="000513FE">
        <w:rPr>
          <w:color w:val="000000"/>
        </w:rPr>
        <w:t>ations, for a specific variable</w:t>
      </w:r>
      <w:r w:rsidR="00BD3548" w:rsidRPr="00A72795">
        <w:rPr>
          <w:color w:val="000000"/>
        </w:rPr>
        <w:t xml:space="preserve"> </w:t>
      </w:r>
    </w:p>
    <w:p w:rsidR="0080695D" w:rsidRPr="0080695D" w:rsidRDefault="0080695D" w:rsidP="00567E5D">
      <w:pPr>
        <w:pStyle w:val="Default"/>
        <w:ind w:left="360"/>
      </w:pPr>
    </w:p>
    <w:p w:rsidR="007B39DD" w:rsidRPr="007B39DD" w:rsidRDefault="007B39DD" w:rsidP="00567E5D">
      <w:pPr>
        <w:pStyle w:val="Default"/>
      </w:pPr>
      <w:r w:rsidRPr="007B39DD">
        <w:t xml:space="preserve">The </w:t>
      </w:r>
      <w:r>
        <w:t>first u</w:t>
      </w:r>
      <w:r w:rsidRPr="007B39DD">
        <w:t xml:space="preserve">nit of Coordinate Algebra involves relationships between quantities.  </w:t>
      </w:r>
      <w:r>
        <w:t>Students will be p</w:t>
      </w:r>
      <w:r w:rsidRPr="007B39DD">
        <w:t>rovide</w:t>
      </w:r>
      <w:r>
        <w:t>d with</w:t>
      </w:r>
      <w:r w:rsidRPr="007B39DD">
        <w:t xml:space="preserve"> examples of real</w:t>
      </w:r>
      <w:r w:rsidR="001164B5">
        <w:t>–</w:t>
      </w:r>
      <w:r w:rsidRPr="007B39DD">
        <w:t xml:space="preserve">world problems that can be modeled by writing an equation or inequality. </w:t>
      </w:r>
      <w:r>
        <w:t>The task</w:t>
      </w:r>
      <w:r w:rsidR="00C921E4">
        <w:t>s</w:t>
      </w:r>
      <w:r>
        <w:t xml:space="preserve"> b</w:t>
      </w:r>
      <w:r w:rsidRPr="007B39DD">
        <w:t>egin with simple equations a</w:t>
      </w:r>
      <w:r w:rsidR="00C921E4">
        <w:t>nd inequalities and build up to</w:t>
      </w:r>
      <w:r w:rsidRPr="007B39DD">
        <w:t xml:space="preserve"> equations in two or more variables</w:t>
      </w:r>
      <w:r>
        <w:t xml:space="preserve">.  </w:t>
      </w:r>
      <w:r w:rsidRPr="007B39DD">
        <w:t xml:space="preserve"> </w:t>
      </w:r>
      <w:r w:rsidR="00C921E4">
        <w:t>It is important to d</w:t>
      </w:r>
      <w:r w:rsidRPr="007B39DD">
        <w:t xml:space="preserve">iscuss using appropriate labels and scales on the axes when representing functions with graphs. </w:t>
      </w:r>
      <w:r w:rsidR="00C921E4">
        <w:t>Students will also e</w:t>
      </w:r>
      <w:r w:rsidRPr="007B39DD">
        <w:t xml:space="preserve">xplore examples illustrating when it is useful to rewrite a formula by solving for one of the variables in the formula. </w:t>
      </w:r>
    </w:p>
    <w:p w:rsidR="00FE428E" w:rsidRDefault="00FE428E" w:rsidP="00567E5D">
      <w:pPr>
        <w:pStyle w:val="Default"/>
      </w:pPr>
    </w:p>
    <w:p w:rsidR="007B39DD" w:rsidRPr="007B39DD" w:rsidRDefault="007B39DD" w:rsidP="00567E5D">
      <w:pPr>
        <w:pStyle w:val="Default"/>
      </w:pPr>
      <w:r w:rsidRPr="007B39DD">
        <w:t>In real</w:t>
      </w:r>
      <w:r w:rsidR="001164B5">
        <w:t>–</w:t>
      </w:r>
      <w:r w:rsidRPr="007B39DD">
        <w:t xml:space="preserve">world situations, answers are usually represented by numbers associated with units. Units involve measurement and often require a conversion. Measurement involves both precision and accuracy. Estimation and approximation often precede more exact computations. Students need to develop sound mathematical reasoning skills and forms of argument to make reasonable judgments about their solutions. They should be able to decide whether a problem calls for an estimate, for an approximation, or for an exact answer. To accomplish this goal, teachers should provide students with a broad range of contextual problems that offer opportunities for performing operations with quantities involving units. These problems should be connected to science, engineering, economics, finance, medicine, </w:t>
      </w:r>
      <w:r w:rsidR="00F15F09">
        <w:t>or other career fields</w:t>
      </w:r>
      <w:r w:rsidRPr="007B39DD">
        <w:t xml:space="preserve">. </w:t>
      </w:r>
    </w:p>
    <w:p w:rsidR="00A71DB1" w:rsidRDefault="00A71DB1">
      <w:pPr>
        <w:spacing w:after="200" w:line="276" w:lineRule="auto"/>
        <w:rPr>
          <w:rFonts w:eastAsia="Calibri"/>
          <w:color w:val="000000"/>
          <w:szCs w:val="22"/>
        </w:rPr>
      </w:pPr>
      <w:r>
        <w:rPr>
          <w:rFonts w:eastAsia="Calibri"/>
          <w:color w:val="000000"/>
          <w:szCs w:val="22"/>
        </w:rPr>
        <w:br w:type="page"/>
      </w:r>
    </w:p>
    <w:p w:rsidR="00ED66F1" w:rsidRDefault="00ED66F1" w:rsidP="00AB1ECF">
      <w:pPr>
        <w:rPr>
          <w:rFonts w:eastAsia="Calibri"/>
          <w:color w:val="000000"/>
          <w:szCs w:val="22"/>
        </w:rPr>
      </w:pPr>
    </w:p>
    <w:p w:rsidR="00FD56B4" w:rsidRDefault="00AB1ECF" w:rsidP="00AB1ECF">
      <w:pPr>
        <w:rPr>
          <w:rFonts w:eastAsia="Calibri"/>
          <w:color w:val="000000"/>
          <w:szCs w:val="22"/>
        </w:rPr>
      </w:pPr>
      <w:r w:rsidRPr="00AB1ECF">
        <w:rPr>
          <w:rFonts w:eastAsia="Calibri"/>
          <w:color w:val="000000"/>
          <w:szCs w:val="22"/>
        </w:rPr>
        <w:t xml:space="preserve">Although the units in this instructional framework emphasize key standards and big ideas at specific times of the year, routine topics such as estimation, mental computation, and basic computation facts should be addressed on an ongoing basis. Ideas related to the eight practice standards should be addressed constantly as well. This unit provides much needed content information and excellent learning activities. However, the intent of the framework is not to provide a comprehensive resource for the implementation of all standards in </w:t>
      </w:r>
      <w:r w:rsidR="00FC0CC2">
        <w:rPr>
          <w:rFonts w:eastAsia="Calibri"/>
          <w:color w:val="000000"/>
          <w:szCs w:val="22"/>
        </w:rPr>
        <w:t>the unit</w:t>
      </w:r>
      <w:r w:rsidRPr="00AB1ECF">
        <w:rPr>
          <w:rFonts w:eastAsia="Calibri"/>
          <w:color w:val="000000"/>
          <w:szCs w:val="22"/>
        </w:rPr>
        <w:t xml:space="preserve">. A variety of resources should be utilized to supplement this unit. The tasks in this unit framework illustrate the types of learning activities that should be utilized from a variety of sources. To assure that this unit is taught with the appropriate emphasis, depth, and rigor, it is important that the </w:t>
      </w:r>
      <w:r w:rsidRPr="00AB1ECF">
        <w:rPr>
          <w:rFonts w:eastAsia="Calibri"/>
          <w:b/>
          <w:color w:val="000000"/>
          <w:szCs w:val="22"/>
        </w:rPr>
        <w:t xml:space="preserve">“Strategies for Teaching and Learning” </w:t>
      </w:r>
      <w:r w:rsidRPr="00AB1ECF">
        <w:rPr>
          <w:rFonts w:eastAsia="Calibri"/>
          <w:color w:val="000000"/>
          <w:szCs w:val="22"/>
        </w:rPr>
        <w:t xml:space="preserve">and the tasks listed under </w:t>
      </w:r>
      <w:r w:rsidRPr="00AB1ECF">
        <w:rPr>
          <w:rFonts w:eastAsia="Calibri"/>
          <w:b/>
          <w:color w:val="000000"/>
          <w:szCs w:val="22"/>
        </w:rPr>
        <w:t xml:space="preserve">“Evidence of Learning” </w:t>
      </w:r>
      <w:r w:rsidRPr="00AB1ECF">
        <w:rPr>
          <w:rFonts w:eastAsia="Calibri"/>
          <w:color w:val="000000"/>
          <w:szCs w:val="22"/>
        </w:rPr>
        <w:t>be reviewed early in the planning process.</w:t>
      </w:r>
    </w:p>
    <w:p w:rsidR="004A0A19" w:rsidRDefault="004A0A19" w:rsidP="00567E5D">
      <w:pPr>
        <w:contextualSpacing/>
        <w:outlineLvl w:val="0"/>
        <w:rPr>
          <w:rFonts w:eastAsia="Times New Roman"/>
          <w:b/>
          <w:bCs/>
          <w:sz w:val="28"/>
          <w:szCs w:val="28"/>
          <w:u w:val="single"/>
          <w:lang w:bidi="en-US"/>
        </w:rPr>
      </w:pPr>
      <w:bookmarkStart w:id="1" w:name="_Toc358722715"/>
      <w:bookmarkStart w:id="2" w:name="_Toc358895911"/>
    </w:p>
    <w:p w:rsidR="00FA5AAF" w:rsidRPr="00FA5AAF" w:rsidRDefault="00FA5AAF" w:rsidP="00567E5D">
      <w:pPr>
        <w:contextualSpacing/>
        <w:outlineLvl w:val="0"/>
        <w:rPr>
          <w:rFonts w:eastAsia="Times New Roman"/>
          <w:b/>
          <w:bCs/>
          <w:sz w:val="28"/>
          <w:szCs w:val="28"/>
          <w:u w:val="single"/>
          <w:lang w:bidi="en-US"/>
        </w:rPr>
      </w:pPr>
      <w:r w:rsidRPr="00FA5AAF">
        <w:rPr>
          <w:rFonts w:eastAsia="Times New Roman"/>
          <w:b/>
          <w:bCs/>
          <w:sz w:val="28"/>
          <w:szCs w:val="28"/>
          <w:u w:val="single"/>
          <w:lang w:bidi="en-US"/>
        </w:rPr>
        <w:t>STANDARDS ADDRESSED IN THIS UNIT</w:t>
      </w:r>
      <w:bookmarkEnd w:id="1"/>
      <w:bookmarkEnd w:id="2"/>
    </w:p>
    <w:p w:rsidR="00FA5AAF" w:rsidRPr="00FA5AAF" w:rsidRDefault="00FA5AAF" w:rsidP="00567E5D">
      <w:pPr>
        <w:autoSpaceDE w:val="0"/>
        <w:autoSpaceDN w:val="0"/>
        <w:adjustRightInd w:val="0"/>
        <w:rPr>
          <w:rFonts w:eastAsia="Arial"/>
          <w:color w:val="000000"/>
          <w:sz w:val="22"/>
          <w:szCs w:val="22"/>
          <w:lang w:bidi="en-US"/>
        </w:rPr>
      </w:pPr>
    </w:p>
    <w:p w:rsidR="00FA5AAF" w:rsidRDefault="00FA5AAF" w:rsidP="00567E5D">
      <w:pPr>
        <w:autoSpaceDE w:val="0"/>
        <w:autoSpaceDN w:val="0"/>
        <w:adjustRightInd w:val="0"/>
        <w:spacing w:after="200"/>
        <w:jc w:val="both"/>
        <w:rPr>
          <w:rFonts w:eastAsia="Times New Roman"/>
          <w:color w:val="000000"/>
          <w:lang w:bidi="en-US"/>
        </w:rPr>
      </w:pPr>
      <w:r w:rsidRPr="00FA5AAF">
        <w:rPr>
          <w:rFonts w:eastAsia="Times New Roman"/>
          <w:color w:val="000000"/>
          <w:lang w:bidi="en-US"/>
        </w:rPr>
        <w:t>Mathematical standards are interwoven and should be addressed throughout the year in as many different units and activities as possible in order to emphasize the natural connections that exist among mathematical topics.</w:t>
      </w:r>
    </w:p>
    <w:p w:rsidR="00BE01A7" w:rsidRPr="00EE59E2" w:rsidRDefault="00EE59E2" w:rsidP="00567E5D">
      <w:pPr>
        <w:pStyle w:val="Default"/>
        <w:ind w:left="-108"/>
        <w:rPr>
          <w:b/>
          <w:bCs/>
          <w:sz w:val="28"/>
          <w:szCs w:val="28"/>
          <w:u w:val="single"/>
        </w:rPr>
      </w:pPr>
      <w:r w:rsidRPr="00EE59E2">
        <w:rPr>
          <w:b/>
          <w:bCs/>
          <w:sz w:val="28"/>
          <w:szCs w:val="28"/>
          <w:u w:val="single"/>
        </w:rPr>
        <w:t>KEY STANDARDS</w:t>
      </w:r>
    </w:p>
    <w:p w:rsidR="00EE59E2" w:rsidRPr="00AC1BE2" w:rsidRDefault="00EE59E2" w:rsidP="00567E5D">
      <w:pPr>
        <w:pStyle w:val="Default"/>
        <w:ind w:left="-108"/>
        <w:rPr>
          <w:b/>
          <w:bCs/>
          <w:u w:val="single"/>
        </w:rPr>
      </w:pPr>
    </w:p>
    <w:p w:rsidR="00054B0C" w:rsidRDefault="00054B0C" w:rsidP="00022B74">
      <w:pPr>
        <w:tabs>
          <w:tab w:val="left" w:pos="0"/>
        </w:tabs>
        <w:autoSpaceDE w:val="0"/>
        <w:autoSpaceDN w:val="0"/>
        <w:adjustRightInd w:val="0"/>
        <w:rPr>
          <w:b/>
          <w:bCs/>
          <w:u w:val="single"/>
        </w:rPr>
      </w:pPr>
      <w:r w:rsidRPr="005C2DBF">
        <w:rPr>
          <w:b/>
          <w:bCs/>
          <w:u w:val="single"/>
        </w:rPr>
        <w:t>Reason quantitatively and use units to solve problems.</w:t>
      </w:r>
    </w:p>
    <w:p w:rsidR="00022B74" w:rsidRPr="000B102F" w:rsidRDefault="00022B74" w:rsidP="00022B74">
      <w:pPr>
        <w:jc w:val="both"/>
      </w:pPr>
      <w:r w:rsidRPr="00022B74">
        <w:rPr>
          <w:b/>
          <w:bCs/>
        </w:rPr>
        <w:t>MGSE9</w:t>
      </w:r>
      <w:r w:rsidR="001164B5">
        <w:rPr>
          <w:b/>
          <w:bCs/>
        </w:rPr>
        <w:t>–</w:t>
      </w:r>
      <w:r w:rsidRPr="00022B74">
        <w:rPr>
          <w:b/>
          <w:bCs/>
        </w:rPr>
        <w:t xml:space="preserve">12.N.Q.1 </w:t>
      </w:r>
      <w:r w:rsidRPr="000B102F">
        <w:t>Use units of measure (linear, area, capacity, rates, and time) as a way to understand problems:</w:t>
      </w:r>
    </w:p>
    <w:p w:rsidR="00022B74" w:rsidRPr="000B102F" w:rsidRDefault="00022B74" w:rsidP="00F652E6">
      <w:pPr>
        <w:pStyle w:val="ListParagraph"/>
        <w:numPr>
          <w:ilvl w:val="0"/>
          <w:numId w:val="33"/>
        </w:numPr>
        <w:jc w:val="both"/>
      </w:pPr>
      <w:r w:rsidRPr="000B102F">
        <w:t>Identify, use, and record appropriate units of measure within context, within data displays, and on graphs;</w:t>
      </w:r>
    </w:p>
    <w:p w:rsidR="00022B74" w:rsidRPr="000B102F" w:rsidRDefault="00022B74" w:rsidP="00F652E6">
      <w:pPr>
        <w:pStyle w:val="ListParagraph"/>
        <w:numPr>
          <w:ilvl w:val="0"/>
          <w:numId w:val="33"/>
        </w:numPr>
        <w:jc w:val="both"/>
      </w:pPr>
      <w:r w:rsidRPr="000B102F">
        <w:t>Convert units and rates using dimensional analysis (English</w:t>
      </w:r>
      <w:r w:rsidR="001164B5" w:rsidRPr="000B102F">
        <w:t>–</w:t>
      </w:r>
      <w:r w:rsidRPr="000B102F">
        <w:t>to</w:t>
      </w:r>
      <w:r w:rsidR="001164B5" w:rsidRPr="000B102F">
        <w:t>–</w:t>
      </w:r>
      <w:r w:rsidRPr="000B102F">
        <w:t>English and Metric</w:t>
      </w:r>
      <w:r w:rsidR="001164B5" w:rsidRPr="000B102F">
        <w:t>–</w:t>
      </w:r>
      <w:r w:rsidRPr="000B102F">
        <w:t>to</w:t>
      </w:r>
      <w:r w:rsidR="001164B5" w:rsidRPr="000B102F">
        <w:t>–</w:t>
      </w:r>
      <w:r w:rsidRPr="000B102F">
        <w:t>Metric without conversion factor provided and between English and Metric with conversion factor);</w:t>
      </w:r>
    </w:p>
    <w:p w:rsidR="00022B74" w:rsidRPr="000B102F" w:rsidRDefault="00022B74" w:rsidP="00F652E6">
      <w:pPr>
        <w:pStyle w:val="ListParagraph"/>
        <w:numPr>
          <w:ilvl w:val="0"/>
          <w:numId w:val="33"/>
        </w:numPr>
        <w:jc w:val="both"/>
      </w:pPr>
      <w:r w:rsidRPr="000B102F">
        <w:t>Use units within multi</w:t>
      </w:r>
      <w:r w:rsidR="001164B5" w:rsidRPr="000B102F">
        <w:t>–</w:t>
      </w:r>
      <w:r w:rsidRPr="000B102F">
        <w:t xml:space="preserve">step problems and formulas; interpret units of input and resulting units of output. </w:t>
      </w:r>
    </w:p>
    <w:p w:rsidR="00022B74" w:rsidRPr="00022B74" w:rsidRDefault="00022B74" w:rsidP="00022B74">
      <w:pPr>
        <w:pStyle w:val="Default"/>
        <w:jc w:val="both"/>
        <w:rPr>
          <w:bCs/>
          <w:color w:val="auto"/>
        </w:rPr>
      </w:pPr>
    </w:p>
    <w:p w:rsidR="00022B74" w:rsidRPr="000B102F" w:rsidRDefault="00022B74" w:rsidP="00022B74">
      <w:pPr>
        <w:pStyle w:val="Default"/>
        <w:jc w:val="both"/>
        <w:rPr>
          <w:bCs/>
          <w:color w:val="auto"/>
        </w:rPr>
      </w:pPr>
      <w:r w:rsidRPr="00022B74">
        <w:rPr>
          <w:b/>
          <w:bCs/>
          <w:color w:val="auto"/>
        </w:rPr>
        <w:t>MGSE9</w:t>
      </w:r>
      <w:r w:rsidR="001164B5">
        <w:rPr>
          <w:b/>
          <w:bCs/>
          <w:color w:val="auto"/>
        </w:rPr>
        <w:t>–</w:t>
      </w:r>
      <w:r w:rsidRPr="00022B74">
        <w:rPr>
          <w:b/>
          <w:bCs/>
          <w:color w:val="auto"/>
        </w:rPr>
        <w:t xml:space="preserve">12.N.Q.2 </w:t>
      </w:r>
      <w:r w:rsidRPr="000B102F">
        <w:rPr>
          <w:bCs/>
          <w:color w:val="auto"/>
        </w:rPr>
        <w:t>Define appropriate quantities for the purpose of descriptive modeling. Given a situation, context, or problem, students will determine, identify, and use appropriate quantities for representing the situation.</w:t>
      </w:r>
    </w:p>
    <w:p w:rsidR="00022B74" w:rsidRPr="000B102F" w:rsidRDefault="00022B74" w:rsidP="00022B74">
      <w:pPr>
        <w:pStyle w:val="Default"/>
        <w:jc w:val="both"/>
        <w:rPr>
          <w:bCs/>
          <w:color w:val="auto"/>
        </w:rPr>
      </w:pPr>
    </w:p>
    <w:p w:rsidR="00022B74" w:rsidRPr="000B102F" w:rsidRDefault="00022B74" w:rsidP="00022B74">
      <w:pPr>
        <w:pStyle w:val="Default"/>
        <w:jc w:val="both"/>
        <w:rPr>
          <w:i/>
          <w:color w:val="auto"/>
        </w:rPr>
      </w:pPr>
      <w:r w:rsidRPr="00022B74">
        <w:rPr>
          <w:b/>
          <w:bCs/>
          <w:color w:val="auto"/>
        </w:rPr>
        <w:t>MGSE9</w:t>
      </w:r>
      <w:r w:rsidR="001164B5">
        <w:rPr>
          <w:b/>
          <w:bCs/>
          <w:color w:val="auto"/>
        </w:rPr>
        <w:t>–</w:t>
      </w:r>
      <w:r w:rsidRPr="00022B74">
        <w:rPr>
          <w:b/>
          <w:bCs/>
          <w:color w:val="auto"/>
        </w:rPr>
        <w:t xml:space="preserve">12.N.Q.3 </w:t>
      </w:r>
      <w:r w:rsidRPr="000B102F">
        <w:rPr>
          <w:color w:val="auto"/>
        </w:rPr>
        <w:t xml:space="preserve">Choose a level of accuracy appropriate to limitations on measurement when reporting quantities. </w:t>
      </w:r>
      <w:r w:rsidRPr="000B102F">
        <w:rPr>
          <w:i/>
          <w:color w:val="auto"/>
        </w:rPr>
        <w:t>For example, money situations are generally reported to the nearest cent (hundredth).  Also, an answers’ precision is limited to the precision of the data given.</w:t>
      </w:r>
    </w:p>
    <w:p w:rsidR="00ED66F1" w:rsidRPr="000B102F" w:rsidRDefault="00ED66F1" w:rsidP="00022B74">
      <w:pPr>
        <w:autoSpaceDE w:val="0"/>
        <w:autoSpaceDN w:val="0"/>
        <w:adjustRightInd w:val="0"/>
        <w:rPr>
          <w:bCs/>
          <w:u w:val="single"/>
        </w:rPr>
      </w:pPr>
    </w:p>
    <w:p w:rsidR="00054B0C" w:rsidRPr="00022B74" w:rsidRDefault="00054B0C" w:rsidP="00022B74">
      <w:pPr>
        <w:autoSpaceDE w:val="0"/>
        <w:autoSpaceDN w:val="0"/>
        <w:adjustRightInd w:val="0"/>
        <w:rPr>
          <w:b/>
          <w:bCs/>
          <w:u w:val="single"/>
        </w:rPr>
      </w:pPr>
      <w:r w:rsidRPr="00022B74">
        <w:rPr>
          <w:b/>
          <w:bCs/>
          <w:u w:val="single"/>
        </w:rPr>
        <w:t>Interpret the structure of expressions</w:t>
      </w:r>
      <w:r w:rsidR="00FA5AAF" w:rsidRPr="00022B74">
        <w:rPr>
          <w:b/>
          <w:bCs/>
          <w:u w:val="single"/>
        </w:rPr>
        <w:br/>
      </w:r>
      <w:r w:rsidR="00022B74">
        <w:rPr>
          <w:i/>
          <w:iCs/>
        </w:rPr>
        <w:tab/>
      </w:r>
      <w:r w:rsidRPr="00022B74">
        <w:rPr>
          <w:i/>
          <w:iCs/>
        </w:rPr>
        <w:t>Limit to linear expressions and to exponential expressions with integer exponents.</w:t>
      </w:r>
    </w:p>
    <w:p w:rsidR="00022B74" w:rsidRPr="000513FE" w:rsidRDefault="00022B74" w:rsidP="00022B74">
      <w:pPr>
        <w:pStyle w:val="Default"/>
        <w:jc w:val="both"/>
        <w:rPr>
          <w:b/>
          <w:color w:val="auto"/>
        </w:rPr>
      </w:pPr>
      <w:r w:rsidRPr="00022B74">
        <w:rPr>
          <w:b/>
          <w:bCs/>
          <w:color w:val="auto"/>
        </w:rPr>
        <w:t>MGSE9</w:t>
      </w:r>
      <w:r w:rsidR="001164B5">
        <w:rPr>
          <w:b/>
          <w:bCs/>
          <w:color w:val="auto"/>
        </w:rPr>
        <w:t>–</w:t>
      </w:r>
      <w:r w:rsidRPr="00022B74">
        <w:rPr>
          <w:b/>
          <w:bCs/>
          <w:color w:val="auto"/>
        </w:rPr>
        <w:t xml:space="preserve">12.A.SSE.1 </w:t>
      </w:r>
      <w:r w:rsidRPr="00022B74">
        <w:rPr>
          <w:bCs/>
          <w:color w:val="auto"/>
        </w:rPr>
        <w:t>Interpret expressions that represent a quantity in terms of its context.</w:t>
      </w:r>
      <w:r w:rsidRPr="00022B74">
        <w:rPr>
          <w:b/>
          <w:bCs/>
          <w:color w:val="auto"/>
        </w:rPr>
        <w:t xml:space="preserve"> </w:t>
      </w:r>
    </w:p>
    <w:p w:rsidR="00022B74" w:rsidRPr="000B102F" w:rsidRDefault="00022B74" w:rsidP="00022B74">
      <w:pPr>
        <w:pStyle w:val="Default"/>
        <w:jc w:val="both"/>
        <w:rPr>
          <w:color w:val="auto"/>
        </w:rPr>
      </w:pPr>
      <w:r w:rsidRPr="00022B74">
        <w:rPr>
          <w:b/>
          <w:bCs/>
          <w:color w:val="auto"/>
        </w:rPr>
        <w:lastRenderedPageBreak/>
        <w:t>MGSE9</w:t>
      </w:r>
      <w:r w:rsidR="001164B5">
        <w:rPr>
          <w:b/>
          <w:bCs/>
          <w:color w:val="auto"/>
        </w:rPr>
        <w:t>–</w:t>
      </w:r>
      <w:r w:rsidRPr="00022B74">
        <w:rPr>
          <w:b/>
          <w:bCs/>
          <w:color w:val="auto"/>
        </w:rPr>
        <w:t xml:space="preserve">12.A.SSE.1a </w:t>
      </w:r>
      <w:r w:rsidRPr="000B102F">
        <w:rPr>
          <w:color w:val="auto"/>
        </w:rPr>
        <w:t xml:space="preserve">Interpret parts of an expression, such as terms, factors, and coefficients, in context. </w:t>
      </w:r>
    </w:p>
    <w:p w:rsidR="00022B74" w:rsidRPr="000B102F" w:rsidRDefault="00022B74" w:rsidP="00022B74">
      <w:pPr>
        <w:pStyle w:val="Default"/>
        <w:jc w:val="both"/>
        <w:rPr>
          <w:color w:val="auto"/>
        </w:rPr>
      </w:pPr>
    </w:p>
    <w:p w:rsidR="00022B74" w:rsidRPr="000B102F" w:rsidRDefault="00022B74" w:rsidP="00022B74">
      <w:pPr>
        <w:pStyle w:val="Default"/>
        <w:jc w:val="both"/>
        <w:rPr>
          <w:bCs/>
          <w:color w:val="auto"/>
        </w:rPr>
      </w:pPr>
      <w:r w:rsidRPr="00022B74">
        <w:rPr>
          <w:b/>
          <w:bCs/>
          <w:color w:val="auto"/>
        </w:rPr>
        <w:t>MGSE9</w:t>
      </w:r>
      <w:r w:rsidR="001164B5">
        <w:rPr>
          <w:b/>
          <w:bCs/>
          <w:color w:val="auto"/>
        </w:rPr>
        <w:t>–</w:t>
      </w:r>
      <w:r w:rsidRPr="00022B74">
        <w:rPr>
          <w:b/>
          <w:bCs/>
          <w:color w:val="auto"/>
        </w:rPr>
        <w:t xml:space="preserve">12.A.SSE.1b </w:t>
      </w:r>
      <w:r w:rsidRPr="000B102F">
        <w:rPr>
          <w:bCs/>
          <w:color w:val="auto"/>
        </w:rPr>
        <w:t>Given situations which utilize formulas or expressions with multiple terms and/or factors, interpret the meaning (in context) of individual terms or factors.</w:t>
      </w:r>
    </w:p>
    <w:p w:rsidR="00022B74" w:rsidRPr="000B102F" w:rsidRDefault="00022B74" w:rsidP="00022B74">
      <w:pPr>
        <w:rPr>
          <w:bCs/>
        </w:rPr>
      </w:pPr>
    </w:p>
    <w:p w:rsidR="00022B74" w:rsidRPr="00022B74" w:rsidRDefault="00022B74" w:rsidP="00022B74">
      <w:pPr>
        <w:autoSpaceDE w:val="0"/>
        <w:autoSpaceDN w:val="0"/>
        <w:adjustRightInd w:val="0"/>
        <w:jc w:val="both"/>
        <w:rPr>
          <w:b/>
          <w:bCs/>
          <w:u w:val="single"/>
        </w:rPr>
      </w:pPr>
      <w:r w:rsidRPr="00022B74">
        <w:rPr>
          <w:b/>
          <w:bCs/>
          <w:u w:val="single"/>
        </w:rPr>
        <w:t>Create equations that describe numbers or relationships</w:t>
      </w:r>
    </w:p>
    <w:p w:rsidR="00022B74" w:rsidRPr="000B102F" w:rsidRDefault="00022B74" w:rsidP="00022B74">
      <w:pPr>
        <w:pStyle w:val="Default"/>
        <w:jc w:val="both"/>
        <w:rPr>
          <w:color w:val="auto"/>
        </w:rPr>
      </w:pPr>
      <w:r w:rsidRPr="00022B74">
        <w:rPr>
          <w:rFonts w:eastAsia="Arial"/>
          <w:b/>
        </w:rPr>
        <w:t>MGSE9</w:t>
      </w:r>
      <w:r w:rsidR="001164B5">
        <w:rPr>
          <w:rFonts w:eastAsia="Arial"/>
          <w:b/>
        </w:rPr>
        <w:t>–</w:t>
      </w:r>
      <w:r w:rsidRPr="00022B74">
        <w:rPr>
          <w:rFonts w:eastAsia="Arial"/>
          <w:b/>
        </w:rPr>
        <w:t>12.A.CED.1</w:t>
      </w:r>
      <w:r w:rsidRPr="00022B74">
        <w:rPr>
          <w:rFonts w:eastAsia="Arial"/>
        </w:rPr>
        <w:t xml:space="preserve"> </w:t>
      </w:r>
      <w:r w:rsidRPr="000B102F">
        <w:rPr>
          <w:rFonts w:eastAsia="Arial"/>
          <w:color w:val="auto"/>
        </w:rPr>
        <w:t xml:space="preserve">Create equations and inequalities in one variable and use them to solve problems. Include equations arising from linear, </w:t>
      </w:r>
      <w:r w:rsidRPr="000B102F">
        <w:rPr>
          <w:rFonts w:eastAsia="Arial"/>
          <w:strike/>
          <w:color w:val="auto"/>
        </w:rPr>
        <w:t xml:space="preserve">quadratic, simple </w:t>
      </w:r>
      <w:proofErr w:type="gramStart"/>
      <w:r w:rsidRPr="000B102F">
        <w:rPr>
          <w:rFonts w:eastAsia="Arial"/>
          <w:strike/>
          <w:color w:val="auto"/>
        </w:rPr>
        <w:t>rational,</w:t>
      </w:r>
      <w:proofErr w:type="gramEnd"/>
      <w:r w:rsidRPr="000B102F">
        <w:rPr>
          <w:rFonts w:eastAsia="Arial"/>
          <w:color w:val="auto"/>
        </w:rPr>
        <w:t xml:space="preserve"> and exponential functions (integer inputs only).</w:t>
      </w:r>
    </w:p>
    <w:p w:rsidR="00022B74" w:rsidRPr="000B102F" w:rsidRDefault="00022B74" w:rsidP="00022B74">
      <w:pPr>
        <w:pStyle w:val="Default"/>
        <w:jc w:val="both"/>
        <w:rPr>
          <w:bCs/>
          <w:color w:val="auto"/>
        </w:rPr>
      </w:pPr>
    </w:p>
    <w:p w:rsidR="00022B74" w:rsidRPr="000B102F" w:rsidRDefault="00022B74" w:rsidP="00022B74">
      <w:pPr>
        <w:pStyle w:val="Default"/>
        <w:jc w:val="both"/>
        <w:rPr>
          <w:color w:val="auto"/>
        </w:rPr>
      </w:pPr>
      <w:r w:rsidRPr="00022B74">
        <w:rPr>
          <w:b/>
          <w:bCs/>
          <w:color w:val="auto"/>
        </w:rPr>
        <w:t>MGSE9</w:t>
      </w:r>
      <w:r w:rsidR="001164B5">
        <w:rPr>
          <w:b/>
          <w:bCs/>
          <w:color w:val="auto"/>
        </w:rPr>
        <w:t>–</w:t>
      </w:r>
      <w:r w:rsidRPr="00022B74">
        <w:rPr>
          <w:b/>
          <w:bCs/>
          <w:color w:val="auto"/>
        </w:rPr>
        <w:t xml:space="preserve">12.A.CED.2 </w:t>
      </w:r>
      <w:r w:rsidRPr="000B102F">
        <w:rPr>
          <w:color w:val="auto"/>
        </w:rPr>
        <w:t xml:space="preserve">Create linear, </w:t>
      </w:r>
      <w:r w:rsidRPr="000B102F">
        <w:rPr>
          <w:strike/>
          <w:color w:val="auto"/>
        </w:rPr>
        <w:t>quadratic,</w:t>
      </w:r>
      <w:r w:rsidRPr="000B102F">
        <w:rPr>
          <w:color w:val="auto"/>
        </w:rPr>
        <w:t xml:space="preserve"> and exponential equations in two or more variables to represent relationships between quantities; graph equations on coordinate axes with labels and scales. (The phrase “in two or more variables” refers to formulas like the compound interest formula, in which </w:t>
      </w:r>
      <w:r w:rsidRPr="000B102F">
        <w:rPr>
          <w:i/>
          <w:color w:val="auto"/>
        </w:rPr>
        <w:t>A</w:t>
      </w:r>
      <w:r w:rsidRPr="000B102F">
        <w:rPr>
          <w:color w:val="auto"/>
        </w:rPr>
        <w:t xml:space="preserve"> = </w:t>
      </w:r>
      <w:proofErr w:type="gramStart"/>
      <w:r w:rsidRPr="000B102F">
        <w:rPr>
          <w:i/>
          <w:color w:val="auto"/>
        </w:rPr>
        <w:t>P</w:t>
      </w:r>
      <w:r w:rsidRPr="000B102F">
        <w:rPr>
          <w:color w:val="auto"/>
        </w:rPr>
        <w:t>(</w:t>
      </w:r>
      <w:proofErr w:type="gramEnd"/>
      <w:r w:rsidRPr="000B102F">
        <w:rPr>
          <w:color w:val="auto"/>
        </w:rPr>
        <w:t xml:space="preserve">1 + </w:t>
      </w:r>
      <w:r w:rsidRPr="000B102F">
        <w:rPr>
          <w:i/>
          <w:color w:val="auto"/>
        </w:rPr>
        <w:t>r</w:t>
      </w:r>
      <w:r w:rsidRPr="000B102F">
        <w:rPr>
          <w:color w:val="auto"/>
        </w:rPr>
        <w:t>/</w:t>
      </w:r>
      <w:r w:rsidRPr="000B102F">
        <w:rPr>
          <w:i/>
          <w:color w:val="auto"/>
        </w:rPr>
        <w:t>n</w:t>
      </w:r>
      <w:r w:rsidRPr="000B102F">
        <w:rPr>
          <w:color w:val="auto"/>
        </w:rPr>
        <w:t>)</w:t>
      </w:r>
      <w:proofErr w:type="spellStart"/>
      <w:r w:rsidRPr="000B102F">
        <w:rPr>
          <w:i/>
          <w:color w:val="auto"/>
          <w:vertAlign w:val="superscript"/>
        </w:rPr>
        <w:t>nt</w:t>
      </w:r>
      <w:proofErr w:type="spellEnd"/>
      <w:r w:rsidRPr="000B102F">
        <w:rPr>
          <w:i/>
          <w:color w:val="auto"/>
        </w:rPr>
        <w:t xml:space="preserve"> </w:t>
      </w:r>
      <w:r w:rsidRPr="000B102F">
        <w:rPr>
          <w:color w:val="auto"/>
        </w:rPr>
        <w:t>has multiple variables.)</w:t>
      </w:r>
    </w:p>
    <w:p w:rsidR="00022B74" w:rsidRPr="000B102F" w:rsidRDefault="00022B74" w:rsidP="00022B74">
      <w:pPr>
        <w:pStyle w:val="Default"/>
        <w:jc w:val="both"/>
        <w:rPr>
          <w:bCs/>
          <w:color w:val="auto"/>
        </w:rPr>
      </w:pPr>
    </w:p>
    <w:p w:rsidR="00022B74" w:rsidRPr="000B102F" w:rsidRDefault="00022B74" w:rsidP="00022B74">
      <w:pPr>
        <w:pStyle w:val="Default"/>
        <w:jc w:val="both"/>
        <w:rPr>
          <w:color w:val="auto"/>
        </w:rPr>
      </w:pPr>
      <w:r w:rsidRPr="00022B74">
        <w:rPr>
          <w:b/>
          <w:bCs/>
          <w:color w:val="auto"/>
        </w:rPr>
        <w:t>MGSE9</w:t>
      </w:r>
      <w:r w:rsidR="001164B5">
        <w:rPr>
          <w:b/>
          <w:bCs/>
          <w:color w:val="auto"/>
        </w:rPr>
        <w:t>–</w:t>
      </w:r>
      <w:r w:rsidRPr="00022B74">
        <w:rPr>
          <w:b/>
          <w:bCs/>
          <w:color w:val="auto"/>
        </w:rPr>
        <w:t xml:space="preserve">12.A.CED.3 </w:t>
      </w:r>
      <w:r w:rsidRPr="000B102F">
        <w:rPr>
          <w:color w:val="auto"/>
        </w:rPr>
        <w:t>Represent constraints by equations or inequalities, and by systems of equation and/or inequalities, and interpret data points as possible (i.e. a solution) or not possible (i.e. a non</w:t>
      </w:r>
      <w:r w:rsidR="001164B5" w:rsidRPr="000B102F">
        <w:rPr>
          <w:color w:val="auto"/>
        </w:rPr>
        <w:t>–</w:t>
      </w:r>
      <w:r w:rsidRPr="000B102F">
        <w:rPr>
          <w:color w:val="auto"/>
        </w:rPr>
        <w:t>solution) under the established constraints.</w:t>
      </w:r>
    </w:p>
    <w:p w:rsidR="00022B74" w:rsidRPr="000B102F" w:rsidRDefault="00022B74" w:rsidP="00022B74">
      <w:pPr>
        <w:pStyle w:val="Default"/>
        <w:jc w:val="both"/>
        <w:rPr>
          <w:bCs/>
          <w:color w:val="auto"/>
        </w:rPr>
      </w:pPr>
    </w:p>
    <w:p w:rsidR="0088716B" w:rsidRPr="000B102F" w:rsidRDefault="00022B74" w:rsidP="0088716B">
      <w:pPr>
        <w:pStyle w:val="Default"/>
        <w:jc w:val="both"/>
        <w:rPr>
          <w:bCs/>
          <w:i/>
          <w:color w:val="auto"/>
        </w:rPr>
      </w:pPr>
      <w:r w:rsidRPr="00022B74">
        <w:rPr>
          <w:b/>
          <w:bCs/>
          <w:color w:val="auto"/>
        </w:rPr>
        <w:t>MGSE9</w:t>
      </w:r>
      <w:r w:rsidR="001164B5">
        <w:rPr>
          <w:b/>
          <w:bCs/>
          <w:color w:val="auto"/>
        </w:rPr>
        <w:t>–</w:t>
      </w:r>
      <w:r w:rsidRPr="00022B74">
        <w:rPr>
          <w:b/>
          <w:bCs/>
          <w:color w:val="auto"/>
        </w:rPr>
        <w:t xml:space="preserve">12.A.CED.4 </w:t>
      </w:r>
      <w:r w:rsidRPr="000B102F">
        <w:rPr>
          <w:color w:val="auto"/>
        </w:rPr>
        <w:t>Rearrange formulas to highlight a quantity of interest using the same reasoning as in solving equatio</w:t>
      </w:r>
      <w:r w:rsidR="0088716B" w:rsidRPr="000B102F">
        <w:rPr>
          <w:color w:val="auto"/>
        </w:rPr>
        <w:t>ns.</w:t>
      </w:r>
      <w:r w:rsidR="0088716B" w:rsidRPr="000B102F">
        <w:rPr>
          <w:bCs/>
          <w:i/>
          <w:color w:val="auto"/>
        </w:rPr>
        <w:t xml:space="preserve"> Examples: Rearrange Ohm’s law V = IR to highlight resistance R; </w:t>
      </w:r>
      <w:r w:rsidR="0088716B" w:rsidRPr="000B102F">
        <w:rPr>
          <w:i/>
          <w:strike/>
          <w:color w:val="auto"/>
        </w:rPr>
        <w:t>Rearrange area of a circle formula A = π r</w:t>
      </w:r>
      <w:r w:rsidR="0088716B" w:rsidRPr="000B102F">
        <w:rPr>
          <w:i/>
          <w:strike/>
          <w:color w:val="auto"/>
          <w:vertAlign w:val="superscript"/>
        </w:rPr>
        <w:t>2</w:t>
      </w:r>
      <w:r w:rsidR="0088716B" w:rsidRPr="000B102F">
        <w:rPr>
          <w:i/>
          <w:strike/>
          <w:color w:val="auto"/>
        </w:rPr>
        <w:t xml:space="preserve"> to highlight the radius r.</w:t>
      </w:r>
    </w:p>
    <w:p w:rsidR="00022B74" w:rsidRPr="000B102F" w:rsidRDefault="00022B74" w:rsidP="00022B74">
      <w:pPr>
        <w:pStyle w:val="Default"/>
        <w:jc w:val="both"/>
        <w:rPr>
          <w:i/>
          <w:color w:val="auto"/>
        </w:rPr>
      </w:pPr>
    </w:p>
    <w:p w:rsidR="000E5554" w:rsidRDefault="000E5554" w:rsidP="00567E5D">
      <w:pPr>
        <w:pStyle w:val="Default"/>
        <w:ind w:left="720"/>
      </w:pPr>
    </w:p>
    <w:p w:rsidR="005E242C" w:rsidRDefault="005E242C" w:rsidP="005E242C">
      <w:pPr>
        <w:rPr>
          <w:rFonts w:eastAsia="Times New Roman"/>
          <w:b/>
          <w:sz w:val="28"/>
          <w:szCs w:val="28"/>
          <w:u w:val="single"/>
        </w:rPr>
      </w:pPr>
      <w:r>
        <w:rPr>
          <w:rFonts w:eastAsia="Times New Roman"/>
          <w:b/>
          <w:sz w:val="28"/>
          <w:szCs w:val="28"/>
          <w:u w:val="single"/>
        </w:rPr>
        <w:t>STANDARDS FOR MATHEMATICAL PRACTICE</w:t>
      </w:r>
    </w:p>
    <w:p w:rsidR="005E242C" w:rsidRDefault="005E242C" w:rsidP="005E242C">
      <w:pPr>
        <w:rPr>
          <w:rFonts w:eastAsia="Times New Roman"/>
          <w:b/>
        </w:rPr>
      </w:pPr>
    </w:p>
    <w:p w:rsidR="005E242C" w:rsidRPr="005E242C" w:rsidRDefault="005E242C" w:rsidP="005E242C">
      <w:pPr>
        <w:ind w:left="360"/>
        <w:rPr>
          <w:rFonts w:eastAsia="Times New Roman"/>
          <w:b/>
        </w:rPr>
      </w:pPr>
      <w:r w:rsidRPr="005E242C">
        <w:rPr>
          <w:rFonts w:eastAsia="Times New Roman"/>
        </w:rPr>
        <w:t>Refer to the Comprehensive Course Overview for more detailed information about the Standards for Mathematical Practice.</w:t>
      </w:r>
    </w:p>
    <w:p w:rsidR="005E242C" w:rsidRDefault="005E242C" w:rsidP="005E242C">
      <w:pPr>
        <w:rPr>
          <w:rFonts w:eastAsia="Times New Roman"/>
          <w:b/>
        </w:rPr>
      </w:pPr>
    </w:p>
    <w:p w:rsidR="005E242C" w:rsidRDefault="005E242C" w:rsidP="00ED66F1">
      <w:pPr>
        <w:spacing w:line="360" w:lineRule="auto"/>
        <w:ind w:left="360"/>
      </w:pPr>
      <w:r>
        <w:rPr>
          <w:b/>
        </w:rPr>
        <w:t>1.</w:t>
      </w:r>
      <w:r>
        <w:rPr>
          <w:b/>
        </w:rPr>
        <w:tab/>
      </w:r>
      <w:r>
        <w:t>Make sense of problems and persevere in solving them.</w:t>
      </w:r>
    </w:p>
    <w:p w:rsidR="005E242C" w:rsidRDefault="005E242C" w:rsidP="00ED66F1">
      <w:pPr>
        <w:spacing w:line="360" w:lineRule="auto"/>
        <w:ind w:left="360"/>
      </w:pPr>
      <w:r>
        <w:rPr>
          <w:b/>
        </w:rPr>
        <w:t>2.</w:t>
      </w:r>
      <w:r>
        <w:rPr>
          <w:b/>
        </w:rPr>
        <w:tab/>
      </w:r>
      <w:r>
        <w:t>Reason abstractly and quantitatively.</w:t>
      </w:r>
    </w:p>
    <w:p w:rsidR="005E242C" w:rsidRDefault="005E242C" w:rsidP="00ED66F1">
      <w:pPr>
        <w:spacing w:line="360" w:lineRule="auto"/>
        <w:ind w:left="360"/>
      </w:pPr>
      <w:r>
        <w:rPr>
          <w:b/>
        </w:rPr>
        <w:t>3.</w:t>
      </w:r>
      <w:r>
        <w:rPr>
          <w:b/>
        </w:rPr>
        <w:tab/>
      </w:r>
      <w:r>
        <w:t xml:space="preserve">Construct viable arguments and critique the reasoning of others. </w:t>
      </w:r>
    </w:p>
    <w:p w:rsidR="005E242C" w:rsidRDefault="005E242C" w:rsidP="00ED66F1">
      <w:pPr>
        <w:spacing w:line="360" w:lineRule="auto"/>
        <w:ind w:left="360"/>
      </w:pPr>
      <w:r>
        <w:rPr>
          <w:b/>
        </w:rPr>
        <w:t>4.</w:t>
      </w:r>
      <w:r>
        <w:rPr>
          <w:b/>
        </w:rPr>
        <w:tab/>
      </w:r>
      <w:r>
        <w:t>Model with mathematics.</w:t>
      </w:r>
    </w:p>
    <w:p w:rsidR="005E242C" w:rsidRDefault="005E242C" w:rsidP="00ED66F1">
      <w:pPr>
        <w:spacing w:line="360" w:lineRule="auto"/>
        <w:ind w:left="360"/>
      </w:pPr>
      <w:r>
        <w:rPr>
          <w:b/>
        </w:rPr>
        <w:t>5.</w:t>
      </w:r>
      <w:r>
        <w:rPr>
          <w:b/>
        </w:rPr>
        <w:tab/>
      </w:r>
      <w:r>
        <w:t>Use appropriate tools strategically.</w:t>
      </w:r>
    </w:p>
    <w:p w:rsidR="005E242C" w:rsidRDefault="005E242C" w:rsidP="00ED66F1">
      <w:pPr>
        <w:spacing w:line="360" w:lineRule="auto"/>
        <w:ind w:left="360"/>
      </w:pPr>
      <w:r>
        <w:rPr>
          <w:b/>
        </w:rPr>
        <w:t>6.</w:t>
      </w:r>
      <w:r>
        <w:rPr>
          <w:b/>
        </w:rPr>
        <w:tab/>
      </w:r>
      <w:r>
        <w:t xml:space="preserve">Attend to precision. </w:t>
      </w:r>
    </w:p>
    <w:p w:rsidR="005E242C" w:rsidRDefault="005E242C" w:rsidP="00ED66F1">
      <w:pPr>
        <w:spacing w:line="360" w:lineRule="auto"/>
        <w:ind w:left="360"/>
      </w:pPr>
      <w:r>
        <w:rPr>
          <w:b/>
        </w:rPr>
        <w:t>7.</w:t>
      </w:r>
      <w:r>
        <w:rPr>
          <w:b/>
        </w:rPr>
        <w:tab/>
      </w:r>
      <w:r>
        <w:t>Look for and make use of structure.</w:t>
      </w:r>
    </w:p>
    <w:p w:rsidR="005E242C" w:rsidRDefault="005E242C" w:rsidP="00ED66F1">
      <w:pPr>
        <w:spacing w:line="360" w:lineRule="auto"/>
        <w:ind w:left="360"/>
      </w:pPr>
      <w:r>
        <w:rPr>
          <w:b/>
        </w:rPr>
        <w:t>8.</w:t>
      </w:r>
      <w:r>
        <w:rPr>
          <w:b/>
        </w:rPr>
        <w:tab/>
      </w:r>
      <w:r>
        <w:t>Look for and express regularity in repeated reasoning.</w:t>
      </w:r>
    </w:p>
    <w:p w:rsidR="001164B5" w:rsidRPr="001164B5" w:rsidRDefault="001164B5" w:rsidP="001164B5">
      <w:pPr>
        <w:pStyle w:val="Heading1"/>
        <w:spacing w:before="0" w:after="0"/>
        <w:rPr>
          <w:rFonts w:cs="Times New Roman"/>
          <w:sz w:val="24"/>
          <w:szCs w:val="28"/>
        </w:rPr>
      </w:pPr>
      <w:bookmarkStart w:id="3" w:name="_Toc358895912"/>
    </w:p>
    <w:p w:rsidR="000513FE" w:rsidRDefault="000513FE">
      <w:pPr>
        <w:spacing w:after="200" w:line="276" w:lineRule="auto"/>
        <w:rPr>
          <w:rFonts w:eastAsia="Times New Roman"/>
          <w:b/>
          <w:bCs/>
          <w:kern w:val="32"/>
          <w:sz w:val="28"/>
          <w:szCs w:val="28"/>
          <w:u w:val="single"/>
        </w:rPr>
      </w:pPr>
      <w:r>
        <w:rPr>
          <w:szCs w:val="28"/>
        </w:rPr>
        <w:br w:type="page"/>
      </w:r>
    </w:p>
    <w:p w:rsidR="00BE01A7" w:rsidRPr="00D82703" w:rsidRDefault="00BE01A7" w:rsidP="001164B5">
      <w:pPr>
        <w:pStyle w:val="Heading1"/>
        <w:spacing w:before="0" w:after="0"/>
        <w:rPr>
          <w:rFonts w:cs="Times New Roman"/>
          <w:szCs w:val="28"/>
        </w:rPr>
      </w:pPr>
      <w:r w:rsidRPr="00D82703">
        <w:rPr>
          <w:rFonts w:cs="Times New Roman"/>
          <w:szCs w:val="28"/>
        </w:rPr>
        <w:lastRenderedPageBreak/>
        <w:t>ENDURING UNDERSTANDINGS</w:t>
      </w:r>
      <w:bookmarkEnd w:id="3"/>
    </w:p>
    <w:p w:rsidR="00B75FFA" w:rsidRDefault="00B75FFA" w:rsidP="00567E5D">
      <w:pPr>
        <w:rPr>
          <w:b/>
          <w:u w:val="single"/>
        </w:rPr>
      </w:pPr>
    </w:p>
    <w:p w:rsidR="00875EAB" w:rsidRDefault="00195846" w:rsidP="00594418">
      <w:pPr>
        <w:pStyle w:val="Default"/>
        <w:numPr>
          <w:ilvl w:val="0"/>
          <w:numId w:val="1"/>
        </w:numPr>
        <w:ind w:left="360"/>
      </w:pPr>
      <w:r>
        <w:t xml:space="preserve">Identify the vocabulary for the parts that make up the whole expression.  Interpret their meaning in terms of a context.  </w:t>
      </w:r>
      <w:r w:rsidR="00FA5AAF">
        <w:br/>
      </w:r>
    </w:p>
    <w:p w:rsidR="00875EAB" w:rsidRDefault="00BC473D" w:rsidP="00594418">
      <w:pPr>
        <w:pStyle w:val="ListParagraph"/>
        <w:numPr>
          <w:ilvl w:val="0"/>
          <w:numId w:val="1"/>
        </w:numPr>
        <w:ind w:left="360"/>
      </w:pPr>
      <w:r>
        <w:t xml:space="preserve">Solve word problems where quantities are given in different units that must be converted to understand the problem.  </w:t>
      </w:r>
      <w:r w:rsidR="00FA5AAF">
        <w:br/>
      </w:r>
    </w:p>
    <w:p w:rsidR="002656E9" w:rsidRPr="00875EAB" w:rsidRDefault="002656E9" w:rsidP="00594418">
      <w:pPr>
        <w:pStyle w:val="ListParagraph"/>
        <w:numPr>
          <w:ilvl w:val="0"/>
          <w:numId w:val="1"/>
        </w:numPr>
        <w:ind w:left="360"/>
      </w:pPr>
      <w:r>
        <w:t>Select appropriate units for a specific formula and interpret the meaning of the unit in that context</w:t>
      </w:r>
      <w:r w:rsidR="00195846">
        <w:t>.</w:t>
      </w:r>
      <w:r w:rsidR="00FA5AAF">
        <w:br/>
      </w:r>
    </w:p>
    <w:p w:rsidR="002656E9" w:rsidRPr="00BD3548" w:rsidRDefault="002656E9" w:rsidP="00594418">
      <w:pPr>
        <w:pStyle w:val="ListParagraph"/>
        <w:numPr>
          <w:ilvl w:val="0"/>
          <w:numId w:val="1"/>
        </w:numPr>
        <w:autoSpaceDE w:val="0"/>
        <w:autoSpaceDN w:val="0"/>
        <w:adjustRightInd w:val="0"/>
        <w:ind w:left="360"/>
        <w:rPr>
          <w:color w:val="000000"/>
        </w:rPr>
      </w:pPr>
      <w:r>
        <w:rPr>
          <w:color w:val="000000"/>
        </w:rPr>
        <w:t>Create linear</w:t>
      </w:r>
      <w:r w:rsidRPr="00BD3548">
        <w:rPr>
          <w:color w:val="000000"/>
        </w:rPr>
        <w:t xml:space="preserve"> and exponential equations and inequalities in one variable and use them </w:t>
      </w:r>
      <w:r>
        <w:rPr>
          <w:color w:val="000000"/>
        </w:rPr>
        <w:t>in</w:t>
      </w:r>
      <w:r w:rsidRPr="00BD3548">
        <w:rPr>
          <w:color w:val="000000"/>
        </w:rPr>
        <w:t xml:space="preserve"> a contextual situation to solve problems. </w:t>
      </w:r>
      <w:r w:rsidR="00FA5AAF">
        <w:rPr>
          <w:color w:val="000000"/>
        </w:rPr>
        <w:br/>
      </w:r>
    </w:p>
    <w:p w:rsidR="00875EAB" w:rsidRPr="00875EAB" w:rsidRDefault="00D67532" w:rsidP="00594418">
      <w:pPr>
        <w:numPr>
          <w:ilvl w:val="0"/>
          <w:numId w:val="1"/>
        </w:numPr>
        <w:ind w:left="360"/>
      </w:pPr>
      <w:r>
        <w:t>Recognize that e</w:t>
      </w:r>
      <w:r w:rsidR="00467B42">
        <w:t>xponential functions can be used to model situations of growth, including the growth of an investment through compound interest.</w:t>
      </w:r>
      <w:r w:rsidR="00FA5AAF">
        <w:br/>
      </w:r>
    </w:p>
    <w:p w:rsidR="00B75FFA" w:rsidRPr="00BD3548" w:rsidRDefault="00B75FFA" w:rsidP="00594418">
      <w:pPr>
        <w:pStyle w:val="ListParagraph"/>
        <w:numPr>
          <w:ilvl w:val="0"/>
          <w:numId w:val="1"/>
        </w:numPr>
        <w:autoSpaceDE w:val="0"/>
        <w:autoSpaceDN w:val="0"/>
        <w:adjustRightInd w:val="0"/>
        <w:ind w:left="360"/>
        <w:rPr>
          <w:color w:val="000000"/>
        </w:rPr>
      </w:pPr>
      <w:r w:rsidRPr="00BD3548">
        <w:rPr>
          <w:color w:val="131312"/>
        </w:rPr>
        <w:t>Create equations in two or more variables to represent relationships between quantities</w:t>
      </w:r>
      <w:r w:rsidRPr="00BD3548">
        <w:rPr>
          <w:color w:val="000000"/>
        </w:rPr>
        <w:t xml:space="preserve">. </w:t>
      </w:r>
      <w:r w:rsidR="00FA5AAF">
        <w:rPr>
          <w:color w:val="000000"/>
        </w:rPr>
        <w:br/>
      </w:r>
    </w:p>
    <w:p w:rsidR="00B75FFA" w:rsidRPr="00BD3548" w:rsidRDefault="00B75FFA" w:rsidP="00594418">
      <w:pPr>
        <w:pStyle w:val="ListParagraph"/>
        <w:numPr>
          <w:ilvl w:val="0"/>
          <w:numId w:val="1"/>
        </w:numPr>
        <w:ind w:left="360"/>
        <w:rPr>
          <w:color w:val="000000"/>
        </w:rPr>
      </w:pPr>
      <w:r w:rsidRPr="00BD3548">
        <w:rPr>
          <w:color w:val="000000"/>
        </w:rPr>
        <w:t xml:space="preserve">Graph equations in two variables on a coordinate plane and label the axes and scales. </w:t>
      </w:r>
      <w:r w:rsidR="00FA5AAF">
        <w:rPr>
          <w:color w:val="000000"/>
        </w:rPr>
        <w:br/>
      </w:r>
    </w:p>
    <w:p w:rsidR="00B75FFA" w:rsidRPr="00BD3548" w:rsidRDefault="00B75FFA" w:rsidP="00594418">
      <w:pPr>
        <w:pStyle w:val="ListParagraph"/>
        <w:numPr>
          <w:ilvl w:val="0"/>
          <w:numId w:val="1"/>
        </w:numPr>
        <w:autoSpaceDE w:val="0"/>
        <w:autoSpaceDN w:val="0"/>
        <w:adjustRightInd w:val="0"/>
        <w:ind w:left="360"/>
        <w:rPr>
          <w:color w:val="000000"/>
        </w:rPr>
      </w:pPr>
      <w:r w:rsidRPr="00BD3548">
        <w:rPr>
          <w:color w:val="000000"/>
        </w:rPr>
        <w:t xml:space="preserve">Write and use a system of equations and/or inequalities to solve a real world problem. </w:t>
      </w:r>
      <w:r w:rsidR="00FA5AAF">
        <w:rPr>
          <w:color w:val="000000"/>
        </w:rPr>
        <w:br/>
      </w:r>
    </w:p>
    <w:p w:rsidR="00BE01A7" w:rsidRPr="004D2AAA" w:rsidRDefault="00B75FFA" w:rsidP="00594418">
      <w:pPr>
        <w:pStyle w:val="ListParagraph"/>
        <w:numPr>
          <w:ilvl w:val="0"/>
          <w:numId w:val="1"/>
        </w:numPr>
        <w:autoSpaceDE w:val="0"/>
        <w:autoSpaceDN w:val="0"/>
        <w:adjustRightInd w:val="0"/>
        <w:ind w:left="360"/>
        <w:rPr>
          <w:color w:val="000000"/>
        </w:rPr>
      </w:pPr>
      <w:r w:rsidRPr="00BD3548">
        <w:rPr>
          <w:color w:val="000000"/>
        </w:rPr>
        <w:t>Solve multi</w:t>
      </w:r>
      <w:r w:rsidR="001164B5">
        <w:rPr>
          <w:color w:val="000000"/>
        </w:rPr>
        <w:t>–</w:t>
      </w:r>
      <w:r w:rsidRPr="00BD3548">
        <w:rPr>
          <w:color w:val="000000"/>
        </w:rPr>
        <w:t>variabl</w:t>
      </w:r>
      <w:r w:rsidR="00195846">
        <w:rPr>
          <w:color w:val="000000"/>
        </w:rPr>
        <w:t>e formulas or literal equations</w:t>
      </w:r>
      <w:r w:rsidRPr="00BD3548">
        <w:rPr>
          <w:color w:val="000000"/>
        </w:rPr>
        <w:t xml:space="preserve"> for a specific variable</w:t>
      </w:r>
      <w:r w:rsidR="002656E9">
        <w:rPr>
          <w:color w:val="000000"/>
        </w:rPr>
        <w:t xml:space="preserve"> in a linear expression</w:t>
      </w:r>
      <w:r w:rsidRPr="00BD3548">
        <w:rPr>
          <w:color w:val="000000"/>
        </w:rPr>
        <w:t xml:space="preserve">. </w:t>
      </w:r>
    </w:p>
    <w:p w:rsidR="00BE01A7" w:rsidRPr="00D82703" w:rsidRDefault="00BE01A7" w:rsidP="00567E5D">
      <w:pPr>
        <w:pStyle w:val="Heading1"/>
        <w:rPr>
          <w:rFonts w:cs="Times New Roman"/>
          <w:szCs w:val="28"/>
        </w:rPr>
      </w:pPr>
      <w:bookmarkStart w:id="4" w:name="_Toc358895913"/>
      <w:r w:rsidRPr="00D82703">
        <w:rPr>
          <w:rFonts w:cs="Times New Roman"/>
          <w:szCs w:val="28"/>
        </w:rPr>
        <w:t>ESSENTIAL QUESTIONS</w:t>
      </w:r>
      <w:bookmarkEnd w:id="4"/>
    </w:p>
    <w:p w:rsidR="00BE01A7" w:rsidRDefault="00BE01A7" w:rsidP="00567E5D">
      <w:pPr>
        <w:rPr>
          <w:b/>
        </w:rPr>
      </w:pPr>
    </w:p>
    <w:p w:rsidR="00BB687B" w:rsidRDefault="00E02441" w:rsidP="00F652E6">
      <w:pPr>
        <w:numPr>
          <w:ilvl w:val="0"/>
          <w:numId w:val="2"/>
        </w:numPr>
        <w:ind w:left="360"/>
      </w:pPr>
      <w:r>
        <w:t>How do I choose and interpret units consistently in formulas?</w:t>
      </w:r>
      <w:r w:rsidR="00FA5AAF">
        <w:br/>
      </w:r>
    </w:p>
    <w:p w:rsidR="00BB687B" w:rsidRDefault="00E02441" w:rsidP="00F652E6">
      <w:pPr>
        <w:numPr>
          <w:ilvl w:val="0"/>
          <w:numId w:val="2"/>
        </w:numPr>
        <w:ind w:left="360"/>
      </w:pPr>
      <w:r>
        <w:t xml:space="preserve">How do I interpret parts of an expression in terms of context? </w:t>
      </w:r>
      <w:r w:rsidR="00FA5AAF">
        <w:br/>
      </w:r>
    </w:p>
    <w:p w:rsidR="00BB687B" w:rsidRDefault="00E02441" w:rsidP="00F652E6">
      <w:pPr>
        <w:numPr>
          <w:ilvl w:val="0"/>
          <w:numId w:val="2"/>
        </w:numPr>
        <w:ind w:left="360"/>
      </w:pPr>
      <w:r>
        <w:t xml:space="preserve">How do I create equations and inequalities in one variable </w:t>
      </w:r>
      <w:r w:rsidR="00907118">
        <w:t>and use</w:t>
      </w:r>
      <w:r>
        <w:t xml:space="preserve"> them to solve problem</w:t>
      </w:r>
      <w:r w:rsidR="00BC473D">
        <w:t>s</w:t>
      </w:r>
      <w:r>
        <w:t xml:space="preserve"> arising from linear and exponential functions? </w:t>
      </w:r>
      <w:r w:rsidR="00FA5AAF">
        <w:br/>
      </w:r>
    </w:p>
    <w:p w:rsidR="00BB687B" w:rsidRDefault="00E02441" w:rsidP="00F652E6">
      <w:pPr>
        <w:numPr>
          <w:ilvl w:val="0"/>
          <w:numId w:val="2"/>
        </w:numPr>
        <w:ind w:left="360"/>
      </w:pPr>
      <w:r>
        <w:t>How can I write, interpret and manipulate algebraic expressions, equations, and inequalities?</w:t>
      </w:r>
      <w:r w:rsidR="00FA5AAF">
        <w:br/>
      </w:r>
    </w:p>
    <w:p w:rsidR="00BB687B" w:rsidRDefault="001D546D" w:rsidP="00F652E6">
      <w:pPr>
        <w:numPr>
          <w:ilvl w:val="0"/>
          <w:numId w:val="2"/>
        </w:numPr>
        <w:ind w:left="360"/>
      </w:pPr>
      <w:r>
        <w:t xml:space="preserve">How do I create equations in two or more variables to represent relationships between quantities?  </w:t>
      </w:r>
      <w:r w:rsidR="00FA5AAF">
        <w:br/>
      </w:r>
    </w:p>
    <w:p w:rsidR="00BB687B" w:rsidRDefault="00E02441" w:rsidP="00F652E6">
      <w:pPr>
        <w:numPr>
          <w:ilvl w:val="0"/>
          <w:numId w:val="2"/>
        </w:numPr>
        <w:ind w:left="360"/>
      </w:pPr>
      <w:r w:rsidRPr="001D546D">
        <w:rPr>
          <w:color w:val="000000"/>
        </w:rPr>
        <w:t xml:space="preserve">How </w:t>
      </w:r>
      <w:r w:rsidR="001D546D" w:rsidRPr="001D546D">
        <w:rPr>
          <w:color w:val="000000"/>
        </w:rPr>
        <w:t xml:space="preserve">do I graph equations on coordinate axes with the correct labels and scales?  </w:t>
      </w:r>
    </w:p>
    <w:p w:rsidR="00B61221" w:rsidRDefault="00B61221">
      <w:pPr>
        <w:spacing w:after="200" w:line="276" w:lineRule="auto"/>
        <w:rPr>
          <w:color w:val="000000"/>
        </w:rPr>
      </w:pPr>
      <w:r>
        <w:rPr>
          <w:color w:val="000000"/>
        </w:rPr>
        <w:br w:type="page"/>
      </w:r>
    </w:p>
    <w:p w:rsidR="00BB687B" w:rsidRDefault="001D546D" w:rsidP="00F652E6">
      <w:pPr>
        <w:numPr>
          <w:ilvl w:val="0"/>
          <w:numId w:val="2"/>
        </w:numPr>
        <w:ind w:left="360"/>
      </w:pPr>
      <w:r>
        <w:rPr>
          <w:color w:val="000000"/>
        </w:rPr>
        <w:lastRenderedPageBreak/>
        <w:t xml:space="preserve">How can I rearrange formulas to highlight a quantity of interest using the same reasoning as in solving equations? </w:t>
      </w:r>
      <w:r w:rsidR="00FA5AAF">
        <w:rPr>
          <w:color w:val="000000"/>
        </w:rPr>
        <w:br/>
      </w:r>
    </w:p>
    <w:p w:rsidR="00BB687B" w:rsidRDefault="00FA2A42" w:rsidP="00F652E6">
      <w:pPr>
        <w:numPr>
          <w:ilvl w:val="0"/>
          <w:numId w:val="2"/>
        </w:numPr>
        <w:ind w:left="360"/>
      </w:pPr>
      <w:r w:rsidRPr="00FA2A42">
        <w:t>How can I model constraints using mathematical notation?</w:t>
      </w:r>
    </w:p>
    <w:p w:rsidR="00ED66F1" w:rsidRDefault="00ED66F1" w:rsidP="00ED66F1">
      <w:pPr>
        <w:pStyle w:val="Heading1"/>
        <w:spacing w:before="0" w:after="0"/>
        <w:rPr>
          <w:rFonts w:cs="Times New Roman"/>
          <w:szCs w:val="28"/>
        </w:rPr>
      </w:pPr>
      <w:bookmarkStart w:id="5" w:name="_Toc358895914"/>
    </w:p>
    <w:p w:rsidR="00BE01A7" w:rsidRPr="00D82703" w:rsidRDefault="00FA5AAF" w:rsidP="00ED66F1">
      <w:pPr>
        <w:pStyle w:val="Heading1"/>
        <w:spacing w:before="0" w:after="0"/>
        <w:rPr>
          <w:rFonts w:cs="Times New Roman"/>
          <w:color w:val="000000"/>
          <w:szCs w:val="28"/>
        </w:rPr>
      </w:pPr>
      <w:r>
        <w:rPr>
          <w:rFonts w:cs="Times New Roman"/>
          <w:szCs w:val="28"/>
        </w:rPr>
        <w:t xml:space="preserve">CONCEPTS AND </w:t>
      </w:r>
      <w:r w:rsidR="00BE01A7" w:rsidRPr="00D82703">
        <w:rPr>
          <w:rFonts w:cs="Times New Roman"/>
          <w:szCs w:val="28"/>
        </w:rPr>
        <w:t>SKILLS TO MAINTAIN</w:t>
      </w:r>
      <w:bookmarkEnd w:id="5"/>
    </w:p>
    <w:p w:rsidR="00BE01A7" w:rsidRPr="00814CAC" w:rsidRDefault="00BE01A7" w:rsidP="00ED66F1">
      <w:pPr>
        <w:autoSpaceDE w:val="0"/>
        <w:autoSpaceDN w:val="0"/>
        <w:adjustRightInd w:val="0"/>
        <w:rPr>
          <w:rFonts w:eastAsia="Calibri"/>
        </w:rPr>
      </w:pPr>
    </w:p>
    <w:p w:rsidR="00CB31DB" w:rsidRDefault="00CB31DB" w:rsidP="00567E5D">
      <w:pPr>
        <w:pStyle w:val="Default"/>
      </w:pPr>
      <w:r w:rsidRPr="00CB31DB">
        <w:t xml:space="preserve">Students may not realize the importance </w:t>
      </w:r>
      <w:r w:rsidR="00AC5432">
        <w:t xml:space="preserve">of unit conversion in conjunction with </w:t>
      </w:r>
      <w:r w:rsidRPr="00CB31DB">
        <w:t>computation when solving</w:t>
      </w:r>
      <w:r w:rsidR="00AC5432">
        <w:t xml:space="preserve"> problems involving measurement</w:t>
      </w:r>
      <w:r w:rsidRPr="00CB31DB">
        <w:t>. Since today’s calculating devices often display 8 to 10 decimal places, students frequently express answers to a much gr</w:t>
      </w:r>
      <w:r w:rsidR="00AC5432">
        <w:t>eater degree of precision than is</w:t>
      </w:r>
      <w:r w:rsidRPr="00CB31DB">
        <w:t xml:space="preserve"> required. </w:t>
      </w:r>
    </w:p>
    <w:p w:rsidR="00AB2A9B" w:rsidRDefault="001164B5" w:rsidP="00567E5D">
      <w:pPr>
        <w:pStyle w:val="Default"/>
      </w:pPr>
      <w:r>
        <w:t xml:space="preserve">1 – 1 </w:t>
      </w:r>
    </w:p>
    <w:p w:rsidR="00CB31DB" w:rsidRDefault="00CB31DB" w:rsidP="00567E5D">
      <w:pPr>
        <w:pStyle w:val="Default"/>
      </w:pPr>
      <w:r w:rsidRPr="00CB31DB">
        <w:t>Measuring commonly used object</w:t>
      </w:r>
      <w:r w:rsidR="00AC5432">
        <w:t>s</w:t>
      </w:r>
      <w:r w:rsidRPr="00CB31DB">
        <w:t xml:space="preserve"> a</w:t>
      </w:r>
      <w:r w:rsidR="00AC5432">
        <w:t>nd choosing proper units for measurement are</w:t>
      </w:r>
      <w:r w:rsidRPr="00CB31DB">
        <w:t xml:space="preserve"> part of the mathematics curriculum prior to high school. In high school, students experience a broader variety of units through real</w:t>
      </w:r>
      <w:r w:rsidR="001164B5">
        <w:t>–</w:t>
      </w:r>
      <w:r w:rsidRPr="00CB31DB">
        <w:t>world situations and modeling</w:t>
      </w:r>
      <w:r w:rsidR="00AC5432">
        <w:t>,</w:t>
      </w:r>
      <w:r w:rsidRPr="00CB31DB">
        <w:t xml:space="preserve"> along with the exploration of the different levels of accuracy and precision of the answers.</w:t>
      </w:r>
    </w:p>
    <w:p w:rsidR="00AB2A9B" w:rsidRDefault="00AB2A9B" w:rsidP="00567E5D">
      <w:pPr>
        <w:pStyle w:val="Default"/>
      </w:pPr>
    </w:p>
    <w:p w:rsidR="00CB31DB" w:rsidRDefault="00CB31DB" w:rsidP="00567E5D">
      <w:pPr>
        <w:pStyle w:val="Default"/>
      </w:pPr>
      <w:r w:rsidRPr="00CB31DB">
        <w:t>An introduction to the use of variable expressions and their meaning, as well as the use of variables and expressions in real</w:t>
      </w:r>
      <w:r w:rsidR="001164B5">
        <w:t>–</w:t>
      </w:r>
      <w:r w:rsidRPr="00CB31DB">
        <w:t>life situations</w:t>
      </w:r>
      <w:r w:rsidR="00AC5432">
        <w:t>,</w:t>
      </w:r>
      <w:r w:rsidRPr="00CB31DB">
        <w:t xml:space="preserve"> is included in the Expressions and Equations Domain of Grade 7.</w:t>
      </w:r>
    </w:p>
    <w:p w:rsidR="00AB2A9B" w:rsidRDefault="00AB2A9B" w:rsidP="00567E5D">
      <w:pPr>
        <w:pStyle w:val="Default"/>
      </w:pPr>
    </w:p>
    <w:p w:rsidR="00AB2A9B" w:rsidRDefault="00CB31DB" w:rsidP="00B61221">
      <w:pPr>
        <w:pStyle w:val="Default"/>
      </w:pPr>
      <w:r w:rsidRPr="00CB31DB">
        <w:t>Working with expressions and equations, including formulas, is an integral part of the curriculum in Grades 7 and 8. In high school, students explore in more depth the use of equations and inequalities to model real</w:t>
      </w:r>
      <w:r w:rsidR="001164B5">
        <w:t>–</w:t>
      </w:r>
      <w:r w:rsidRPr="00CB31DB">
        <w:t>world problems, including restricting domains and ranges to fit the problem’s context, as well as rewriting formulas for a variable of interest.</w:t>
      </w:r>
    </w:p>
    <w:p w:rsidR="00B61221" w:rsidRDefault="00B61221" w:rsidP="00B61221">
      <w:pPr>
        <w:autoSpaceDE w:val="0"/>
        <w:autoSpaceDN w:val="0"/>
        <w:adjustRightInd w:val="0"/>
      </w:pPr>
    </w:p>
    <w:p w:rsidR="003738F8" w:rsidRDefault="00BE01A7" w:rsidP="00B61221">
      <w:pPr>
        <w:autoSpaceDE w:val="0"/>
        <w:autoSpaceDN w:val="0"/>
        <w:adjustRightInd w:val="0"/>
      </w:pPr>
      <w:r w:rsidRPr="003C4D98">
        <w:t xml:space="preserve">It is expected that students will have prior knowledge/experience related to the concepts and skills identified below.  </w:t>
      </w:r>
      <w:r w:rsidR="00AC5432">
        <w:t>It may be necessary to pre</w:t>
      </w:r>
      <w:r w:rsidR="001164B5">
        <w:t>–</w:t>
      </w:r>
      <w:r w:rsidR="00AC5432">
        <w:t>assess to determine whether instructional time should be spent on conceptual activities that help s</w:t>
      </w:r>
      <w:r w:rsidRPr="003C4D98">
        <w:t xml:space="preserve">tudents develop a deeper understanding of these ideas.  </w:t>
      </w:r>
    </w:p>
    <w:p w:rsidR="00BB687B" w:rsidRDefault="00D67532" w:rsidP="00F652E6">
      <w:pPr>
        <w:pStyle w:val="ListParagraph"/>
        <w:numPr>
          <w:ilvl w:val="0"/>
          <w:numId w:val="3"/>
        </w:numPr>
        <w:spacing w:before="240" w:after="240" w:line="400" w:lineRule="exact"/>
        <w:ind w:left="360"/>
      </w:pPr>
      <w:r>
        <w:t xml:space="preserve">Using the </w:t>
      </w:r>
      <w:r w:rsidR="00FC7FE7">
        <w:t xml:space="preserve">Pythagorean Theorem </w:t>
      </w:r>
    </w:p>
    <w:p w:rsidR="00BB687B" w:rsidRDefault="00DF2E6B" w:rsidP="00F652E6">
      <w:pPr>
        <w:pStyle w:val="ListParagraph"/>
        <w:numPr>
          <w:ilvl w:val="0"/>
          <w:numId w:val="3"/>
        </w:numPr>
        <w:spacing w:before="240" w:after="240" w:line="400" w:lineRule="exact"/>
        <w:ind w:left="360"/>
      </w:pPr>
      <w:r>
        <w:t>Understand</w:t>
      </w:r>
      <w:r w:rsidR="002711BB">
        <w:t>ing</w:t>
      </w:r>
      <w:r>
        <w:t xml:space="preserve"> s</w:t>
      </w:r>
      <w:r w:rsidR="00563126">
        <w:t>lope</w:t>
      </w:r>
      <w:r>
        <w:t xml:space="preserve"> as a rate of change of one quantity in relation to another </w:t>
      </w:r>
      <w:r w:rsidR="00474179">
        <w:t>quantity</w:t>
      </w:r>
    </w:p>
    <w:p w:rsidR="00BB687B" w:rsidRDefault="00563126" w:rsidP="00F652E6">
      <w:pPr>
        <w:pStyle w:val="ListParagraph"/>
        <w:numPr>
          <w:ilvl w:val="0"/>
          <w:numId w:val="3"/>
        </w:numPr>
        <w:spacing w:before="240" w:after="240" w:line="400" w:lineRule="exact"/>
        <w:ind w:left="360"/>
      </w:pPr>
      <w:r>
        <w:t>Interpreting a graph</w:t>
      </w:r>
    </w:p>
    <w:p w:rsidR="00BB687B" w:rsidRDefault="001A7C15" w:rsidP="00F652E6">
      <w:pPr>
        <w:pStyle w:val="ListParagraph"/>
        <w:numPr>
          <w:ilvl w:val="0"/>
          <w:numId w:val="3"/>
        </w:numPr>
        <w:spacing w:before="240" w:after="240" w:line="400" w:lineRule="exact"/>
        <w:ind w:left="360"/>
      </w:pPr>
      <w:r>
        <w:t>Creating a table of values</w:t>
      </w:r>
    </w:p>
    <w:p w:rsidR="00BB687B" w:rsidRDefault="00D67532" w:rsidP="00F652E6">
      <w:pPr>
        <w:pStyle w:val="ListParagraph"/>
        <w:numPr>
          <w:ilvl w:val="0"/>
          <w:numId w:val="3"/>
        </w:numPr>
        <w:spacing w:before="240" w:after="240" w:line="400" w:lineRule="exact"/>
        <w:ind w:left="360"/>
      </w:pPr>
      <w:r>
        <w:t>Working with f</w:t>
      </w:r>
      <w:r w:rsidR="00CD2F4A">
        <w:t>unctions</w:t>
      </w:r>
    </w:p>
    <w:p w:rsidR="00BB687B" w:rsidRDefault="00563126" w:rsidP="00F652E6">
      <w:pPr>
        <w:pStyle w:val="ListParagraph"/>
        <w:numPr>
          <w:ilvl w:val="0"/>
          <w:numId w:val="3"/>
        </w:numPr>
        <w:spacing w:before="240" w:after="240" w:line="400" w:lineRule="exact"/>
        <w:ind w:left="360"/>
      </w:pPr>
      <w:r>
        <w:t>Writing a linear equation</w:t>
      </w:r>
    </w:p>
    <w:p w:rsidR="00BB687B" w:rsidRDefault="002711BB" w:rsidP="00F652E6">
      <w:pPr>
        <w:pStyle w:val="ListParagraph"/>
        <w:numPr>
          <w:ilvl w:val="0"/>
          <w:numId w:val="3"/>
        </w:numPr>
        <w:spacing w:before="240" w:after="240" w:line="400" w:lineRule="exact"/>
        <w:ind w:left="360"/>
      </w:pPr>
      <w:r>
        <w:t>Using</w:t>
      </w:r>
      <w:r w:rsidR="00DF2E6B">
        <w:t xml:space="preserve"> inverse operations to isolate variables and solve equations</w:t>
      </w:r>
    </w:p>
    <w:p w:rsidR="00BB687B" w:rsidRDefault="00D67532" w:rsidP="00F652E6">
      <w:pPr>
        <w:pStyle w:val="ListParagraph"/>
        <w:numPr>
          <w:ilvl w:val="0"/>
          <w:numId w:val="3"/>
        </w:numPr>
        <w:spacing w:before="240" w:after="240" w:line="400" w:lineRule="exact"/>
        <w:ind w:left="360"/>
      </w:pPr>
      <w:r>
        <w:t>Maintaining o</w:t>
      </w:r>
      <w:r w:rsidR="00DF2E6B">
        <w:t xml:space="preserve">rder of </w:t>
      </w:r>
      <w:r>
        <w:t>o</w:t>
      </w:r>
      <w:r w:rsidR="00DF2E6B">
        <w:t>perations</w:t>
      </w:r>
    </w:p>
    <w:p w:rsidR="00B61221" w:rsidRDefault="00DF2E6B" w:rsidP="00F652E6">
      <w:pPr>
        <w:pStyle w:val="ListParagraph"/>
        <w:numPr>
          <w:ilvl w:val="0"/>
          <w:numId w:val="3"/>
        </w:numPr>
        <w:spacing w:before="240" w:after="240" w:line="400" w:lineRule="exact"/>
        <w:ind w:left="360"/>
      </w:pPr>
      <w:r>
        <w:t>Understand</w:t>
      </w:r>
      <w:r w:rsidR="00D67532">
        <w:t>ing</w:t>
      </w:r>
      <w:r>
        <w:t xml:space="preserve"> notation for inequalities</w:t>
      </w:r>
      <w:r w:rsidR="00B61221">
        <w:br w:type="page"/>
      </w:r>
    </w:p>
    <w:p w:rsidR="00BB687B" w:rsidRDefault="00D67532" w:rsidP="00F652E6">
      <w:pPr>
        <w:pStyle w:val="ListParagraph"/>
        <w:numPr>
          <w:ilvl w:val="0"/>
          <w:numId w:val="3"/>
        </w:numPr>
        <w:spacing w:before="240" w:after="240" w:line="400" w:lineRule="exact"/>
        <w:ind w:left="360"/>
      </w:pPr>
      <w:r>
        <w:lastRenderedPageBreak/>
        <w:t>Being able</w:t>
      </w:r>
      <w:r w:rsidR="00DF2E6B">
        <w:t xml:space="preserve"> to read and write inequality symbols</w:t>
      </w:r>
    </w:p>
    <w:p w:rsidR="00BB687B" w:rsidRDefault="00D67532" w:rsidP="00F652E6">
      <w:pPr>
        <w:pStyle w:val="ListParagraph"/>
        <w:numPr>
          <w:ilvl w:val="0"/>
          <w:numId w:val="3"/>
        </w:numPr>
        <w:spacing w:before="240" w:after="240" w:line="400" w:lineRule="exact"/>
        <w:ind w:left="360"/>
      </w:pPr>
      <w:r>
        <w:t>Graphing</w:t>
      </w:r>
      <w:r w:rsidR="00DF2E6B">
        <w:t xml:space="preserve"> equations and inequalities on the coordinate plane</w:t>
      </w:r>
    </w:p>
    <w:p w:rsidR="00BB687B" w:rsidRDefault="00D67532" w:rsidP="00F652E6">
      <w:pPr>
        <w:pStyle w:val="ListParagraph"/>
        <w:numPr>
          <w:ilvl w:val="0"/>
          <w:numId w:val="3"/>
        </w:numPr>
        <w:spacing w:before="240" w:after="240" w:line="400" w:lineRule="exact"/>
        <w:ind w:left="360"/>
      </w:pPr>
      <w:r w:rsidRPr="00AB2A9B">
        <w:t>Understanding</w:t>
      </w:r>
      <w:r w:rsidR="002A68C8" w:rsidRPr="00AB2A9B">
        <w:t xml:space="preserve"> and using</w:t>
      </w:r>
      <w:r w:rsidR="00DF2E6B" w:rsidRPr="00AB2A9B">
        <w:t xml:space="preserve"> properties of exponents</w:t>
      </w:r>
    </w:p>
    <w:p w:rsidR="00BB687B" w:rsidRDefault="00DF2E6B" w:rsidP="00F652E6">
      <w:pPr>
        <w:pStyle w:val="ListParagraph"/>
        <w:numPr>
          <w:ilvl w:val="0"/>
          <w:numId w:val="3"/>
        </w:numPr>
        <w:spacing w:before="240" w:after="240" w:line="400" w:lineRule="exact"/>
        <w:ind w:left="360"/>
      </w:pPr>
      <w:r w:rsidRPr="00AB2A9B">
        <w:t>Graph</w:t>
      </w:r>
      <w:r w:rsidR="00D67532" w:rsidRPr="00AB2A9B">
        <w:t>ing</w:t>
      </w:r>
      <w:r w:rsidRPr="00AB2A9B">
        <w:t xml:space="preserve"> points</w:t>
      </w:r>
    </w:p>
    <w:p w:rsidR="00BB687B" w:rsidRDefault="00D67532" w:rsidP="00F652E6">
      <w:pPr>
        <w:pStyle w:val="ListParagraph"/>
        <w:numPr>
          <w:ilvl w:val="0"/>
          <w:numId w:val="3"/>
        </w:numPr>
        <w:spacing w:before="240" w:after="240" w:line="400" w:lineRule="exact"/>
        <w:ind w:left="360"/>
      </w:pPr>
      <w:r w:rsidRPr="00AB2A9B">
        <w:t>Choosing</w:t>
      </w:r>
      <w:r w:rsidR="00DF2E6B" w:rsidRPr="00AB2A9B">
        <w:t xml:space="preserve"> appropriate scales and label</w:t>
      </w:r>
      <w:r w:rsidR="002A68C8" w:rsidRPr="00AB2A9B">
        <w:t>ing</w:t>
      </w:r>
      <w:r w:rsidR="00DF2E6B" w:rsidRPr="00AB2A9B">
        <w:t xml:space="preserve"> a graph</w:t>
      </w:r>
    </w:p>
    <w:p w:rsidR="00DF2E6B" w:rsidRDefault="00DF2E6B" w:rsidP="00567E5D">
      <w:pPr>
        <w:pStyle w:val="ListParagraph"/>
      </w:pPr>
    </w:p>
    <w:p w:rsidR="00BE01A7" w:rsidRPr="00D82703" w:rsidRDefault="00BE01A7" w:rsidP="00567E5D">
      <w:pPr>
        <w:pStyle w:val="Heading1"/>
        <w:rPr>
          <w:rFonts w:cs="Times New Roman"/>
          <w:szCs w:val="28"/>
        </w:rPr>
      </w:pPr>
      <w:bookmarkStart w:id="6" w:name="_Toc358895915"/>
      <w:r w:rsidRPr="00D82703">
        <w:rPr>
          <w:rFonts w:cs="Times New Roman"/>
          <w:szCs w:val="28"/>
        </w:rPr>
        <w:t>SELECTED TERMS AND SYMBOLS</w:t>
      </w:r>
      <w:bookmarkEnd w:id="6"/>
    </w:p>
    <w:p w:rsidR="00BE01A7" w:rsidRDefault="00BE01A7" w:rsidP="00567E5D">
      <w:pPr>
        <w:pStyle w:val="NoSpacing"/>
        <w:rPr>
          <w:rFonts w:ascii="Times New Roman" w:hAnsi="Times New Roman"/>
          <w:b/>
          <w:sz w:val="24"/>
          <w:szCs w:val="24"/>
        </w:rPr>
      </w:pPr>
    </w:p>
    <w:p w:rsidR="00AE6CEB" w:rsidRDefault="00AE6CEB" w:rsidP="00567E5D">
      <w:r w:rsidRPr="004570B7">
        <w:t>The following terms and symbols are often misunderstood.</w:t>
      </w:r>
      <w:r>
        <w:t xml:space="preserve"> </w:t>
      </w:r>
      <w:r w:rsidRPr="004570B7">
        <w:t>These concepts are not an inclusive list and should not be taught in isolation. However, due to</w:t>
      </w:r>
      <w:r w:rsidRPr="00F45664">
        <w:t xml:space="preserve"> </w:t>
      </w:r>
      <w:r w:rsidRPr="004570B7">
        <w:t>evidence of frequent difficulty and misunderstanding associated with these concepts, instructors should pay particular attention to them and how their students are able to explain and apply them.</w:t>
      </w:r>
    </w:p>
    <w:p w:rsidR="000737F5" w:rsidRDefault="000737F5" w:rsidP="00567E5D">
      <w:pPr>
        <w:spacing w:before="6" w:after="6"/>
        <w:ind w:right="432"/>
        <w:rPr>
          <w:b/>
          <w:u w:val="single"/>
        </w:rPr>
      </w:pPr>
    </w:p>
    <w:p w:rsidR="00AE6CEB" w:rsidRDefault="00AE6CEB" w:rsidP="00567E5D">
      <w:pPr>
        <w:spacing w:before="6" w:after="6"/>
        <w:ind w:right="432"/>
      </w:pPr>
      <w:r w:rsidRPr="0035620F">
        <w:rPr>
          <w:b/>
          <w:color w:val="000000"/>
        </w:rPr>
        <w:t>The definitions below are for teacher reference only and are not to be memorized by the students.</w:t>
      </w:r>
      <w:r>
        <w:rPr>
          <w:color w:val="000000"/>
        </w:rPr>
        <w:t xml:space="preserve"> Students should explore</w:t>
      </w:r>
      <w:r w:rsidRPr="00CC22B4">
        <w:rPr>
          <w:color w:val="000000"/>
        </w:rPr>
        <w:t xml:space="preserve"> these concepts </w:t>
      </w:r>
      <w:r>
        <w:rPr>
          <w:color w:val="000000"/>
        </w:rPr>
        <w:t>using</w:t>
      </w:r>
      <w:r w:rsidRPr="00CC22B4">
        <w:rPr>
          <w:color w:val="000000"/>
        </w:rPr>
        <w:t xml:space="preserve"> </w:t>
      </w:r>
      <w:r>
        <w:rPr>
          <w:color w:val="000000"/>
        </w:rPr>
        <w:t>models and real life examples.</w:t>
      </w:r>
      <w:r w:rsidRPr="00CC22B4">
        <w:rPr>
          <w:color w:val="000000"/>
        </w:rPr>
        <w:t xml:space="preserve"> </w:t>
      </w:r>
      <w:r w:rsidRPr="004570B7">
        <w:rPr>
          <w:color w:val="000000"/>
        </w:rPr>
        <w:t>Students should understand the concepts involved and be able to recognize and/or demonstrate them with words, models, pictures, or numbers.</w:t>
      </w:r>
    </w:p>
    <w:p w:rsidR="000737F5" w:rsidRDefault="000737F5" w:rsidP="00567E5D">
      <w:pPr>
        <w:rPr>
          <w:color w:val="000000"/>
        </w:rPr>
      </w:pPr>
    </w:p>
    <w:p w:rsidR="00AE6CEB" w:rsidRDefault="00AE6CEB" w:rsidP="00567E5D">
      <w:pPr>
        <w:rPr>
          <w:b/>
          <w:color w:val="000000"/>
        </w:rPr>
      </w:pPr>
      <w:r>
        <w:rPr>
          <w:color w:val="000000"/>
        </w:rPr>
        <w:t xml:space="preserve">The websites below are interactive and include a math glossary suitable for </w:t>
      </w:r>
      <w:r w:rsidR="00536B74">
        <w:rPr>
          <w:color w:val="000000"/>
        </w:rPr>
        <w:t>high</w:t>
      </w:r>
      <w:r>
        <w:rPr>
          <w:color w:val="000000"/>
        </w:rPr>
        <w:t xml:space="preserve"> school children. </w:t>
      </w:r>
      <w:r>
        <w:rPr>
          <w:b/>
          <w:color w:val="000000"/>
        </w:rPr>
        <w:t xml:space="preserve">Note – At the </w:t>
      </w:r>
      <w:r w:rsidR="00DC0C86">
        <w:rPr>
          <w:b/>
          <w:color w:val="000000"/>
        </w:rPr>
        <w:t>high</w:t>
      </w:r>
      <w:r>
        <w:rPr>
          <w:b/>
          <w:color w:val="000000"/>
        </w:rPr>
        <w:t xml:space="preserve"> school level, different sources use different definitions. Please preview any website for alignment to the definitions given in the frameworks.</w:t>
      </w:r>
    </w:p>
    <w:p w:rsidR="00AE6CEB" w:rsidRDefault="00AE6CEB" w:rsidP="00567E5D">
      <w:pPr>
        <w:rPr>
          <w:b/>
          <w:color w:val="000000"/>
        </w:rPr>
      </w:pPr>
    </w:p>
    <w:p w:rsidR="00AE6CEB" w:rsidRDefault="008C4FBC" w:rsidP="00567E5D">
      <w:hyperlink r:id="rId11" w:history="1">
        <w:r w:rsidR="00AE6CEB" w:rsidRPr="003B66FB">
          <w:rPr>
            <w:rStyle w:val="Hyperlink"/>
          </w:rPr>
          <w:t>http://www.amathsdictionaryforkids.com/</w:t>
        </w:r>
      </w:hyperlink>
    </w:p>
    <w:p w:rsidR="00AE6CEB" w:rsidRDefault="00AE6CEB" w:rsidP="00567E5D">
      <w:pPr>
        <w:rPr>
          <w:color w:val="000000"/>
        </w:rPr>
      </w:pPr>
      <w:r>
        <w:rPr>
          <w:color w:val="000000"/>
        </w:rPr>
        <w:t>This web site has activities to help students more fully understand and retain new vocabulary</w:t>
      </w:r>
      <w:r w:rsidR="00317DC9">
        <w:rPr>
          <w:color w:val="000000"/>
        </w:rPr>
        <w:t>.</w:t>
      </w:r>
    </w:p>
    <w:p w:rsidR="00AE6CEB" w:rsidRDefault="00AE6CEB" w:rsidP="00567E5D">
      <w:pPr>
        <w:rPr>
          <w:color w:val="000000"/>
          <w:u w:val="single"/>
        </w:rPr>
      </w:pPr>
    </w:p>
    <w:p w:rsidR="00AE6CEB" w:rsidRDefault="008C4FBC" w:rsidP="00567E5D">
      <w:pPr>
        <w:rPr>
          <w:color w:val="000000"/>
          <w:u w:val="single"/>
        </w:rPr>
      </w:pPr>
      <w:hyperlink r:id="rId12" w:history="1">
        <w:r w:rsidR="00AE6CEB" w:rsidRPr="003855FA">
          <w:rPr>
            <w:rStyle w:val="Hyperlink"/>
          </w:rPr>
          <w:t>http://intermath.coe.uga.edu/dictnary/homepg.asp</w:t>
        </w:r>
      </w:hyperlink>
    </w:p>
    <w:p w:rsidR="00AE6CEB" w:rsidRDefault="00AE6CEB" w:rsidP="00567E5D">
      <w:pPr>
        <w:rPr>
          <w:bCs/>
        </w:rPr>
      </w:pPr>
      <w:r>
        <w:t xml:space="preserve">Definitions and activities for these and other terms can be found on the </w:t>
      </w:r>
      <w:proofErr w:type="spellStart"/>
      <w:r>
        <w:t>Intermath</w:t>
      </w:r>
      <w:proofErr w:type="spellEnd"/>
      <w:r>
        <w:t xml:space="preserve"> website</w:t>
      </w:r>
      <w:r>
        <w:rPr>
          <w:bCs/>
        </w:rPr>
        <w:t xml:space="preserve">. </w:t>
      </w:r>
      <w:proofErr w:type="spellStart"/>
      <w:r>
        <w:rPr>
          <w:bCs/>
        </w:rPr>
        <w:t>Intermath</w:t>
      </w:r>
      <w:proofErr w:type="spellEnd"/>
      <w:r>
        <w:rPr>
          <w:bCs/>
        </w:rPr>
        <w:t xml:space="preserve"> is geared towards middle and high school students.</w:t>
      </w:r>
    </w:p>
    <w:p w:rsidR="00BE01A7" w:rsidRDefault="00BE01A7" w:rsidP="00567E5D">
      <w:pPr>
        <w:pStyle w:val="NoSpacing"/>
        <w:rPr>
          <w:rFonts w:ascii="Times New Roman" w:hAnsi="Times New Roman"/>
          <w:b/>
          <w:sz w:val="24"/>
          <w:szCs w:val="24"/>
        </w:rPr>
      </w:pPr>
    </w:p>
    <w:p w:rsidR="00BB687B" w:rsidRDefault="00BE01A7" w:rsidP="00F652E6">
      <w:pPr>
        <w:pStyle w:val="NoSpacing"/>
        <w:numPr>
          <w:ilvl w:val="0"/>
          <w:numId w:val="16"/>
        </w:numPr>
        <w:rPr>
          <w:rFonts w:ascii="Times New Roman" w:hAnsi="Times New Roman"/>
          <w:color w:val="333333"/>
          <w:sz w:val="24"/>
          <w:szCs w:val="24"/>
        </w:rPr>
      </w:pPr>
      <w:r>
        <w:rPr>
          <w:rFonts w:ascii="Times New Roman" w:hAnsi="Times New Roman"/>
          <w:b/>
          <w:sz w:val="24"/>
          <w:szCs w:val="24"/>
        </w:rPr>
        <w:t xml:space="preserve">Algebra:  </w:t>
      </w:r>
      <w:r w:rsidRPr="00000BF4">
        <w:rPr>
          <w:rFonts w:ascii="Times New Roman" w:hAnsi="Times New Roman"/>
          <w:sz w:val="24"/>
          <w:szCs w:val="24"/>
        </w:rPr>
        <w:t>Th</w:t>
      </w:r>
      <w:r w:rsidRPr="003259CE">
        <w:rPr>
          <w:rFonts w:ascii="Times New Roman" w:hAnsi="Times New Roman"/>
          <w:sz w:val="24"/>
          <w:szCs w:val="24"/>
        </w:rPr>
        <w:t>e branch of mathematics that deals with relationships between numbers, utilizing letters and other symbols to represent specific sets of numbers, or to describe a pattern of relationships between numbers.</w:t>
      </w:r>
      <w:r w:rsidRPr="003259CE">
        <w:t xml:space="preserve"> </w:t>
      </w:r>
    </w:p>
    <w:p w:rsidR="00BE01A7" w:rsidRDefault="00BE01A7" w:rsidP="00567E5D">
      <w:pPr>
        <w:pStyle w:val="NoSpacing"/>
        <w:rPr>
          <w:rFonts w:ascii="Times New Roman" w:hAnsi="Times New Roman"/>
          <w:b/>
          <w:sz w:val="24"/>
          <w:szCs w:val="24"/>
        </w:rPr>
      </w:pPr>
    </w:p>
    <w:p w:rsidR="00BB687B" w:rsidRDefault="00BE01A7" w:rsidP="00F652E6">
      <w:pPr>
        <w:pStyle w:val="NoSpacing"/>
        <w:numPr>
          <w:ilvl w:val="0"/>
          <w:numId w:val="16"/>
        </w:numPr>
        <w:rPr>
          <w:rFonts w:ascii="Times New Roman" w:hAnsi="Times New Roman"/>
          <w:sz w:val="24"/>
          <w:szCs w:val="24"/>
        </w:rPr>
      </w:pPr>
      <w:r w:rsidRPr="00AC36C5">
        <w:rPr>
          <w:rFonts w:ascii="Times New Roman" w:hAnsi="Times New Roman"/>
          <w:b/>
          <w:sz w:val="24"/>
          <w:szCs w:val="24"/>
        </w:rPr>
        <w:t xml:space="preserve">Coefficient:  </w:t>
      </w:r>
      <w:r>
        <w:rPr>
          <w:rFonts w:ascii="Times New Roman" w:hAnsi="Times New Roman"/>
          <w:sz w:val="24"/>
          <w:szCs w:val="24"/>
        </w:rPr>
        <w:t>A number multiplied by a</w:t>
      </w:r>
      <w:r w:rsidRPr="00AC36C5">
        <w:rPr>
          <w:rFonts w:ascii="Times New Roman" w:hAnsi="Times New Roman"/>
          <w:sz w:val="24"/>
          <w:szCs w:val="24"/>
        </w:rPr>
        <w:t xml:space="preserve"> variable</w:t>
      </w:r>
      <w:r>
        <w:rPr>
          <w:rFonts w:ascii="Times New Roman" w:hAnsi="Times New Roman"/>
          <w:sz w:val="24"/>
          <w:szCs w:val="24"/>
        </w:rPr>
        <w:t>.</w:t>
      </w:r>
    </w:p>
    <w:p w:rsidR="00867827" w:rsidRDefault="00867827" w:rsidP="00567E5D">
      <w:pPr>
        <w:pStyle w:val="ListParagraph"/>
      </w:pPr>
    </w:p>
    <w:p w:rsidR="00BB687B" w:rsidRDefault="00867827" w:rsidP="00F652E6">
      <w:pPr>
        <w:pStyle w:val="NoSpacing"/>
        <w:numPr>
          <w:ilvl w:val="0"/>
          <w:numId w:val="16"/>
        </w:numPr>
        <w:rPr>
          <w:rFonts w:ascii="Times New Roman" w:hAnsi="Times New Roman"/>
          <w:sz w:val="24"/>
          <w:szCs w:val="24"/>
        </w:rPr>
      </w:pPr>
      <w:r w:rsidRPr="00867827">
        <w:rPr>
          <w:rFonts w:ascii="Times New Roman" w:hAnsi="Times New Roman"/>
          <w:b/>
          <w:bCs/>
          <w:sz w:val="24"/>
          <w:szCs w:val="24"/>
        </w:rPr>
        <w:t>Domain</w:t>
      </w:r>
      <w:r w:rsidRPr="00867827">
        <w:rPr>
          <w:rFonts w:ascii="Times New Roman" w:hAnsi="Times New Roman"/>
          <w:sz w:val="24"/>
          <w:szCs w:val="24"/>
        </w:rPr>
        <w:t xml:space="preserve">:  The set of </w:t>
      </w:r>
      <w:r w:rsidRPr="009F4585">
        <w:rPr>
          <w:rFonts w:ascii="Times New Roman" w:hAnsi="Times New Roman"/>
          <w:i/>
          <w:sz w:val="24"/>
          <w:szCs w:val="24"/>
        </w:rPr>
        <w:t>x</w:t>
      </w:r>
      <w:r w:rsidR="001164B5">
        <w:rPr>
          <w:rFonts w:ascii="Times New Roman" w:hAnsi="Times New Roman"/>
          <w:sz w:val="24"/>
          <w:szCs w:val="24"/>
        </w:rPr>
        <w:t>–</w:t>
      </w:r>
      <w:r w:rsidRPr="00867827">
        <w:rPr>
          <w:rFonts w:ascii="Times New Roman" w:hAnsi="Times New Roman"/>
          <w:sz w:val="24"/>
          <w:szCs w:val="24"/>
        </w:rPr>
        <w:t xml:space="preserve">coordinates of the set of points on a graph; the set of </w:t>
      </w:r>
      <w:r w:rsidRPr="009F4585">
        <w:rPr>
          <w:rFonts w:ascii="Times New Roman" w:hAnsi="Times New Roman"/>
          <w:i/>
          <w:sz w:val="24"/>
          <w:szCs w:val="24"/>
        </w:rPr>
        <w:t>x</w:t>
      </w:r>
      <w:r w:rsidR="001164B5">
        <w:rPr>
          <w:rFonts w:ascii="Times New Roman" w:hAnsi="Times New Roman"/>
          <w:sz w:val="24"/>
          <w:szCs w:val="24"/>
        </w:rPr>
        <w:t>–</w:t>
      </w:r>
      <w:r w:rsidRPr="00867827">
        <w:rPr>
          <w:rFonts w:ascii="Times New Roman" w:hAnsi="Times New Roman"/>
          <w:sz w:val="24"/>
          <w:szCs w:val="24"/>
        </w:rPr>
        <w:t>coordinates of a given set of ordered pairs. The value that is the input in a function or relation.</w:t>
      </w:r>
    </w:p>
    <w:p w:rsidR="00BE01A7" w:rsidRDefault="00BE01A7" w:rsidP="00567E5D">
      <w:pPr>
        <w:pStyle w:val="NoSpacing"/>
        <w:rPr>
          <w:rFonts w:ascii="Times New Roman" w:hAnsi="Times New Roman"/>
          <w:sz w:val="24"/>
          <w:szCs w:val="24"/>
        </w:rPr>
      </w:pPr>
    </w:p>
    <w:p w:rsidR="00BB687B" w:rsidRDefault="00BE01A7" w:rsidP="00F652E6">
      <w:pPr>
        <w:pStyle w:val="NoSpacing"/>
        <w:numPr>
          <w:ilvl w:val="0"/>
          <w:numId w:val="16"/>
        </w:numPr>
        <w:rPr>
          <w:rFonts w:ascii="Times New Roman" w:hAnsi="Times New Roman"/>
          <w:sz w:val="24"/>
          <w:szCs w:val="24"/>
        </w:rPr>
      </w:pPr>
      <w:r w:rsidRPr="00F901A6">
        <w:rPr>
          <w:rFonts w:ascii="Times New Roman" w:hAnsi="Times New Roman"/>
          <w:b/>
          <w:sz w:val="24"/>
          <w:szCs w:val="24"/>
        </w:rPr>
        <w:t>Equation:</w:t>
      </w:r>
      <w:r w:rsidRPr="00F901A6">
        <w:rPr>
          <w:rFonts w:ascii="Times New Roman" w:hAnsi="Times New Roman"/>
          <w:sz w:val="24"/>
          <w:szCs w:val="24"/>
        </w:rPr>
        <w:t xml:space="preserve">  A number sentence that contains an </w:t>
      </w:r>
      <w:proofErr w:type="gramStart"/>
      <w:r w:rsidRPr="00F901A6">
        <w:rPr>
          <w:rFonts w:ascii="Times New Roman" w:hAnsi="Times New Roman"/>
          <w:sz w:val="24"/>
          <w:szCs w:val="24"/>
        </w:rPr>
        <w:t>equals</w:t>
      </w:r>
      <w:proofErr w:type="gramEnd"/>
      <w:r w:rsidRPr="00F901A6">
        <w:rPr>
          <w:rFonts w:ascii="Times New Roman" w:hAnsi="Times New Roman"/>
          <w:sz w:val="24"/>
          <w:szCs w:val="24"/>
        </w:rPr>
        <w:t xml:space="preserve"> </w:t>
      </w:r>
      <w:r>
        <w:rPr>
          <w:rFonts w:ascii="Times New Roman" w:hAnsi="Times New Roman"/>
          <w:sz w:val="24"/>
          <w:szCs w:val="24"/>
        </w:rPr>
        <w:t>symbol</w:t>
      </w:r>
      <w:r w:rsidRPr="00F901A6">
        <w:rPr>
          <w:rFonts w:ascii="Times New Roman" w:hAnsi="Times New Roman"/>
          <w:sz w:val="24"/>
          <w:szCs w:val="24"/>
        </w:rPr>
        <w:t>.</w:t>
      </w:r>
    </w:p>
    <w:p w:rsidR="00BE01A7" w:rsidRDefault="00BE01A7" w:rsidP="00567E5D">
      <w:pPr>
        <w:pStyle w:val="ListParagraph"/>
      </w:pPr>
    </w:p>
    <w:p w:rsidR="00BB687B" w:rsidRDefault="00BE01A7" w:rsidP="00F652E6">
      <w:pPr>
        <w:pStyle w:val="NoSpacing"/>
        <w:numPr>
          <w:ilvl w:val="0"/>
          <w:numId w:val="16"/>
        </w:numPr>
        <w:rPr>
          <w:rFonts w:ascii="Times New Roman" w:hAnsi="Times New Roman"/>
          <w:sz w:val="24"/>
          <w:szCs w:val="24"/>
        </w:rPr>
      </w:pPr>
      <w:r w:rsidRPr="00AC36C5">
        <w:rPr>
          <w:rFonts w:ascii="Times New Roman" w:hAnsi="Times New Roman"/>
          <w:b/>
          <w:sz w:val="24"/>
          <w:szCs w:val="24"/>
        </w:rPr>
        <w:lastRenderedPageBreak/>
        <w:t>Expression:</w:t>
      </w:r>
      <w:r w:rsidRPr="00AC36C5">
        <w:rPr>
          <w:rFonts w:ascii="Times New Roman" w:hAnsi="Times New Roman"/>
          <w:sz w:val="24"/>
          <w:szCs w:val="24"/>
        </w:rPr>
        <w:t xml:space="preserve">  A mathematical phrase involving at least one variable and sometimes numbers and operation symbols.</w:t>
      </w:r>
    </w:p>
    <w:p w:rsidR="00CD2F4A" w:rsidRDefault="00CD2F4A" w:rsidP="00567E5D">
      <w:pPr>
        <w:pStyle w:val="ListParagraph"/>
      </w:pPr>
    </w:p>
    <w:p w:rsidR="00BB687B" w:rsidRDefault="00CD2F4A" w:rsidP="00F652E6">
      <w:pPr>
        <w:pStyle w:val="NoSpacing"/>
        <w:numPr>
          <w:ilvl w:val="0"/>
          <w:numId w:val="16"/>
        </w:numPr>
        <w:rPr>
          <w:rFonts w:ascii="Times New Roman" w:hAnsi="Times New Roman"/>
          <w:sz w:val="24"/>
          <w:szCs w:val="24"/>
        </w:rPr>
      </w:pPr>
      <w:r w:rsidRPr="00CD2F4A">
        <w:rPr>
          <w:rFonts w:ascii="Times New Roman" w:hAnsi="Times New Roman"/>
          <w:b/>
          <w:bCs/>
          <w:sz w:val="24"/>
          <w:szCs w:val="24"/>
        </w:rPr>
        <w:t>Function</w:t>
      </w:r>
      <w:r w:rsidRPr="00CD2F4A">
        <w:rPr>
          <w:rFonts w:ascii="Times New Roman" w:hAnsi="Times New Roman"/>
          <w:sz w:val="24"/>
          <w:szCs w:val="24"/>
        </w:rPr>
        <w:t>:  A rule of matching elements of two sets of numbers in which an input value from the first set has only one output value in the second set.</w:t>
      </w:r>
    </w:p>
    <w:p w:rsidR="00BE01A7" w:rsidRPr="00AC36C5" w:rsidRDefault="00BE01A7" w:rsidP="00567E5D">
      <w:pPr>
        <w:autoSpaceDE w:val="0"/>
        <w:autoSpaceDN w:val="0"/>
        <w:adjustRightInd w:val="0"/>
        <w:rPr>
          <w:rFonts w:eastAsia="Calibri"/>
          <w:b/>
          <w:bCs/>
          <w:color w:val="000000"/>
          <w:highlight w:val="yellow"/>
        </w:rPr>
      </w:pPr>
    </w:p>
    <w:p w:rsidR="00BB687B" w:rsidRDefault="00BE01A7" w:rsidP="00F652E6">
      <w:pPr>
        <w:pStyle w:val="NoSpacing"/>
        <w:numPr>
          <w:ilvl w:val="0"/>
          <w:numId w:val="16"/>
        </w:numPr>
        <w:rPr>
          <w:rFonts w:ascii="Times New Roman" w:hAnsi="Times New Roman"/>
          <w:b/>
          <w:sz w:val="24"/>
          <w:szCs w:val="24"/>
        </w:rPr>
      </w:pPr>
      <w:r w:rsidRPr="00F901A6">
        <w:rPr>
          <w:rFonts w:ascii="Times New Roman" w:hAnsi="Times New Roman"/>
          <w:b/>
          <w:bCs/>
          <w:sz w:val="24"/>
          <w:szCs w:val="24"/>
        </w:rPr>
        <w:t>Inequality</w:t>
      </w:r>
      <w:r w:rsidRPr="00F901A6">
        <w:rPr>
          <w:rFonts w:ascii="Times New Roman" w:hAnsi="Times New Roman"/>
          <w:sz w:val="24"/>
          <w:szCs w:val="24"/>
        </w:rPr>
        <w:t>: Any mathematical sentence that contains the symbols &gt;</w:t>
      </w:r>
      <w:r>
        <w:rPr>
          <w:rFonts w:ascii="Times New Roman" w:hAnsi="Times New Roman"/>
          <w:sz w:val="24"/>
          <w:szCs w:val="24"/>
        </w:rPr>
        <w:t xml:space="preserve"> </w:t>
      </w:r>
      <w:r w:rsidRPr="00F901A6">
        <w:rPr>
          <w:rFonts w:ascii="Times New Roman" w:hAnsi="Times New Roman"/>
          <w:sz w:val="24"/>
          <w:szCs w:val="24"/>
        </w:rPr>
        <w:t>(greater than), &lt;</w:t>
      </w:r>
      <w:r>
        <w:rPr>
          <w:rFonts w:ascii="Times New Roman" w:hAnsi="Times New Roman"/>
          <w:sz w:val="24"/>
          <w:szCs w:val="24"/>
        </w:rPr>
        <w:t xml:space="preserve"> </w:t>
      </w:r>
      <w:r w:rsidRPr="00F901A6">
        <w:rPr>
          <w:rFonts w:ascii="Times New Roman" w:hAnsi="Times New Roman"/>
          <w:sz w:val="24"/>
          <w:szCs w:val="24"/>
        </w:rPr>
        <w:t xml:space="preserve">(less than), </w:t>
      </w:r>
      <w:r w:rsidR="00FA5AAF">
        <w:rPr>
          <w:rFonts w:ascii="Times New Roman" w:hAnsi="Times New Roman"/>
          <w:sz w:val="24"/>
          <w:szCs w:val="24"/>
        </w:rPr>
        <w:t>≤ (less than or equal to), or ≥</w:t>
      </w:r>
      <w:r w:rsidR="00FA5AAF" w:rsidRPr="00F901A6">
        <w:rPr>
          <w:rFonts w:ascii="Times New Roman" w:hAnsi="Times New Roman"/>
          <w:sz w:val="24"/>
          <w:szCs w:val="24"/>
        </w:rPr>
        <w:t xml:space="preserve"> </w:t>
      </w:r>
      <w:r w:rsidRPr="00F901A6">
        <w:rPr>
          <w:rFonts w:ascii="Times New Roman" w:hAnsi="Times New Roman"/>
          <w:sz w:val="24"/>
          <w:szCs w:val="24"/>
        </w:rPr>
        <w:t>(greater than or equal to).</w:t>
      </w:r>
    </w:p>
    <w:p w:rsidR="00867827" w:rsidRDefault="00867827" w:rsidP="00567E5D">
      <w:pPr>
        <w:pStyle w:val="ListParagraph"/>
        <w:rPr>
          <w:b/>
        </w:rPr>
      </w:pPr>
    </w:p>
    <w:p w:rsidR="00BB687B" w:rsidRDefault="00867827" w:rsidP="00F652E6">
      <w:pPr>
        <w:pStyle w:val="NoSpacing"/>
        <w:numPr>
          <w:ilvl w:val="0"/>
          <w:numId w:val="16"/>
        </w:numPr>
        <w:rPr>
          <w:rFonts w:ascii="Times New Roman" w:hAnsi="Times New Roman"/>
          <w:b/>
          <w:sz w:val="24"/>
          <w:szCs w:val="24"/>
        </w:rPr>
      </w:pPr>
      <w:r w:rsidRPr="00867827">
        <w:rPr>
          <w:rFonts w:ascii="Times New Roman" w:hAnsi="Times New Roman"/>
          <w:b/>
          <w:bCs/>
          <w:sz w:val="24"/>
          <w:szCs w:val="24"/>
        </w:rPr>
        <w:t>Ordered Pair</w:t>
      </w:r>
      <w:r w:rsidRPr="00867827">
        <w:rPr>
          <w:rFonts w:ascii="Times New Roman" w:hAnsi="Times New Roman"/>
          <w:sz w:val="24"/>
          <w:szCs w:val="24"/>
        </w:rPr>
        <w:t>:  A pair of numbers, (</w:t>
      </w:r>
      <w:r w:rsidRPr="009F4585">
        <w:rPr>
          <w:rFonts w:ascii="Times New Roman" w:hAnsi="Times New Roman"/>
          <w:i/>
          <w:sz w:val="24"/>
          <w:szCs w:val="24"/>
        </w:rPr>
        <w:t>x</w:t>
      </w:r>
      <w:r w:rsidRPr="00867827">
        <w:rPr>
          <w:rFonts w:ascii="Times New Roman" w:hAnsi="Times New Roman"/>
          <w:sz w:val="24"/>
          <w:szCs w:val="24"/>
        </w:rPr>
        <w:t xml:space="preserve">, </w:t>
      </w:r>
      <w:r w:rsidRPr="009F4585">
        <w:rPr>
          <w:rFonts w:ascii="Times New Roman" w:hAnsi="Times New Roman"/>
          <w:i/>
          <w:sz w:val="24"/>
          <w:szCs w:val="24"/>
        </w:rPr>
        <w:t>y</w:t>
      </w:r>
      <w:r w:rsidRPr="00867827">
        <w:rPr>
          <w:rFonts w:ascii="Times New Roman" w:hAnsi="Times New Roman"/>
          <w:sz w:val="24"/>
          <w:szCs w:val="24"/>
        </w:rPr>
        <w:t>), that indicate the position of a point on a Cartesian plane.</w:t>
      </w:r>
    </w:p>
    <w:p w:rsidR="00CD2F4A" w:rsidRDefault="00CD2F4A" w:rsidP="00567E5D">
      <w:pPr>
        <w:pStyle w:val="ListParagraph"/>
        <w:rPr>
          <w:b/>
        </w:rPr>
      </w:pPr>
    </w:p>
    <w:p w:rsidR="00BB687B" w:rsidRDefault="00CD2F4A" w:rsidP="00F652E6">
      <w:pPr>
        <w:pStyle w:val="NoSpacing"/>
        <w:numPr>
          <w:ilvl w:val="0"/>
          <w:numId w:val="16"/>
        </w:numPr>
        <w:rPr>
          <w:rFonts w:ascii="Times New Roman" w:hAnsi="Times New Roman"/>
          <w:b/>
          <w:sz w:val="24"/>
          <w:szCs w:val="24"/>
        </w:rPr>
      </w:pPr>
      <w:r w:rsidRPr="00CD2F4A">
        <w:rPr>
          <w:rFonts w:ascii="Times New Roman" w:hAnsi="Times New Roman"/>
          <w:b/>
          <w:bCs/>
          <w:sz w:val="24"/>
          <w:szCs w:val="24"/>
        </w:rPr>
        <w:t>Perimeter</w:t>
      </w:r>
      <w:r w:rsidRPr="00CD2F4A">
        <w:rPr>
          <w:rFonts w:ascii="Times New Roman" w:hAnsi="Times New Roman"/>
          <w:sz w:val="24"/>
          <w:szCs w:val="24"/>
        </w:rPr>
        <w:t>:  The sum of the lengths of the sides of a polygon.</w:t>
      </w:r>
    </w:p>
    <w:p w:rsidR="001164B5" w:rsidRDefault="001164B5" w:rsidP="001164B5">
      <w:pPr>
        <w:pStyle w:val="NoSpacing"/>
        <w:ind w:left="720"/>
        <w:rPr>
          <w:rFonts w:ascii="Times New Roman" w:hAnsi="Times New Roman"/>
          <w:b/>
          <w:sz w:val="24"/>
          <w:szCs w:val="24"/>
        </w:rPr>
      </w:pPr>
    </w:p>
    <w:p w:rsidR="00BB687B" w:rsidRDefault="0014267C" w:rsidP="00F652E6">
      <w:pPr>
        <w:pStyle w:val="NoSpacing"/>
        <w:numPr>
          <w:ilvl w:val="0"/>
          <w:numId w:val="16"/>
        </w:numPr>
        <w:rPr>
          <w:rFonts w:ascii="Times New Roman" w:hAnsi="Times New Roman"/>
          <w:b/>
          <w:sz w:val="24"/>
          <w:szCs w:val="24"/>
        </w:rPr>
      </w:pPr>
      <w:r w:rsidRPr="0014267C">
        <w:rPr>
          <w:rFonts w:ascii="Times New Roman" w:hAnsi="Times New Roman"/>
          <w:b/>
          <w:sz w:val="24"/>
          <w:szCs w:val="24"/>
        </w:rPr>
        <w:t xml:space="preserve">Pythagorean Theorem: </w:t>
      </w:r>
      <w:r w:rsidRPr="0014267C">
        <w:rPr>
          <w:rFonts w:ascii="Times New Roman" w:eastAsia="Times New Roman" w:hAnsi="Times New Roman"/>
          <w:sz w:val="24"/>
          <w:szCs w:val="24"/>
        </w:rPr>
        <w:t xml:space="preserve">It is a theorem that states a relationship that exists in any right triangle. If the lengths of the legs in the right triangle are </w:t>
      </w:r>
      <w:r w:rsidRPr="009F4585">
        <w:rPr>
          <w:rFonts w:ascii="Times New Roman" w:eastAsia="Times New Roman" w:hAnsi="Times New Roman"/>
          <w:i/>
          <w:sz w:val="24"/>
          <w:szCs w:val="24"/>
        </w:rPr>
        <w:t>a</w:t>
      </w:r>
      <w:r w:rsidRPr="0014267C">
        <w:rPr>
          <w:rFonts w:ascii="Times New Roman" w:eastAsia="Times New Roman" w:hAnsi="Times New Roman"/>
          <w:sz w:val="24"/>
          <w:szCs w:val="24"/>
        </w:rPr>
        <w:t xml:space="preserve"> and </w:t>
      </w:r>
      <w:r w:rsidRPr="009F4585">
        <w:rPr>
          <w:rFonts w:ascii="Times New Roman" w:eastAsia="Times New Roman" w:hAnsi="Times New Roman"/>
          <w:i/>
          <w:sz w:val="24"/>
          <w:szCs w:val="24"/>
        </w:rPr>
        <w:t>b</w:t>
      </w:r>
      <w:r w:rsidRPr="0014267C">
        <w:rPr>
          <w:rFonts w:ascii="Times New Roman" w:eastAsia="Times New Roman" w:hAnsi="Times New Roman"/>
          <w:sz w:val="24"/>
          <w:szCs w:val="24"/>
        </w:rPr>
        <w:t xml:space="preserve"> and the length of the hypotenuse is </w:t>
      </w:r>
      <w:r w:rsidRPr="009F4585">
        <w:rPr>
          <w:rFonts w:ascii="Times New Roman" w:eastAsia="Times New Roman" w:hAnsi="Times New Roman"/>
          <w:i/>
          <w:sz w:val="24"/>
          <w:szCs w:val="24"/>
        </w:rPr>
        <w:t>c</w:t>
      </w:r>
      <w:r w:rsidRPr="0014267C">
        <w:rPr>
          <w:rFonts w:ascii="Times New Roman" w:eastAsia="Times New Roman" w:hAnsi="Times New Roman"/>
          <w:sz w:val="24"/>
          <w:szCs w:val="24"/>
        </w:rPr>
        <w:t>, we can write the theorem as the following equation:</w:t>
      </w:r>
      <w:r w:rsidR="00FA5AAF">
        <w:rPr>
          <w:rFonts w:ascii="Times New Roman" w:eastAsia="Times New Roman" w:hAnsi="Times New Roman"/>
          <w:sz w:val="24"/>
          <w:szCs w:val="24"/>
        </w:rPr>
        <w:t xml:space="preserve">  </w:t>
      </w:r>
      <w:r w:rsidR="00FA5AAF">
        <w:rPr>
          <w:rFonts w:ascii="Times New Roman" w:eastAsia="Times New Roman" w:hAnsi="Times New Roman"/>
          <w:i/>
          <w:sz w:val="24"/>
          <w:szCs w:val="24"/>
        </w:rPr>
        <w:t>a</w:t>
      </w:r>
      <w:r w:rsidR="00FA5AAF">
        <w:rPr>
          <w:rFonts w:ascii="Times New Roman" w:eastAsia="Times New Roman" w:hAnsi="Times New Roman"/>
          <w:sz w:val="24"/>
          <w:szCs w:val="24"/>
          <w:vertAlign w:val="superscript"/>
        </w:rPr>
        <w:t> 2</w:t>
      </w:r>
      <w:r w:rsidR="00FA5AAF">
        <w:rPr>
          <w:rFonts w:ascii="Times New Roman" w:eastAsia="Times New Roman" w:hAnsi="Times New Roman"/>
          <w:sz w:val="24"/>
          <w:szCs w:val="24"/>
        </w:rPr>
        <w:t> + </w:t>
      </w:r>
      <w:r w:rsidR="00FA5AAF">
        <w:rPr>
          <w:rFonts w:ascii="Times New Roman" w:eastAsia="Times New Roman" w:hAnsi="Times New Roman"/>
          <w:i/>
          <w:sz w:val="24"/>
          <w:szCs w:val="24"/>
        </w:rPr>
        <w:t>b</w:t>
      </w:r>
      <w:r w:rsidR="00FA5AAF">
        <w:rPr>
          <w:rFonts w:ascii="Times New Roman" w:eastAsia="Times New Roman" w:hAnsi="Times New Roman"/>
          <w:sz w:val="24"/>
          <w:szCs w:val="24"/>
          <w:vertAlign w:val="superscript"/>
        </w:rPr>
        <w:t> 2</w:t>
      </w:r>
      <w:r w:rsidR="00FA5AAF">
        <w:rPr>
          <w:rFonts w:ascii="Times New Roman" w:eastAsia="Times New Roman" w:hAnsi="Times New Roman"/>
          <w:sz w:val="24"/>
          <w:szCs w:val="24"/>
        </w:rPr>
        <w:t> = </w:t>
      </w:r>
      <w:r w:rsidR="00FA5AAF">
        <w:rPr>
          <w:rFonts w:ascii="Times New Roman" w:eastAsia="Times New Roman" w:hAnsi="Times New Roman"/>
          <w:i/>
          <w:sz w:val="24"/>
          <w:szCs w:val="24"/>
        </w:rPr>
        <w:t>c</w:t>
      </w:r>
      <w:r w:rsidR="00FA5AAF">
        <w:rPr>
          <w:rFonts w:ascii="Times New Roman" w:eastAsia="Times New Roman" w:hAnsi="Times New Roman"/>
          <w:sz w:val="24"/>
          <w:szCs w:val="24"/>
          <w:vertAlign w:val="superscript"/>
        </w:rPr>
        <w:t> 2</w:t>
      </w:r>
    </w:p>
    <w:p w:rsidR="00FA5AAF" w:rsidRPr="00FA5AAF" w:rsidRDefault="00FA5AAF" w:rsidP="00567E5D">
      <w:pPr>
        <w:pStyle w:val="NoSpacing"/>
        <w:ind w:left="720"/>
        <w:rPr>
          <w:rFonts w:ascii="Times New Roman" w:hAnsi="Times New Roman"/>
          <w:sz w:val="24"/>
          <w:szCs w:val="24"/>
        </w:rPr>
      </w:pPr>
    </w:p>
    <w:p w:rsidR="00BB687B" w:rsidRDefault="00867827" w:rsidP="00F652E6">
      <w:pPr>
        <w:pStyle w:val="NoSpacing"/>
        <w:numPr>
          <w:ilvl w:val="0"/>
          <w:numId w:val="16"/>
        </w:numPr>
        <w:rPr>
          <w:rFonts w:ascii="Times New Roman" w:hAnsi="Times New Roman"/>
          <w:sz w:val="24"/>
          <w:szCs w:val="24"/>
        </w:rPr>
      </w:pPr>
      <w:r w:rsidRPr="00867827">
        <w:rPr>
          <w:rFonts w:ascii="Times New Roman" w:hAnsi="Times New Roman"/>
          <w:b/>
          <w:bCs/>
          <w:sz w:val="24"/>
          <w:szCs w:val="24"/>
        </w:rPr>
        <w:t>Range</w:t>
      </w:r>
      <w:r w:rsidRPr="00867827">
        <w:rPr>
          <w:rFonts w:ascii="Times New Roman" w:hAnsi="Times New Roman"/>
          <w:sz w:val="24"/>
          <w:szCs w:val="24"/>
        </w:rPr>
        <w:t xml:space="preserve">:  The </w:t>
      </w:r>
      <w:r w:rsidRPr="009F4585">
        <w:rPr>
          <w:rFonts w:ascii="Times New Roman" w:hAnsi="Times New Roman"/>
          <w:i/>
          <w:sz w:val="24"/>
          <w:szCs w:val="24"/>
        </w:rPr>
        <w:t>y</w:t>
      </w:r>
      <w:r w:rsidR="001164B5">
        <w:rPr>
          <w:rFonts w:ascii="Times New Roman" w:hAnsi="Times New Roman"/>
          <w:sz w:val="24"/>
          <w:szCs w:val="24"/>
        </w:rPr>
        <w:t>–</w:t>
      </w:r>
      <w:r w:rsidRPr="00867827">
        <w:rPr>
          <w:rFonts w:ascii="Times New Roman" w:hAnsi="Times New Roman"/>
          <w:sz w:val="24"/>
          <w:szCs w:val="24"/>
        </w:rPr>
        <w:t xml:space="preserve">coordinates of the set of points on a graph. Also, the </w:t>
      </w:r>
      <w:r w:rsidRPr="009F4585">
        <w:rPr>
          <w:rFonts w:ascii="Times New Roman" w:hAnsi="Times New Roman"/>
          <w:i/>
          <w:sz w:val="24"/>
          <w:szCs w:val="24"/>
        </w:rPr>
        <w:t>y</w:t>
      </w:r>
      <w:r w:rsidR="001164B5">
        <w:rPr>
          <w:rFonts w:ascii="Times New Roman" w:hAnsi="Times New Roman"/>
          <w:sz w:val="24"/>
          <w:szCs w:val="24"/>
        </w:rPr>
        <w:t>–</w:t>
      </w:r>
      <w:r w:rsidRPr="00867827">
        <w:rPr>
          <w:rFonts w:ascii="Times New Roman" w:hAnsi="Times New Roman"/>
          <w:sz w:val="24"/>
          <w:szCs w:val="24"/>
        </w:rPr>
        <w:t>coordinates of a given set of ordered pairs. The range is the output in a function or a relation.</w:t>
      </w:r>
    </w:p>
    <w:p w:rsidR="00867827" w:rsidRPr="00867827" w:rsidRDefault="00867827" w:rsidP="00567E5D">
      <w:pPr>
        <w:pStyle w:val="NoSpacing"/>
        <w:ind w:left="720"/>
        <w:rPr>
          <w:rFonts w:ascii="Times New Roman" w:hAnsi="Times New Roman"/>
          <w:sz w:val="24"/>
          <w:szCs w:val="24"/>
        </w:rPr>
      </w:pPr>
    </w:p>
    <w:p w:rsidR="00BB687B" w:rsidRDefault="00BE01A7" w:rsidP="00F652E6">
      <w:pPr>
        <w:pStyle w:val="NoSpacing"/>
        <w:numPr>
          <w:ilvl w:val="0"/>
          <w:numId w:val="16"/>
        </w:numPr>
        <w:rPr>
          <w:rFonts w:ascii="Times New Roman" w:hAnsi="Times New Roman"/>
          <w:sz w:val="24"/>
          <w:szCs w:val="24"/>
        </w:rPr>
      </w:pPr>
      <w:r w:rsidRPr="00F901A6">
        <w:rPr>
          <w:rFonts w:ascii="Times New Roman" w:hAnsi="Times New Roman"/>
          <w:b/>
          <w:sz w:val="24"/>
          <w:szCs w:val="24"/>
        </w:rPr>
        <w:t>Substitution:</w:t>
      </w:r>
      <w:r w:rsidRPr="00F901A6">
        <w:rPr>
          <w:rFonts w:ascii="Times New Roman" w:hAnsi="Times New Roman"/>
          <w:sz w:val="24"/>
          <w:szCs w:val="24"/>
        </w:rPr>
        <w:t xml:space="preserve">  </w:t>
      </w:r>
      <w:r>
        <w:rPr>
          <w:rFonts w:ascii="Times New Roman" w:hAnsi="Times New Roman"/>
          <w:sz w:val="24"/>
          <w:szCs w:val="24"/>
        </w:rPr>
        <w:t>To</w:t>
      </w:r>
      <w:r w:rsidRPr="00F901A6">
        <w:rPr>
          <w:rFonts w:ascii="Times New Roman" w:hAnsi="Times New Roman"/>
          <w:sz w:val="24"/>
          <w:szCs w:val="24"/>
        </w:rPr>
        <w:t xml:space="preserve"> replace one element of a mathematical equation or expression with another.</w:t>
      </w:r>
    </w:p>
    <w:p w:rsidR="00BE01A7" w:rsidRDefault="00BE01A7" w:rsidP="00567E5D">
      <w:pPr>
        <w:pStyle w:val="ListParagraph"/>
      </w:pPr>
    </w:p>
    <w:p w:rsidR="002F46C0" w:rsidRDefault="00BE01A7" w:rsidP="00F652E6">
      <w:pPr>
        <w:pStyle w:val="NoSpacing"/>
        <w:numPr>
          <w:ilvl w:val="0"/>
          <w:numId w:val="16"/>
        </w:numPr>
        <w:rPr>
          <w:rFonts w:ascii="Times New Roman" w:hAnsi="Times New Roman"/>
          <w:sz w:val="24"/>
          <w:szCs w:val="24"/>
        </w:rPr>
      </w:pPr>
      <w:r w:rsidRPr="00AC36C5">
        <w:rPr>
          <w:rFonts w:ascii="Times New Roman" w:hAnsi="Times New Roman"/>
          <w:b/>
          <w:sz w:val="24"/>
          <w:szCs w:val="24"/>
        </w:rPr>
        <w:t>Variable:</w:t>
      </w:r>
      <w:r w:rsidRPr="00AC36C5">
        <w:rPr>
          <w:rFonts w:ascii="Times New Roman" w:hAnsi="Times New Roman"/>
          <w:sz w:val="24"/>
          <w:szCs w:val="24"/>
        </w:rPr>
        <w:t xml:space="preserve"> A letter or symbol used to represent a number.</w:t>
      </w:r>
    </w:p>
    <w:p w:rsidR="004A0A19" w:rsidRDefault="004A0A19" w:rsidP="002F46C0">
      <w:pPr>
        <w:contextualSpacing/>
        <w:outlineLvl w:val="0"/>
        <w:rPr>
          <w:rFonts w:eastAsia="Times New Roman"/>
          <w:b/>
          <w:bCs/>
          <w:sz w:val="28"/>
          <w:szCs w:val="28"/>
          <w:u w:val="single"/>
          <w:lang w:bidi="en-US"/>
        </w:rPr>
      </w:pPr>
      <w:bookmarkStart w:id="7" w:name="_Toc358722721"/>
      <w:bookmarkStart w:id="8" w:name="_Toc358895916"/>
    </w:p>
    <w:p w:rsidR="002F46C0" w:rsidRPr="002F46C0" w:rsidRDefault="002F46C0" w:rsidP="002F46C0">
      <w:pPr>
        <w:contextualSpacing/>
        <w:outlineLvl w:val="0"/>
        <w:rPr>
          <w:rFonts w:eastAsia="Times New Roman"/>
          <w:b/>
          <w:bCs/>
          <w:sz w:val="28"/>
          <w:szCs w:val="28"/>
          <w:u w:val="single"/>
          <w:lang w:bidi="en-US"/>
        </w:rPr>
      </w:pPr>
      <w:r w:rsidRPr="002F46C0">
        <w:rPr>
          <w:rFonts w:eastAsia="Times New Roman"/>
          <w:b/>
          <w:bCs/>
          <w:sz w:val="28"/>
          <w:szCs w:val="28"/>
          <w:u w:val="single"/>
          <w:lang w:bidi="en-US"/>
        </w:rPr>
        <w:t>EVIDENCE OF LEARNING</w:t>
      </w:r>
      <w:bookmarkEnd w:id="7"/>
      <w:bookmarkEnd w:id="8"/>
    </w:p>
    <w:p w:rsidR="002F46C0" w:rsidRPr="002F46C0" w:rsidRDefault="002F46C0" w:rsidP="002F46C0">
      <w:pPr>
        <w:autoSpaceDE w:val="0"/>
        <w:autoSpaceDN w:val="0"/>
        <w:adjustRightInd w:val="0"/>
        <w:rPr>
          <w:rFonts w:eastAsia="Calibri"/>
          <w:bCs/>
          <w:color w:val="000000"/>
          <w:lang w:bidi="en-US"/>
        </w:rPr>
      </w:pPr>
    </w:p>
    <w:p w:rsidR="002F46C0" w:rsidRPr="002F46C0" w:rsidRDefault="002F46C0" w:rsidP="002F46C0">
      <w:pPr>
        <w:autoSpaceDE w:val="0"/>
        <w:autoSpaceDN w:val="0"/>
        <w:adjustRightInd w:val="0"/>
        <w:rPr>
          <w:rFonts w:eastAsia="Calibri"/>
          <w:bCs/>
          <w:color w:val="000000"/>
          <w:lang w:bidi="en-US"/>
        </w:rPr>
      </w:pPr>
      <w:r w:rsidRPr="002F46C0">
        <w:rPr>
          <w:rFonts w:eastAsia="Calibri"/>
          <w:bCs/>
          <w:color w:val="000000"/>
          <w:lang w:bidi="en-US"/>
        </w:rPr>
        <w:t xml:space="preserve">By the conclusion of this unit, students should be able to demonstrate the following competencies: </w:t>
      </w:r>
    </w:p>
    <w:p w:rsidR="002F46C0" w:rsidRPr="002F46C0" w:rsidRDefault="002F46C0" w:rsidP="002F46C0">
      <w:pPr>
        <w:autoSpaceDE w:val="0"/>
        <w:autoSpaceDN w:val="0"/>
        <w:adjustRightInd w:val="0"/>
        <w:ind w:left="360"/>
        <w:contextualSpacing/>
        <w:rPr>
          <w:rFonts w:eastAsia="Times New Roman"/>
        </w:rPr>
      </w:pPr>
    </w:p>
    <w:p w:rsidR="002F46C0" w:rsidRPr="002F46C0" w:rsidRDefault="002F46C0" w:rsidP="00F652E6">
      <w:pPr>
        <w:numPr>
          <w:ilvl w:val="0"/>
          <w:numId w:val="23"/>
        </w:numPr>
        <w:autoSpaceDE w:val="0"/>
        <w:autoSpaceDN w:val="0"/>
        <w:adjustRightInd w:val="0"/>
        <w:spacing w:after="200" w:line="276" w:lineRule="auto"/>
        <w:ind w:left="360"/>
        <w:contextualSpacing/>
        <w:rPr>
          <w:rFonts w:eastAsia="Times New Roman"/>
        </w:rPr>
      </w:pPr>
      <w:proofErr w:type="gramStart"/>
      <w:r>
        <w:t>c</w:t>
      </w:r>
      <w:r w:rsidRPr="002F46C0">
        <w:t>reate</w:t>
      </w:r>
      <w:proofErr w:type="gramEnd"/>
      <w:r w:rsidRPr="002F46C0">
        <w:t xml:space="preserve"> linear and exponential equations and inequalities in one variable and use them to solve problems.</w:t>
      </w:r>
      <w:r>
        <w:br/>
      </w:r>
    </w:p>
    <w:p w:rsidR="002F46C0" w:rsidRPr="002F46C0" w:rsidRDefault="002F46C0" w:rsidP="00F652E6">
      <w:pPr>
        <w:numPr>
          <w:ilvl w:val="0"/>
          <w:numId w:val="23"/>
        </w:numPr>
        <w:autoSpaceDE w:val="0"/>
        <w:autoSpaceDN w:val="0"/>
        <w:adjustRightInd w:val="0"/>
        <w:spacing w:after="200" w:line="276" w:lineRule="auto"/>
        <w:ind w:left="360"/>
        <w:contextualSpacing/>
        <w:rPr>
          <w:rFonts w:eastAsia="Times New Roman"/>
        </w:rPr>
      </w:pPr>
      <w:r>
        <w:t>C</w:t>
      </w:r>
      <w:r w:rsidRPr="002F46C0">
        <w:t>reate equations in two or more variables to represent relationships.</w:t>
      </w:r>
      <w:r>
        <w:br/>
      </w:r>
    </w:p>
    <w:p w:rsidR="002F46C0" w:rsidRDefault="002F46C0" w:rsidP="00F652E6">
      <w:pPr>
        <w:numPr>
          <w:ilvl w:val="0"/>
          <w:numId w:val="23"/>
        </w:numPr>
        <w:autoSpaceDE w:val="0"/>
        <w:autoSpaceDN w:val="0"/>
        <w:adjustRightInd w:val="0"/>
        <w:spacing w:after="200" w:line="276" w:lineRule="auto"/>
        <w:ind w:left="360"/>
        <w:contextualSpacing/>
      </w:pPr>
      <w:r>
        <w:t>R</w:t>
      </w:r>
      <w:r w:rsidRPr="002F46C0">
        <w:t>epresent constraints by equations or inequalities, and by systems of equations and/or inequalities.</w:t>
      </w:r>
      <w:r>
        <w:br/>
      </w:r>
    </w:p>
    <w:p w:rsidR="00BB687B" w:rsidRDefault="002F46C0" w:rsidP="00F652E6">
      <w:pPr>
        <w:numPr>
          <w:ilvl w:val="0"/>
          <w:numId w:val="23"/>
        </w:numPr>
        <w:autoSpaceDE w:val="0"/>
        <w:autoSpaceDN w:val="0"/>
        <w:adjustRightInd w:val="0"/>
        <w:spacing w:after="200" w:line="276" w:lineRule="auto"/>
        <w:ind w:left="360"/>
        <w:contextualSpacing/>
      </w:pPr>
      <w:r>
        <w:t>I</w:t>
      </w:r>
      <w:r w:rsidRPr="002F46C0">
        <w:t>nterpret solutions in modeling context.</w:t>
      </w:r>
    </w:p>
    <w:p w:rsidR="00D51EDC" w:rsidRDefault="002F46C0" w:rsidP="00F652E6">
      <w:pPr>
        <w:numPr>
          <w:ilvl w:val="0"/>
          <w:numId w:val="23"/>
        </w:numPr>
        <w:autoSpaceDE w:val="0"/>
        <w:autoSpaceDN w:val="0"/>
        <w:adjustRightInd w:val="0"/>
        <w:spacing w:after="200" w:line="276" w:lineRule="auto"/>
        <w:ind w:left="360"/>
        <w:contextualSpacing/>
      </w:pPr>
      <w:r>
        <w:t>R</w:t>
      </w:r>
      <w:r w:rsidRPr="002F46C0">
        <w:t>earrange linear formulas to highlight quantities of interest.</w:t>
      </w:r>
      <w:bookmarkStart w:id="9" w:name="_Toc358890967"/>
      <w:bookmarkStart w:id="10" w:name="_Toc358894584"/>
      <w:bookmarkStart w:id="11" w:name="_Toc358895917"/>
    </w:p>
    <w:p w:rsidR="00D51EDC" w:rsidRDefault="00D51EDC">
      <w:pPr>
        <w:spacing w:after="200" w:line="276" w:lineRule="auto"/>
      </w:pPr>
      <w:r>
        <w:br w:type="page"/>
      </w:r>
    </w:p>
    <w:p w:rsidR="0078716A" w:rsidRPr="00D51EDC" w:rsidRDefault="0078716A" w:rsidP="00D51EDC">
      <w:pPr>
        <w:autoSpaceDE w:val="0"/>
        <w:autoSpaceDN w:val="0"/>
        <w:adjustRightInd w:val="0"/>
        <w:spacing w:after="200" w:line="276" w:lineRule="auto"/>
        <w:contextualSpacing/>
        <w:rPr>
          <w:b/>
          <w:u w:val="single"/>
        </w:rPr>
      </w:pPr>
      <w:r w:rsidRPr="00D51EDC">
        <w:rPr>
          <w:b/>
          <w:u w:val="single"/>
        </w:rPr>
        <w:lastRenderedPageBreak/>
        <w:t>TEACHER RESOURCES</w:t>
      </w:r>
      <w:bookmarkEnd w:id="9"/>
      <w:bookmarkEnd w:id="10"/>
      <w:bookmarkEnd w:id="11"/>
    </w:p>
    <w:p w:rsidR="0078716A" w:rsidRDefault="0078716A" w:rsidP="0078716A">
      <w:pPr>
        <w:rPr>
          <w:rFonts w:eastAsia="Calibri"/>
          <w:b/>
          <w:sz w:val="28"/>
          <w:szCs w:val="28"/>
          <w:u w:val="single"/>
        </w:rPr>
      </w:pPr>
    </w:p>
    <w:p w:rsidR="0078716A" w:rsidRDefault="0078716A" w:rsidP="0078716A">
      <w:pPr>
        <w:rPr>
          <w:rFonts w:eastAsia="Calibri"/>
        </w:rPr>
      </w:pPr>
      <w:r>
        <w:rPr>
          <w:rFonts w:eastAsia="Calibri"/>
        </w:rPr>
        <w:t>The following pages include teacher resources that teachers may wish to use to supplement instruction.</w:t>
      </w:r>
    </w:p>
    <w:p w:rsidR="001164B5" w:rsidRDefault="001164B5" w:rsidP="0078716A">
      <w:pPr>
        <w:autoSpaceDE w:val="0"/>
        <w:autoSpaceDN w:val="0"/>
        <w:adjustRightInd w:val="0"/>
        <w:rPr>
          <w:rFonts w:eastAsia="Calibri"/>
        </w:rPr>
      </w:pPr>
    </w:p>
    <w:p w:rsidR="0078716A" w:rsidRPr="007700BF" w:rsidRDefault="009B0603" w:rsidP="0078716A">
      <w:pPr>
        <w:pStyle w:val="Heading2"/>
        <w:spacing w:before="0"/>
        <w:rPr>
          <w:sz w:val="28"/>
          <w:szCs w:val="28"/>
        </w:rPr>
      </w:pPr>
      <w:r>
        <w:rPr>
          <w:noProof/>
          <w:sz w:val="28"/>
          <w:szCs w:val="28"/>
        </w:rPr>
        <mc:AlternateContent>
          <mc:Choice Requires="wps">
            <w:drawing>
              <wp:anchor distT="0" distB="0" distL="114300" distR="114300" simplePos="0" relativeHeight="251708928" behindDoc="0" locked="0" layoutInCell="1" allowOverlap="1" wp14:anchorId="0908173F" wp14:editId="16708C37">
                <wp:simplePos x="0" y="0"/>
                <wp:positionH relativeFrom="column">
                  <wp:posOffset>6937375</wp:posOffset>
                </wp:positionH>
                <wp:positionV relativeFrom="paragraph">
                  <wp:posOffset>-45085</wp:posOffset>
                </wp:positionV>
                <wp:extent cx="1649095" cy="796925"/>
                <wp:effectExtent l="12700" t="12065" r="5080" b="10160"/>
                <wp:wrapNone/>
                <wp:docPr id="4"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095" cy="796925"/>
                        </a:xfrm>
                        <a:prstGeom prst="rect">
                          <a:avLst/>
                        </a:prstGeom>
                        <a:solidFill>
                          <a:srgbClr val="FFFFFF"/>
                        </a:solidFill>
                        <a:ln w="9525">
                          <a:solidFill>
                            <a:srgbClr val="000000"/>
                          </a:solidFill>
                          <a:miter lim="800000"/>
                          <a:headEnd/>
                          <a:tailEnd/>
                        </a:ln>
                      </wps:spPr>
                      <wps:txbx>
                        <w:txbxContent>
                          <w:p w:rsidR="00B61221" w:rsidRDefault="00B61221" w:rsidP="0078716A">
                            <w:pPr>
                              <w:jc w:val="center"/>
                              <w:rPr>
                                <w:b/>
                                <w:sz w:val="48"/>
                              </w:rPr>
                            </w:pPr>
                            <w:r>
                              <w:rPr>
                                <w:b/>
                                <w:sz w:val="48"/>
                              </w:rPr>
                              <w:t>2</w:t>
                            </w:r>
                            <w:r>
                              <w:rPr>
                                <w:b/>
                                <w:i/>
                                <w:sz w:val="48"/>
                              </w:rPr>
                              <w:t>x</w:t>
                            </w:r>
                            <w:r>
                              <w:rPr>
                                <w:b/>
                                <w:sz w:val="48"/>
                              </w:rPr>
                              <w:t xml:space="preserve"> + 3</w:t>
                            </w:r>
                            <w:r>
                              <w:rPr>
                                <w:b/>
                                <w:i/>
                                <w:sz w:val="48"/>
                              </w:rPr>
                              <w:t>y</w:t>
                            </w:r>
                            <w:r>
                              <w:rPr>
                                <w:b/>
                                <w:sz w:val="48"/>
                              </w:rPr>
                              <w:t xml:space="preserve"> = 5</w:t>
                            </w:r>
                          </w:p>
                          <w:p w:rsidR="00B61221" w:rsidRDefault="00B61221" w:rsidP="0078716A">
                            <w:pPr>
                              <w:jc w:val="center"/>
                              <w:rPr>
                                <w:b/>
                              </w:rPr>
                            </w:pPr>
                            <w:r>
                              <w:rPr>
                                <w:b/>
                                <w:sz w:val="48"/>
                              </w:rPr>
                              <w:t>4</w:t>
                            </w:r>
                            <w:r>
                              <w:rPr>
                                <w:b/>
                                <w:i/>
                                <w:sz w:val="48"/>
                              </w:rPr>
                              <w:t>x</w:t>
                            </w:r>
                            <w:r>
                              <w:rPr>
                                <w:b/>
                                <w:sz w:val="48"/>
                              </w:rPr>
                              <w:t xml:space="preserve"> – </w:t>
                            </w:r>
                            <w:r>
                              <w:rPr>
                                <w:b/>
                                <w:i/>
                                <w:sz w:val="48"/>
                              </w:rPr>
                              <w:t>y</w:t>
                            </w:r>
                            <w:r>
                              <w:rPr>
                                <w:b/>
                                <w:sz w:val="48"/>
                              </w:rPr>
                              <w:t xml:space="preserve"> = 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4" o:spid="_x0000_s1027" type="#_x0000_t202" style="position:absolute;margin-left:546.25pt;margin-top:-3.55pt;width:129.85pt;height:62.7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">
                <v:textbox>
                  <w:txbxContent>
                    <w:p w:rsidR="00B61221" w:rsidRDefault="00B61221" w:rsidP="0078716A">
                      <w:pPr>
                        <w:jc w:val="center"/>
                        <w:rPr>
                          <w:b/>
                          <w:sz w:val="48"/>
                        </w:rPr>
                      </w:pPr>
                      <w:r>
                        <w:rPr>
                          <w:b/>
                          <w:sz w:val="48"/>
                        </w:rPr>
                        <w:t>2</w:t>
                      </w:r>
                      <w:r>
                        <w:rPr>
                          <w:b/>
                          <w:i/>
                          <w:sz w:val="48"/>
                        </w:rPr>
                        <w:t>x</w:t>
                      </w:r>
                      <w:r>
                        <w:rPr>
                          <w:b/>
                          <w:sz w:val="48"/>
                        </w:rPr>
                        <w:t xml:space="preserve"> + 3</w:t>
                      </w:r>
                      <w:r>
                        <w:rPr>
                          <w:b/>
                          <w:i/>
                          <w:sz w:val="48"/>
                        </w:rPr>
                        <w:t>y</w:t>
                      </w:r>
                      <w:r>
                        <w:rPr>
                          <w:b/>
                          <w:sz w:val="48"/>
                        </w:rPr>
                        <w:t xml:space="preserve"> = 5</w:t>
                      </w:r>
                    </w:p>
                    <w:p w:rsidR="00B61221" w:rsidRDefault="00B61221" w:rsidP="0078716A">
                      <w:pPr>
                        <w:jc w:val="center"/>
                        <w:rPr>
                          <w:b/>
                        </w:rPr>
                      </w:pPr>
                      <w:r>
                        <w:rPr>
                          <w:b/>
                          <w:sz w:val="48"/>
                        </w:rPr>
                        <w:t>4</w:t>
                      </w:r>
                      <w:r>
                        <w:rPr>
                          <w:b/>
                          <w:i/>
                          <w:sz w:val="48"/>
                        </w:rPr>
                        <w:t>x</w:t>
                      </w:r>
                      <w:r>
                        <w:rPr>
                          <w:b/>
                          <w:sz w:val="48"/>
                        </w:rPr>
                        <w:t xml:space="preserve"> – </w:t>
                      </w:r>
                      <w:r>
                        <w:rPr>
                          <w:b/>
                          <w:i/>
                          <w:sz w:val="48"/>
                        </w:rPr>
                        <w:t>y</w:t>
                      </w:r>
                      <w:r>
                        <w:rPr>
                          <w:b/>
                          <w:sz w:val="48"/>
                        </w:rPr>
                        <w:t xml:space="preserve"> = 17</w:t>
                      </w:r>
                    </w:p>
                  </w:txbxContent>
                </v:textbox>
              </v:shape>
            </w:pict>
          </mc:Fallback>
        </mc:AlternateContent>
      </w:r>
      <w:bookmarkStart w:id="12" w:name="_Toc358895918"/>
      <w:r w:rsidR="0078716A">
        <w:rPr>
          <w:sz w:val="28"/>
          <w:szCs w:val="28"/>
        </w:rPr>
        <w:t>W</w:t>
      </w:r>
      <w:r w:rsidR="00416368">
        <w:rPr>
          <w:sz w:val="28"/>
          <w:szCs w:val="28"/>
        </w:rPr>
        <w:t>eb Resources</w:t>
      </w:r>
      <w:bookmarkEnd w:id="12"/>
    </w:p>
    <w:p w:rsidR="0078716A" w:rsidRDefault="0078716A" w:rsidP="0078716A">
      <w:pPr>
        <w:rPr>
          <w:rFonts w:eastAsia="Calibri"/>
          <w:b/>
          <w:sz w:val="28"/>
          <w:szCs w:val="28"/>
          <w:u w:val="single"/>
          <w:lang w:bidi="en-US"/>
        </w:rPr>
      </w:pPr>
    </w:p>
    <w:p w:rsidR="00984C3B" w:rsidRPr="00984C3B" w:rsidRDefault="00984C3B" w:rsidP="00984C3B">
      <w:pPr>
        <w:spacing w:after="200" w:line="276" w:lineRule="auto"/>
        <w:rPr>
          <w:rFonts w:eastAsia="Calibri"/>
          <w:szCs w:val="22"/>
        </w:rPr>
      </w:pPr>
      <w:r w:rsidRPr="00984C3B">
        <w:rPr>
          <w:rFonts w:eastAsia="Calibri"/>
          <w:szCs w:val="22"/>
        </w:rPr>
        <w:t xml:space="preserve">The following list is provided as a sample of available resources and is for informational purposes only. It is your responsibility to investigate them to determine their value and appropriateness for your district. GaDOE does not endorse or recommend the purchase of or use of any particular resource. </w:t>
      </w:r>
    </w:p>
    <w:p w:rsidR="00984C3B" w:rsidRPr="00984C3B" w:rsidRDefault="008C4FBC" w:rsidP="00F652E6">
      <w:pPr>
        <w:numPr>
          <w:ilvl w:val="0"/>
          <w:numId w:val="27"/>
        </w:numPr>
        <w:autoSpaceDE w:val="0"/>
        <w:autoSpaceDN w:val="0"/>
        <w:adjustRightInd w:val="0"/>
        <w:spacing w:after="200" w:line="276" w:lineRule="auto"/>
        <w:ind w:left="360"/>
        <w:rPr>
          <w:rFonts w:eastAsia="Calibri"/>
          <w:color w:val="000000"/>
          <w:lang w:bidi="en-US"/>
        </w:rPr>
      </w:pPr>
      <w:hyperlink r:id="rId13" w:history="1">
        <w:r w:rsidR="00984C3B" w:rsidRPr="00457795">
          <w:rPr>
            <w:rFonts w:eastAsia="Calibri"/>
            <w:bCs/>
            <w:color w:val="0000FF"/>
            <w:u w:val="single"/>
          </w:rPr>
          <w:t>Scale of Universe</w:t>
        </w:r>
      </w:hyperlink>
      <w:r w:rsidR="00984C3B" w:rsidRPr="00984C3B">
        <w:rPr>
          <w:rFonts w:eastAsia="Calibri"/>
          <w:bCs/>
        </w:rPr>
        <w:br/>
      </w:r>
      <w:hyperlink r:id="rId14" w:history="1">
        <w:r w:rsidR="00984C3B" w:rsidRPr="00984C3B">
          <w:rPr>
            <w:rFonts w:eastAsia="Calibri"/>
            <w:bCs/>
            <w:color w:val="0000FF"/>
            <w:u w:val="single"/>
          </w:rPr>
          <w:t>http://scaleofuniverse.com/</w:t>
        </w:r>
      </w:hyperlink>
      <w:r w:rsidR="00984C3B" w:rsidRPr="00984C3B">
        <w:rPr>
          <w:rFonts w:eastAsia="Calibri"/>
          <w:bCs/>
        </w:rPr>
        <w:br/>
        <w:t>Fantastic applet exploring the magnitudes of the universe.</w:t>
      </w:r>
    </w:p>
    <w:p w:rsidR="00984C3B" w:rsidRPr="00984C3B" w:rsidRDefault="008C4FBC" w:rsidP="00F652E6">
      <w:pPr>
        <w:numPr>
          <w:ilvl w:val="0"/>
          <w:numId w:val="27"/>
        </w:numPr>
        <w:autoSpaceDE w:val="0"/>
        <w:autoSpaceDN w:val="0"/>
        <w:adjustRightInd w:val="0"/>
        <w:spacing w:after="200" w:line="276" w:lineRule="auto"/>
        <w:ind w:left="360"/>
        <w:rPr>
          <w:rFonts w:eastAsia="Calibri"/>
          <w:color w:val="000000"/>
          <w:lang w:bidi="en-US"/>
        </w:rPr>
      </w:pPr>
      <w:hyperlink r:id="rId15" w:history="1">
        <w:r w:rsidR="00984C3B" w:rsidRPr="00457795">
          <w:rPr>
            <w:rFonts w:eastAsia="Calibri"/>
            <w:bCs/>
            <w:color w:val="0000FF"/>
            <w:u w:val="single"/>
          </w:rPr>
          <w:t>Dimensional Analysis</w:t>
        </w:r>
      </w:hyperlink>
      <w:r w:rsidR="00984C3B" w:rsidRPr="00457795">
        <w:rPr>
          <w:rFonts w:eastAsia="Calibri"/>
          <w:bCs/>
          <w:u w:val="single"/>
        </w:rPr>
        <w:br/>
      </w:r>
      <w:hyperlink r:id="rId16" w:history="1">
        <w:r w:rsidR="00984C3B" w:rsidRPr="00984C3B">
          <w:rPr>
            <w:rFonts w:eastAsia="Calibri"/>
            <w:bCs/>
            <w:color w:val="0000FF"/>
            <w:u w:val="single"/>
          </w:rPr>
          <w:t>http://www.alysion.org/dimensional/fun.htm</w:t>
        </w:r>
      </w:hyperlink>
      <w:r w:rsidR="00984C3B" w:rsidRPr="00984C3B">
        <w:rPr>
          <w:rFonts w:eastAsia="Calibri"/>
          <w:bCs/>
        </w:rPr>
        <w:br/>
        <w:t>Helpful notes and examples on dimensional analysis</w:t>
      </w:r>
    </w:p>
    <w:p w:rsidR="00984C3B" w:rsidRDefault="008C4FBC" w:rsidP="00F652E6">
      <w:pPr>
        <w:numPr>
          <w:ilvl w:val="0"/>
          <w:numId w:val="27"/>
        </w:numPr>
        <w:autoSpaceDE w:val="0"/>
        <w:autoSpaceDN w:val="0"/>
        <w:adjustRightInd w:val="0"/>
        <w:spacing w:after="200" w:line="276" w:lineRule="auto"/>
        <w:ind w:left="360"/>
        <w:rPr>
          <w:rFonts w:eastAsia="Calibri"/>
          <w:color w:val="000000"/>
          <w:lang w:bidi="en-US"/>
        </w:rPr>
      </w:pPr>
      <w:hyperlink r:id="rId17" w:history="1">
        <w:r w:rsidR="00984C3B" w:rsidRPr="00457795">
          <w:rPr>
            <w:rFonts w:eastAsia="Calibri"/>
            <w:bCs/>
            <w:color w:val="0000FF"/>
            <w:u w:val="single"/>
          </w:rPr>
          <w:t>Algebraic Expressions</w:t>
        </w:r>
      </w:hyperlink>
      <w:r w:rsidR="00984C3B" w:rsidRPr="00457795">
        <w:rPr>
          <w:rFonts w:eastAsia="Calibri"/>
          <w:bCs/>
          <w:u w:val="single"/>
        </w:rPr>
        <w:br/>
      </w:r>
      <w:hyperlink r:id="rId18" w:history="1">
        <w:r w:rsidR="00984C3B" w:rsidRPr="00984C3B">
          <w:rPr>
            <w:rFonts w:eastAsia="Calibri"/>
            <w:bCs/>
            <w:color w:val="0000FF"/>
            <w:u w:val="single"/>
          </w:rPr>
          <w:t>https://www.teachingchannel.org/videos/high</w:t>
        </w:r>
        <w:r w:rsidR="001164B5">
          <w:rPr>
            <w:rFonts w:eastAsia="Calibri"/>
            <w:bCs/>
            <w:color w:val="0000FF"/>
            <w:u w:val="single"/>
          </w:rPr>
          <w:t>–</w:t>
        </w:r>
        <w:r w:rsidR="00984C3B" w:rsidRPr="00984C3B">
          <w:rPr>
            <w:rFonts w:eastAsia="Calibri"/>
            <w:bCs/>
            <w:color w:val="0000FF"/>
            <w:u w:val="single"/>
          </w:rPr>
          <w:t>school</w:t>
        </w:r>
        <w:r w:rsidR="001164B5">
          <w:rPr>
            <w:rFonts w:eastAsia="Calibri"/>
            <w:bCs/>
            <w:color w:val="0000FF"/>
            <w:u w:val="single"/>
          </w:rPr>
          <w:t>–</w:t>
        </w:r>
        <w:r w:rsidR="00984C3B" w:rsidRPr="00984C3B">
          <w:rPr>
            <w:rFonts w:eastAsia="Calibri"/>
            <w:bCs/>
            <w:color w:val="0000FF"/>
            <w:u w:val="single"/>
          </w:rPr>
          <w:t>algebra</w:t>
        </w:r>
        <w:r w:rsidR="001164B5">
          <w:rPr>
            <w:rFonts w:eastAsia="Calibri"/>
            <w:bCs/>
            <w:color w:val="0000FF"/>
            <w:u w:val="single"/>
          </w:rPr>
          <w:t>–</w:t>
        </w:r>
        <w:r w:rsidR="00984C3B" w:rsidRPr="00984C3B">
          <w:rPr>
            <w:rFonts w:eastAsia="Calibri"/>
            <w:bCs/>
            <w:color w:val="0000FF"/>
            <w:u w:val="single"/>
          </w:rPr>
          <w:t>lesson?fd=1</w:t>
        </w:r>
      </w:hyperlink>
      <w:r w:rsidR="00984C3B" w:rsidRPr="00984C3B">
        <w:rPr>
          <w:rFonts w:eastAsia="Calibri"/>
          <w:bCs/>
        </w:rPr>
        <w:br/>
        <w:t>Teacher Resource: Video of a lesson showing implementation of a FAL activity.</w:t>
      </w:r>
    </w:p>
    <w:p w:rsidR="004A0A19" w:rsidRDefault="008C4FBC" w:rsidP="00F652E6">
      <w:pPr>
        <w:numPr>
          <w:ilvl w:val="0"/>
          <w:numId w:val="27"/>
        </w:numPr>
        <w:autoSpaceDE w:val="0"/>
        <w:autoSpaceDN w:val="0"/>
        <w:adjustRightInd w:val="0"/>
        <w:spacing w:after="200" w:line="276" w:lineRule="auto"/>
        <w:ind w:left="360"/>
        <w:rPr>
          <w:rFonts w:eastAsia="Calibri"/>
          <w:bCs/>
        </w:rPr>
      </w:pPr>
      <w:hyperlink r:id="rId19" w:history="1">
        <w:r w:rsidR="00984C3B" w:rsidRPr="00457795">
          <w:rPr>
            <w:rFonts w:eastAsia="Calibri"/>
            <w:bCs/>
            <w:color w:val="0000FF"/>
            <w:u w:val="single"/>
          </w:rPr>
          <w:t>NASA Task</w:t>
        </w:r>
      </w:hyperlink>
      <w:r w:rsidR="00984C3B" w:rsidRPr="00457795">
        <w:rPr>
          <w:rFonts w:eastAsia="Calibri"/>
          <w:b/>
          <w:bCs/>
          <w:u w:val="single"/>
        </w:rPr>
        <w:br/>
      </w:r>
      <w:hyperlink r:id="rId20" w:history="1">
        <w:r w:rsidR="00984C3B" w:rsidRPr="00984C3B">
          <w:rPr>
            <w:rFonts w:eastAsia="Calibri"/>
            <w:bCs/>
            <w:color w:val="0000FF"/>
            <w:u w:val="single"/>
          </w:rPr>
          <w:t>http://www.nasa.gov/audience/foreducators/exploringmath/algebra1/Prob_SuitYourself_detail.html</w:t>
        </w:r>
      </w:hyperlink>
      <w:r w:rsidR="00984C3B" w:rsidRPr="00984C3B">
        <w:rPr>
          <w:rFonts w:eastAsia="Calibri"/>
          <w:bCs/>
        </w:rPr>
        <w:br/>
        <w:t>In</w:t>
      </w:r>
      <w:r w:rsidR="001164B5">
        <w:rPr>
          <w:rFonts w:eastAsia="Calibri"/>
          <w:bCs/>
        </w:rPr>
        <w:t>–</w:t>
      </w:r>
      <w:r w:rsidR="00984C3B" w:rsidRPr="00984C3B">
        <w:rPr>
          <w:rFonts w:eastAsia="Calibri"/>
          <w:bCs/>
        </w:rPr>
        <w:t>depth lesson plan relating linear equations to space suit production.</w:t>
      </w:r>
    </w:p>
    <w:p w:rsidR="004A0A19" w:rsidRPr="004A0A19" w:rsidRDefault="004A0A19" w:rsidP="004A0A19">
      <w:pPr>
        <w:tabs>
          <w:tab w:val="right" w:pos="9360"/>
        </w:tabs>
        <w:autoSpaceDE w:val="0"/>
        <w:autoSpaceDN w:val="0"/>
        <w:adjustRightInd w:val="0"/>
        <w:spacing w:after="200" w:line="276" w:lineRule="auto"/>
        <w:rPr>
          <w:rFonts w:eastAsia="Calibri"/>
          <w:b/>
          <w:sz w:val="28"/>
          <w:szCs w:val="28"/>
          <w:highlight w:val="lightGray"/>
          <w:u w:val="single"/>
        </w:rPr>
      </w:pPr>
      <w:r w:rsidRPr="004A0A19">
        <w:rPr>
          <w:rFonts w:eastAsia="Calibri"/>
          <w:b/>
          <w:sz w:val="28"/>
          <w:szCs w:val="28"/>
          <w:u w:val="single"/>
        </w:rPr>
        <w:t>FORMATIVE ASSESSMENT LESSONS (FAL)</w:t>
      </w:r>
    </w:p>
    <w:p w:rsidR="004A0A19" w:rsidRPr="004A0A19" w:rsidRDefault="004A0A19" w:rsidP="004A0A19">
      <w:pPr>
        <w:spacing w:after="200" w:line="276" w:lineRule="auto"/>
        <w:rPr>
          <w:rFonts w:eastAsia="Calibri"/>
          <w:shd w:val="clear" w:color="auto" w:fill="FFFFFF"/>
        </w:rPr>
      </w:pPr>
      <w:r w:rsidRPr="004A0A19">
        <w:rPr>
          <w:rFonts w:eastAsia="Calibri"/>
          <w:b/>
          <w:shd w:val="clear" w:color="auto" w:fill="FFFFFF"/>
        </w:rPr>
        <w:t>Formative Assessment Lessons</w:t>
      </w:r>
      <w:r w:rsidRPr="004A0A19">
        <w:rPr>
          <w:rFonts w:eastAsia="Calibri"/>
          <w:shd w:val="clear" w:color="auto" w:fill="FFFFFF"/>
        </w:rPr>
        <w:t xml:space="preserve"> are intended to support teachers in formative assessment. They reveal and develop students’ understanding of key mathematical ideas and applications. These lessons enable teachers and students to monitor in more detail their progress towards the targets of the standards. They assess students’ understanding of important concepts and problem solving performance, and help teachers and their students to work effectively together to move each student’s mathematical reasoning forward.</w:t>
      </w:r>
    </w:p>
    <w:p w:rsidR="004A0A19" w:rsidRPr="004A0A19" w:rsidRDefault="004A0A19" w:rsidP="004A0A19">
      <w:pPr>
        <w:spacing w:after="200" w:line="276" w:lineRule="auto"/>
        <w:rPr>
          <w:rFonts w:eastAsia="Calibri"/>
          <w:shd w:val="clear" w:color="auto" w:fill="FFFFFF"/>
        </w:rPr>
      </w:pPr>
      <w:r w:rsidRPr="004A0A19">
        <w:rPr>
          <w:rFonts w:eastAsia="Calibri"/>
          <w:shd w:val="clear" w:color="auto" w:fill="FFFFFF"/>
        </w:rPr>
        <w:t>More information on Formative Assessment Lessons may be found in the Comprehensive Course Overview.</w:t>
      </w:r>
    </w:p>
    <w:p w:rsidR="004A0A19" w:rsidRPr="004A0A19" w:rsidRDefault="004A0A19" w:rsidP="004A0A19">
      <w:pPr>
        <w:keepNext/>
        <w:keepLines/>
        <w:shd w:val="clear" w:color="auto" w:fill="FFFFFF"/>
        <w:spacing w:before="480" w:after="240" w:line="276" w:lineRule="auto"/>
        <w:outlineLvl w:val="0"/>
        <w:rPr>
          <w:rFonts w:eastAsia="Times New Roman"/>
          <w:b/>
          <w:bCs/>
          <w:sz w:val="28"/>
          <w:szCs w:val="28"/>
          <w:u w:val="single"/>
        </w:rPr>
      </w:pPr>
      <w:r w:rsidRPr="004A0A19">
        <w:rPr>
          <w:rFonts w:eastAsia="Times New Roman"/>
          <w:b/>
          <w:bCs/>
          <w:sz w:val="28"/>
          <w:szCs w:val="28"/>
          <w:u w:val="single"/>
        </w:rPr>
        <w:lastRenderedPageBreak/>
        <w:t>SPOTLIGHT TASKS</w:t>
      </w:r>
    </w:p>
    <w:p w:rsidR="004A0A19" w:rsidRPr="004A0A19" w:rsidRDefault="004A0A19" w:rsidP="004A0A19">
      <w:pPr>
        <w:spacing w:after="200" w:line="276" w:lineRule="auto"/>
        <w:rPr>
          <w:rFonts w:eastAsia="Times New Roman"/>
        </w:rPr>
      </w:pPr>
      <w:r w:rsidRPr="004A0A19">
        <w:rPr>
          <w:rFonts w:eastAsia="Times New Roman"/>
        </w:rPr>
        <w:t xml:space="preserve">A Spotlight Task has been added to each </w:t>
      </w:r>
      <w:r w:rsidR="000E5554">
        <w:rPr>
          <w:rFonts w:eastAsia="Times New Roman"/>
        </w:rPr>
        <w:t>GSE</w:t>
      </w:r>
      <w:r w:rsidRPr="004A0A19">
        <w:rPr>
          <w:rFonts w:eastAsia="Times New Roman"/>
        </w:rPr>
        <w:t xml:space="preserve"> mathematics unit in the Georgia resources for middle and high school.  The Spotlight Tasks serve as exemplars for the use of the Standards for Mathematical Practice, appropriate unit</w:t>
      </w:r>
      <w:r w:rsidR="001164B5">
        <w:rPr>
          <w:rFonts w:eastAsia="Times New Roman"/>
        </w:rPr>
        <w:t>–</w:t>
      </w:r>
      <w:r w:rsidRPr="004A0A19">
        <w:rPr>
          <w:rFonts w:eastAsia="Times New Roman"/>
        </w:rPr>
        <w:t xml:space="preserve">level </w:t>
      </w:r>
      <w:r w:rsidR="000E5554">
        <w:rPr>
          <w:rFonts w:eastAsia="Times New Roman"/>
        </w:rPr>
        <w:t>Georgia Standards of Excellence</w:t>
      </w:r>
      <w:r w:rsidRPr="004A0A19">
        <w:rPr>
          <w:rFonts w:eastAsia="Times New Roman"/>
        </w:rPr>
        <w:t>, and research</w:t>
      </w:r>
      <w:r w:rsidR="001164B5">
        <w:rPr>
          <w:rFonts w:eastAsia="Times New Roman"/>
        </w:rPr>
        <w:t>–</w:t>
      </w:r>
      <w:r w:rsidRPr="004A0A19">
        <w:rPr>
          <w:rFonts w:eastAsia="Times New Roman"/>
        </w:rPr>
        <w:t>based pedagogical strategies for instruction and engagement. Each task includes teacher commentary and support for classroom implementation.  Some of the Spotlight Tasks are revisions of existing Georgia tasks and some are newly created.  Additionally, some of the Spotlight Tasks are 3</w:t>
      </w:r>
      <w:r w:rsidR="001164B5">
        <w:rPr>
          <w:rFonts w:eastAsia="Times New Roman"/>
        </w:rPr>
        <w:t>–</w:t>
      </w:r>
      <w:r w:rsidRPr="004A0A19">
        <w:rPr>
          <w:rFonts w:eastAsia="Times New Roman"/>
        </w:rPr>
        <w:t>Act Tasks based on 3</w:t>
      </w:r>
      <w:r w:rsidR="001164B5">
        <w:rPr>
          <w:rFonts w:eastAsia="Times New Roman"/>
        </w:rPr>
        <w:t>–</w:t>
      </w:r>
      <w:r w:rsidRPr="004A0A19">
        <w:rPr>
          <w:rFonts w:eastAsia="Times New Roman"/>
        </w:rPr>
        <w:t>Act Problems from Dan Meyer and Problem</w:t>
      </w:r>
      <w:r w:rsidR="001164B5">
        <w:rPr>
          <w:rFonts w:eastAsia="Times New Roman"/>
        </w:rPr>
        <w:t>–</w:t>
      </w:r>
      <w:r w:rsidRPr="004A0A19">
        <w:rPr>
          <w:rFonts w:eastAsia="Times New Roman"/>
        </w:rPr>
        <w:t xml:space="preserve">Based Learning from Robert </w:t>
      </w:r>
      <w:proofErr w:type="spellStart"/>
      <w:r w:rsidRPr="004A0A19">
        <w:rPr>
          <w:rFonts w:eastAsia="Times New Roman"/>
        </w:rPr>
        <w:t>Kaplinsky</w:t>
      </w:r>
      <w:proofErr w:type="spellEnd"/>
      <w:r w:rsidRPr="004A0A19">
        <w:rPr>
          <w:rFonts w:eastAsia="Times New Roman"/>
        </w:rPr>
        <w:t>.</w:t>
      </w:r>
    </w:p>
    <w:p w:rsidR="004A0A19" w:rsidRPr="004A0A19" w:rsidRDefault="004A0A19" w:rsidP="004A0A19">
      <w:pPr>
        <w:keepNext/>
        <w:keepLines/>
        <w:spacing w:before="480" w:after="240" w:line="276" w:lineRule="auto"/>
        <w:outlineLvl w:val="0"/>
        <w:rPr>
          <w:rFonts w:eastAsia="Times New Roman"/>
          <w:b/>
          <w:bCs/>
          <w:sz w:val="28"/>
          <w:szCs w:val="28"/>
          <w:u w:val="single"/>
        </w:rPr>
      </w:pPr>
      <w:r w:rsidRPr="004A0A19">
        <w:rPr>
          <w:rFonts w:eastAsia="Times New Roman"/>
          <w:b/>
          <w:bCs/>
          <w:sz w:val="28"/>
          <w:szCs w:val="28"/>
          <w:u w:val="single"/>
        </w:rPr>
        <w:t>3</w:t>
      </w:r>
      <w:r w:rsidR="001164B5">
        <w:rPr>
          <w:rFonts w:eastAsia="Times New Roman"/>
          <w:b/>
          <w:bCs/>
          <w:sz w:val="28"/>
          <w:szCs w:val="28"/>
          <w:u w:val="single"/>
        </w:rPr>
        <w:t>–</w:t>
      </w:r>
      <w:r w:rsidRPr="004A0A19">
        <w:rPr>
          <w:rFonts w:eastAsia="Times New Roman"/>
          <w:b/>
          <w:bCs/>
          <w:sz w:val="28"/>
          <w:szCs w:val="28"/>
          <w:u w:val="single"/>
        </w:rPr>
        <w:t>ACT TASKS</w:t>
      </w:r>
    </w:p>
    <w:p w:rsidR="004A0A19" w:rsidRPr="004A0A19" w:rsidRDefault="004A0A19" w:rsidP="004A0A19">
      <w:pPr>
        <w:spacing w:after="200" w:line="276" w:lineRule="auto"/>
        <w:rPr>
          <w:rFonts w:eastAsia="Calibri"/>
        </w:rPr>
      </w:pPr>
      <w:r w:rsidRPr="004A0A19">
        <w:rPr>
          <w:rFonts w:eastAsia="Calibri"/>
        </w:rPr>
        <w:t>A Three</w:t>
      </w:r>
      <w:r w:rsidR="001164B5">
        <w:rPr>
          <w:rFonts w:eastAsia="Calibri"/>
        </w:rPr>
        <w:t>–</w:t>
      </w:r>
      <w:r w:rsidRPr="004A0A19">
        <w:rPr>
          <w:rFonts w:eastAsia="Calibri"/>
        </w:rPr>
        <w:t>Act Task is a whole group mathematics task consisting of 3 distinct parts: an engaging and perplexing Act One, an information and solution seeking Act Two, and a solution discussion and solution revealing Act Three.</w:t>
      </w:r>
    </w:p>
    <w:p w:rsidR="004A0A19" w:rsidRPr="004A0A19" w:rsidRDefault="004A0A19" w:rsidP="004A0A19">
      <w:pPr>
        <w:spacing w:after="200" w:line="276" w:lineRule="auto"/>
        <w:rPr>
          <w:rFonts w:eastAsia="Calibri"/>
          <w:shd w:val="clear" w:color="auto" w:fill="FFFFFF"/>
        </w:rPr>
      </w:pPr>
      <w:r w:rsidRPr="004A0A19">
        <w:rPr>
          <w:rFonts w:eastAsia="Calibri"/>
          <w:shd w:val="clear" w:color="auto" w:fill="FFFFFF"/>
        </w:rPr>
        <w:t>More information along with guidelines for 3</w:t>
      </w:r>
      <w:r w:rsidR="001164B5">
        <w:rPr>
          <w:rFonts w:eastAsia="Calibri"/>
          <w:shd w:val="clear" w:color="auto" w:fill="FFFFFF"/>
        </w:rPr>
        <w:t>–</w:t>
      </w:r>
      <w:r w:rsidRPr="004A0A19">
        <w:rPr>
          <w:rFonts w:eastAsia="Calibri"/>
          <w:shd w:val="clear" w:color="auto" w:fill="FFFFFF"/>
        </w:rPr>
        <w:t>Act Tasks may be found in the Comprehensive Course Overview.</w:t>
      </w:r>
    </w:p>
    <w:p w:rsidR="00E40672" w:rsidRDefault="00E40672">
      <w:pPr>
        <w:spacing w:after="200" w:line="276" w:lineRule="auto"/>
        <w:rPr>
          <w:rFonts w:eastAsia="Calibri"/>
          <w:color w:val="000000"/>
          <w:lang w:bidi="en-US"/>
        </w:rPr>
      </w:pPr>
      <w:r>
        <w:rPr>
          <w:rFonts w:eastAsia="Calibri"/>
          <w:color w:val="000000"/>
          <w:lang w:bidi="en-US"/>
        </w:rPr>
        <w:br w:type="page"/>
      </w:r>
    </w:p>
    <w:p w:rsidR="00BB687B" w:rsidRDefault="009E45F3" w:rsidP="003452C9">
      <w:pPr>
        <w:pStyle w:val="Heading1"/>
        <w:spacing w:before="0" w:after="0"/>
      </w:pPr>
      <w:bookmarkStart w:id="13" w:name="_Toc358895919"/>
      <w:r>
        <w:lastRenderedPageBreak/>
        <w:t>TASKS</w:t>
      </w:r>
      <w:bookmarkEnd w:id="13"/>
    </w:p>
    <w:p w:rsidR="005A6C30" w:rsidRDefault="005A6C30" w:rsidP="005A6C30">
      <w:r>
        <w:t xml:space="preserve">The following tasks represent the level of depth, rigor, and complexity expected of all </w:t>
      </w:r>
      <w:r w:rsidR="00D51EDC">
        <w:t xml:space="preserve">Coordinate Algebra </w:t>
      </w:r>
      <w:r>
        <w:t>students.  These tasks, or tasks of similar depth and rigor, should be used to demonstrate evidence of learning.  It is important that all elements of a task be addressed throughout the learning process so that students understand what is expected of them.  While some tasks are identified as a performance task, they may also be used for teaching and learning (learning/scaffolding task).</w:t>
      </w:r>
    </w:p>
    <w:p w:rsidR="005A6C30" w:rsidRPr="005A6C30" w:rsidRDefault="005A6C30" w:rsidP="005A6C30"/>
    <w:p w:rsidR="00E81544" w:rsidRPr="00E81544" w:rsidRDefault="00E81544" w:rsidP="00E81544"/>
    <w:tbl>
      <w:tblPr>
        <w:tblStyle w:val="TableGrid"/>
        <w:tblW w:w="5085" w:type="pct"/>
        <w:tblLook w:val="04A0" w:firstRow="1" w:lastRow="0" w:firstColumn="1" w:lastColumn="0" w:noHBand="0" w:noVBand="1"/>
      </w:tblPr>
      <w:tblGrid>
        <w:gridCol w:w="2177"/>
        <w:gridCol w:w="2132"/>
        <w:gridCol w:w="4173"/>
        <w:gridCol w:w="1462"/>
      </w:tblGrid>
      <w:tr w:rsidR="005A4EBA" w:rsidTr="00D0055A">
        <w:trPr>
          <w:cantSplit/>
          <w:trHeight w:val="262"/>
          <w:tblHeader/>
        </w:trPr>
        <w:tc>
          <w:tcPr>
            <w:tcW w:w="1095" w:type="pct"/>
            <w:shd w:val="clear" w:color="auto" w:fill="D9D9D9" w:themeFill="background1" w:themeFillShade="D9"/>
            <w:vAlign w:val="center"/>
          </w:tcPr>
          <w:p w:rsidR="005A4EBA" w:rsidRDefault="005A4EBA" w:rsidP="00D0055A">
            <w:pPr>
              <w:pStyle w:val="NoSpacing"/>
              <w:jc w:val="center"/>
              <w:rPr>
                <w:rFonts w:ascii="Times New Roman" w:hAnsi="Times New Roman"/>
                <w:b/>
                <w:sz w:val="24"/>
                <w:szCs w:val="24"/>
              </w:rPr>
            </w:pPr>
            <w:r w:rsidRPr="00D62EE6">
              <w:rPr>
                <w:rFonts w:ascii="Times New Roman" w:hAnsi="Times New Roman"/>
                <w:b/>
                <w:sz w:val="24"/>
                <w:szCs w:val="24"/>
              </w:rPr>
              <w:t>Task Name</w:t>
            </w:r>
          </w:p>
          <w:p w:rsidR="005A4EBA" w:rsidRPr="00FA5AAF" w:rsidRDefault="005A4EBA" w:rsidP="00D0055A">
            <w:pPr>
              <w:pStyle w:val="NoSpacing"/>
              <w:jc w:val="center"/>
              <w:rPr>
                <w:rFonts w:ascii="Times New Roman" w:hAnsi="Times New Roman"/>
                <w:b/>
                <w:i/>
                <w:sz w:val="24"/>
                <w:szCs w:val="24"/>
              </w:rPr>
            </w:pPr>
            <w:r>
              <w:rPr>
                <w:rFonts w:ascii="Times New Roman" w:hAnsi="Times New Roman"/>
                <w:b/>
                <w:i/>
                <w:sz w:val="24"/>
                <w:szCs w:val="24"/>
              </w:rPr>
              <w:t>Suggested Time</w:t>
            </w:r>
          </w:p>
        </w:tc>
        <w:tc>
          <w:tcPr>
            <w:tcW w:w="1072" w:type="pct"/>
            <w:shd w:val="clear" w:color="auto" w:fill="D9D9D9" w:themeFill="background1" w:themeFillShade="D9"/>
            <w:vAlign w:val="center"/>
          </w:tcPr>
          <w:p w:rsidR="005A4EBA" w:rsidRDefault="005A4EBA" w:rsidP="00D0055A">
            <w:pPr>
              <w:pStyle w:val="NoSpacing"/>
              <w:ind w:left="-131"/>
              <w:jc w:val="center"/>
              <w:rPr>
                <w:rFonts w:ascii="Times New Roman" w:hAnsi="Times New Roman"/>
                <w:b/>
                <w:sz w:val="24"/>
                <w:szCs w:val="24"/>
              </w:rPr>
            </w:pPr>
            <w:r w:rsidRPr="00D62EE6">
              <w:rPr>
                <w:rFonts w:ascii="Times New Roman" w:hAnsi="Times New Roman"/>
                <w:b/>
                <w:sz w:val="24"/>
                <w:szCs w:val="24"/>
              </w:rPr>
              <w:t>Task Type</w:t>
            </w:r>
          </w:p>
          <w:p w:rsidR="005A4EBA" w:rsidRPr="00D62EE6" w:rsidRDefault="005A4EBA" w:rsidP="00D0055A">
            <w:pPr>
              <w:pStyle w:val="NoSpacing"/>
              <w:ind w:left="-131"/>
              <w:jc w:val="center"/>
              <w:rPr>
                <w:rFonts w:ascii="Times New Roman" w:hAnsi="Times New Roman"/>
                <w:b/>
                <w:sz w:val="24"/>
                <w:szCs w:val="24"/>
              </w:rPr>
            </w:pPr>
            <w:r w:rsidRPr="00C542B8">
              <w:rPr>
                <w:rFonts w:ascii="Times New Roman" w:hAnsi="Times New Roman"/>
                <w:b/>
                <w:bCs/>
                <w:i/>
                <w:sz w:val="24"/>
                <w:szCs w:val="24"/>
              </w:rPr>
              <w:t>Grouping Strategy</w:t>
            </w:r>
          </w:p>
        </w:tc>
        <w:tc>
          <w:tcPr>
            <w:tcW w:w="2098" w:type="pct"/>
            <w:shd w:val="clear" w:color="auto" w:fill="D9D9D9" w:themeFill="background1" w:themeFillShade="D9"/>
            <w:vAlign w:val="center"/>
          </w:tcPr>
          <w:p w:rsidR="005A4EBA" w:rsidRPr="00D62EE6" w:rsidRDefault="005A4EBA" w:rsidP="00D0055A">
            <w:pPr>
              <w:pStyle w:val="NoSpacing"/>
              <w:jc w:val="center"/>
              <w:rPr>
                <w:rFonts w:ascii="Times New Roman" w:hAnsi="Times New Roman"/>
                <w:b/>
                <w:sz w:val="24"/>
                <w:szCs w:val="24"/>
              </w:rPr>
            </w:pPr>
            <w:r>
              <w:rPr>
                <w:rFonts w:ascii="Times New Roman" w:hAnsi="Times New Roman"/>
                <w:b/>
                <w:sz w:val="24"/>
                <w:szCs w:val="24"/>
              </w:rPr>
              <w:t>Content Addressed</w:t>
            </w:r>
          </w:p>
        </w:tc>
        <w:tc>
          <w:tcPr>
            <w:tcW w:w="735" w:type="pct"/>
            <w:shd w:val="clear" w:color="auto" w:fill="D9D9D9" w:themeFill="background1" w:themeFillShade="D9"/>
            <w:vAlign w:val="center"/>
          </w:tcPr>
          <w:p w:rsidR="005A4EBA" w:rsidRPr="00624A3D" w:rsidRDefault="005A4EBA" w:rsidP="00D0055A">
            <w:pPr>
              <w:pStyle w:val="NoSpacing"/>
              <w:jc w:val="center"/>
              <w:rPr>
                <w:rFonts w:ascii="Times New Roman" w:hAnsi="Times New Roman"/>
                <w:b/>
                <w:sz w:val="24"/>
                <w:szCs w:val="24"/>
              </w:rPr>
            </w:pPr>
            <w:r>
              <w:rPr>
                <w:rFonts w:ascii="Times New Roman" w:hAnsi="Times New Roman"/>
                <w:b/>
                <w:sz w:val="24"/>
                <w:szCs w:val="24"/>
              </w:rPr>
              <w:t>Standards</w:t>
            </w:r>
          </w:p>
        </w:tc>
      </w:tr>
      <w:tr w:rsidR="005A4EBA" w:rsidTr="00D0055A">
        <w:trPr>
          <w:cantSplit/>
        </w:trPr>
        <w:tc>
          <w:tcPr>
            <w:tcW w:w="0" w:type="auto"/>
          </w:tcPr>
          <w:p w:rsidR="005A4EBA" w:rsidRPr="004A0A19" w:rsidRDefault="005A4EBA" w:rsidP="00D0055A">
            <w:pPr>
              <w:pStyle w:val="NoSpacing"/>
              <w:jc w:val="center"/>
              <w:rPr>
                <w:rFonts w:ascii="Times New Roman" w:hAnsi="Times New Roman"/>
                <w:sz w:val="24"/>
                <w:szCs w:val="24"/>
              </w:rPr>
            </w:pPr>
            <w:r w:rsidRPr="004A0A19">
              <w:rPr>
                <w:rFonts w:ascii="Times New Roman" w:hAnsi="Times New Roman"/>
                <w:sz w:val="24"/>
                <w:szCs w:val="24"/>
              </w:rPr>
              <w:t>Acting Out</w:t>
            </w:r>
          </w:p>
          <w:p w:rsidR="005A4EBA" w:rsidRPr="004A0A19" w:rsidRDefault="005A4EBA" w:rsidP="00D0055A">
            <w:pPr>
              <w:pStyle w:val="NoSpacing"/>
              <w:jc w:val="center"/>
              <w:rPr>
                <w:rFonts w:ascii="Times New Roman" w:hAnsi="Times New Roman"/>
                <w:i/>
                <w:sz w:val="24"/>
                <w:szCs w:val="24"/>
              </w:rPr>
            </w:pPr>
            <w:r w:rsidRPr="004A0A19">
              <w:rPr>
                <w:rFonts w:ascii="Times New Roman" w:hAnsi="Times New Roman"/>
                <w:i/>
                <w:sz w:val="24"/>
                <w:szCs w:val="24"/>
              </w:rPr>
              <w:t>20</w:t>
            </w:r>
            <w:r w:rsidR="001164B5">
              <w:rPr>
                <w:rFonts w:ascii="Times New Roman" w:hAnsi="Times New Roman"/>
                <w:i/>
                <w:sz w:val="24"/>
                <w:szCs w:val="24"/>
              </w:rPr>
              <w:t>–</w:t>
            </w:r>
            <w:r w:rsidRPr="004A0A19">
              <w:rPr>
                <w:rFonts w:ascii="Times New Roman" w:hAnsi="Times New Roman"/>
                <w:i/>
                <w:sz w:val="24"/>
                <w:szCs w:val="24"/>
              </w:rPr>
              <w:t>30 min</w:t>
            </w:r>
          </w:p>
          <w:p w:rsidR="005A4EBA" w:rsidRPr="004A5279" w:rsidRDefault="005A4EBA" w:rsidP="00D0055A">
            <w:pPr>
              <w:pStyle w:val="NoSpacing"/>
              <w:jc w:val="center"/>
              <w:rPr>
                <w:rFonts w:ascii="Times New Roman" w:hAnsi="Times New Roman"/>
                <w:b/>
                <w:i/>
                <w:sz w:val="24"/>
                <w:szCs w:val="24"/>
              </w:rPr>
            </w:pPr>
            <w:r w:rsidRPr="004A0A19">
              <w:rPr>
                <w:rFonts w:ascii="Times New Roman" w:hAnsi="Times New Roman"/>
                <w:i/>
                <w:color w:val="4F81BD" w:themeColor="accent1"/>
                <w:sz w:val="24"/>
                <w:szCs w:val="24"/>
              </w:rPr>
              <w:t>(The second part of this task could be replaced with Leaky Faucet Task Below)</w:t>
            </w:r>
          </w:p>
        </w:tc>
        <w:tc>
          <w:tcPr>
            <w:tcW w:w="0" w:type="auto"/>
          </w:tcPr>
          <w:p w:rsidR="005A4EBA" w:rsidRDefault="005A4EBA" w:rsidP="00D0055A">
            <w:pPr>
              <w:pStyle w:val="NoSpacing"/>
              <w:ind w:left="-41"/>
              <w:jc w:val="center"/>
              <w:rPr>
                <w:rFonts w:ascii="Times New Roman" w:hAnsi="Times New Roman"/>
                <w:sz w:val="24"/>
                <w:szCs w:val="24"/>
              </w:rPr>
            </w:pPr>
            <w:r>
              <w:rPr>
                <w:rFonts w:ascii="Times New Roman" w:hAnsi="Times New Roman"/>
                <w:sz w:val="24"/>
                <w:szCs w:val="24"/>
              </w:rPr>
              <w:t>Scaffolding Task</w:t>
            </w:r>
          </w:p>
          <w:p w:rsidR="005A4EBA" w:rsidRPr="008835A9" w:rsidRDefault="005A4EBA" w:rsidP="00D0055A">
            <w:pPr>
              <w:pStyle w:val="NoSpacing"/>
              <w:ind w:left="-41"/>
              <w:jc w:val="center"/>
              <w:rPr>
                <w:rFonts w:ascii="Times New Roman" w:hAnsi="Times New Roman"/>
                <w:i/>
                <w:sz w:val="24"/>
                <w:szCs w:val="24"/>
              </w:rPr>
            </w:pPr>
            <w:r>
              <w:rPr>
                <w:rFonts w:ascii="Times New Roman" w:hAnsi="Times New Roman"/>
                <w:i/>
                <w:sz w:val="24"/>
                <w:szCs w:val="24"/>
              </w:rPr>
              <w:t>Individual / Partner</w:t>
            </w:r>
          </w:p>
        </w:tc>
        <w:tc>
          <w:tcPr>
            <w:tcW w:w="0" w:type="auto"/>
          </w:tcPr>
          <w:p w:rsidR="005A4EBA" w:rsidRPr="00FA5AAF" w:rsidRDefault="005A4EBA" w:rsidP="00F652E6">
            <w:pPr>
              <w:numPr>
                <w:ilvl w:val="0"/>
                <w:numId w:val="22"/>
              </w:numPr>
              <w:autoSpaceDE w:val="0"/>
              <w:autoSpaceDN w:val="0"/>
              <w:adjustRightInd w:val="0"/>
              <w:ind w:left="149" w:hanging="161"/>
              <w:contextualSpacing/>
              <w:rPr>
                <w:bCs/>
                <w:color w:val="000000"/>
              </w:rPr>
            </w:pPr>
            <w:r w:rsidRPr="00FA5AAF">
              <w:rPr>
                <w:bCs/>
                <w:color w:val="000000"/>
              </w:rPr>
              <w:t>Model and write an equation in one variable</w:t>
            </w:r>
          </w:p>
          <w:p w:rsidR="005A4EBA" w:rsidRPr="00FA5AAF" w:rsidRDefault="005A4EBA" w:rsidP="00F652E6">
            <w:pPr>
              <w:numPr>
                <w:ilvl w:val="0"/>
                <w:numId w:val="22"/>
              </w:numPr>
              <w:autoSpaceDE w:val="0"/>
              <w:autoSpaceDN w:val="0"/>
              <w:adjustRightInd w:val="0"/>
              <w:ind w:left="149" w:hanging="161"/>
              <w:contextualSpacing/>
              <w:rPr>
                <w:bCs/>
                <w:color w:val="000000"/>
              </w:rPr>
            </w:pPr>
            <w:r w:rsidRPr="00FA5AAF">
              <w:rPr>
                <w:bCs/>
                <w:color w:val="000000"/>
              </w:rPr>
              <w:t>Represent constraints with inequalities</w:t>
            </w:r>
          </w:p>
        </w:tc>
        <w:tc>
          <w:tcPr>
            <w:tcW w:w="735" w:type="pct"/>
          </w:tcPr>
          <w:p w:rsidR="005A4EBA" w:rsidRDefault="005A4EBA" w:rsidP="00F652E6">
            <w:pPr>
              <w:numPr>
                <w:ilvl w:val="0"/>
                <w:numId w:val="22"/>
              </w:numPr>
              <w:autoSpaceDE w:val="0"/>
              <w:autoSpaceDN w:val="0"/>
              <w:adjustRightInd w:val="0"/>
              <w:ind w:left="149" w:hanging="161"/>
              <w:contextualSpacing/>
              <w:rPr>
                <w:bCs/>
                <w:color w:val="000000"/>
              </w:rPr>
            </w:pPr>
            <w:r w:rsidRPr="00FA5AAF">
              <w:rPr>
                <w:bCs/>
                <w:color w:val="000000"/>
              </w:rPr>
              <w:t>A.CED.1</w:t>
            </w:r>
          </w:p>
          <w:p w:rsidR="005A4EBA" w:rsidRPr="00FA5AAF" w:rsidRDefault="005A4EBA" w:rsidP="00F652E6">
            <w:pPr>
              <w:numPr>
                <w:ilvl w:val="0"/>
                <w:numId w:val="22"/>
              </w:numPr>
              <w:autoSpaceDE w:val="0"/>
              <w:autoSpaceDN w:val="0"/>
              <w:adjustRightInd w:val="0"/>
              <w:ind w:left="149" w:hanging="161"/>
              <w:contextualSpacing/>
              <w:rPr>
                <w:bCs/>
                <w:color w:val="000000"/>
              </w:rPr>
            </w:pPr>
            <w:r>
              <w:rPr>
                <w:bCs/>
                <w:color w:val="000000"/>
              </w:rPr>
              <w:t>A.CED.3</w:t>
            </w:r>
          </w:p>
          <w:p w:rsidR="005A4EBA" w:rsidRPr="00FA5AAF" w:rsidRDefault="005A4EBA" w:rsidP="00F652E6">
            <w:pPr>
              <w:numPr>
                <w:ilvl w:val="0"/>
                <w:numId w:val="22"/>
              </w:numPr>
              <w:autoSpaceDE w:val="0"/>
              <w:autoSpaceDN w:val="0"/>
              <w:adjustRightInd w:val="0"/>
              <w:ind w:left="149" w:hanging="161"/>
              <w:contextualSpacing/>
              <w:rPr>
                <w:bCs/>
                <w:color w:val="000000"/>
              </w:rPr>
            </w:pPr>
            <w:r w:rsidRPr="00FA5AAF">
              <w:rPr>
                <w:bCs/>
                <w:color w:val="000000"/>
              </w:rPr>
              <w:t>N.Q.1</w:t>
            </w:r>
          </w:p>
          <w:p w:rsidR="005A4EBA" w:rsidRDefault="005A4EBA" w:rsidP="00F652E6">
            <w:pPr>
              <w:numPr>
                <w:ilvl w:val="0"/>
                <w:numId w:val="22"/>
              </w:numPr>
              <w:autoSpaceDE w:val="0"/>
              <w:autoSpaceDN w:val="0"/>
              <w:adjustRightInd w:val="0"/>
              <w:ind w:left="149" w:hanging="161"/>
              <w:contextualSpacing/>
              <w:rPr>
                <w:bCs/>
                <w:color w:val="000000"/>
              </w:rPr>
            </w:pPr>
            <w:r>
              <w:rPr>
                <w:bCs/>
                <w:color w:val="000000"/>
              </w:rPr>
              <w:t>N.Q.2</w:t>
            </w:r>
          </w:p>
          <w:p w:rsidR="005A4EBA" w:rsidRPr="00FA5AAF" w:rsidRDefault="005A4EBA" w:rsidP="00F652E6">
            <w:pPr>
              <w:numPr>
                <w:ilvl w:val="0"/>
                <w:numId w:val="22"/>
              </w:numPr>
              <w:autoSpaceDE w:val="0"/>
              <w:autoSpaceDN w:val="0"/>
              <w:adjustRightInd w:val="0"/>
              <w:ind w:left="149" w:hanging="161"/>
              <w:contextualSpacing/>
              <w:rPr>
                <w:bCs/>
                <w:color w:val="000000"/>
              </w:rPr>
            </w:pPr>
            <w:r>
              <w:rPr>
                <w:bCs/>
                <w:color w:val="000000"/>
              </w:rPr>
              <w:t>N.Q.3</w:t>
            </w:r>
          </w:p>
        </w:tc>
      </w:tr>
      <w:tr w:rsidR="005A4EBA" w:rsidTr="00D0055A">
        <w:trPr>
          <w:cantSplit/>
        </w:trPr>
        <w:tc>
          <w:tcPr>
            <w:tcW w:w="0" w:type="auto"/>
          </w:tcPr>
          <w:p w:rsidR="005A4EBA" w:rsidRPr="004A0A19" w:rsidRDefault="005A4EBA" w:rsidP="00D0055A">
            <w:pPr>
              <w:pStyle w:val="NoSpacing"/>
              <w:jc w:val="center"/>
              <w:rPr>
                <w:rFonts w:ascii="Times New Roman" w:hAnsi="Times New Roman"/>
                <w:sz w:val="24"/>
                <w:szCs w:val="24"/>
              </w:rPr>
            </w:pPr>
            <w:r w:rsidRPr="004A0A19">
              <w:rPr>
                <w:rFonts w:ascii="Times New Roman" w:hAnsi="Times New Roman"/>
                <w:sz w:val="24"/>
                <w:szCs w:val="24"/>
              </w:rPr>
              <w:t>Leaky Faucet (Spotlight Task)</w:t>
            </w:r>
          </w:p>
          <w:p w:rsidR="005A4EBA" w:rsidRPr="004A0A19" w:rsidRDefault="005A4EBA" w:rsidP="00D0055A">
            <w:pPr>
              <w:pStyle w:val="NoSpacing"/>
              <w:jc w:val="center"/>
              <w:rPr>
                <w:rFonts w:ascii="Times New Roman" w:hAnsi="Times New Roman"/>
                <w:sz w:val="24"/>
                <w:szCs w:val="24"/>
              </w:rPr>
            </w:pPr>
            <w:r w:rsidRPr="004A0A19">
              <w:rPr>
                <w:rFonts w:ascii="Times New Roman" w:hAnsi="Times New Roman"/>
                <w:sz w:val="24"/>
                <w:szCs w:val="24"/>
              </w:rPr>
              <w:t>30</w:t>
            </w:r>
            <w:r w:rsidR="001164B5">
              <w:rPr>
                <w:rFonts w:ascii="Times New Roman" w:hAnsi="Times New Roman"/>
                <w:sz w:val="24"/>
                <w:szCs w:val="24"/>
              </w:rPr>
              <w:t>–</w:t>
            </w:r>
            <w:r w:rsidRPr="004A0A19">
              <w:rPr>
                <w:rFonts w:ascii="Times New Roman" w:hAnsi="Times New Roman"/>
                <w:sz w:val="24"/>
                <w:szCs w:val="24"/>
              </w:rPr>
              <w:t>45 min</w:t>
            </w:r>
          </w:p>
          <w:p w:rsidR="005A4EBA" w:rsidRPr="004A0A19" w:rsidRDefault="005A4EBA" w:rsidP="00D0055A">
            <w:pPr>
              <w:pStyle w:val="NoSpacing"/>
              <w:jc w:val="center"/>
              <w:rPr>
                <w:rFonts w:ascii="Times New Roman" w:hAnsi="Times New Roman"/>
                <w:sz w:val="24"/>
                <w:szCs w:val="24"/>
              </w:rPr>
            </w:pPr>
          </w:p>
          <w:p w:rsidR="005A4EBA" w:rsidRPr="004A5279" w:rsidRDefault="005A4EBA" w:rsidP="00D0055A">
            <w:pPr>
              <w:pStyle w:val="NoSpacing"/>
              <w:jc w:val="center"/>
              <w:rPr>
                <w:rFonts w:ascii="Times New Roman" w:hAnsi="Times New Roman"/>
                <w:b/>
                <w:i/>
                <w:sz w:val="24"/>
                <w:szCs w:val="24"/>
              </w:rPr>
            </w:pPr>
            <w:r w:rsidRPr="004A0A19">
              <w:rPr>
                <w:rFonts w:ascii="Times New Roman" w:hAnsi="Times New Roman"/>
                <w:i/>
                <w:color w:val="4F81BD" w:themeColor="accent1"/>
                <w:sz w:val="24"/>
                <w:szCs w:val="24"/>
              </w:rPr>
              <w:t>(This task could be used in place of the second part of Acting Out)</w:t>
            </w:r>
          </w:p>
        </w:tc>
        <w:tc>
          <w:tcPr>
            <w:tcW w:w="0" w:type="auto"/>
          </w:tcPr>
          <w:p w:rsidR="005A4EBA" w:rsidRDefault="005A4EBA" w:rsidP="00D0055A">
            <w:pPr>
              <w:pStyle w:val="NoSpacing"/>
              <w:ind w:left="-41"/>
              <w:jc w:val="center"/>
              <w:rPr>
                <w:rFonts w:ascii="Times New Roman" w:hAnsi="Times New Roman"/>
                <w:sz w:val="24"/>
                <w:szCs w:val="24"/>
              </w:rPr>
            </w:pPr>
            <w:r>
              <w:rPr>
                <w:rFonts w:ascii="Times New Roman" w:hAnsi="Times New Roman"/>
                <w:sz w:val="24"/>
                <w:szCs w:val="24"/>
              </w:rPr>
              <w:t>Constructing Task</w:t>
            </w:r>
          </w:p>
          <w:p w:rsidR="005A4EBA" w:rsidRDefault="005A4EBA" w:rsidP="00D0055A">
            <w:pPr>
              <w:pStyle w:val="NoSpacing"/>
              <w:ind w:left="-41"/>
              <w:jc w:val="center"/>
              <w:rPr>
                <w:rFonts w:ascii="Times New Roman" w:hAnsi="Times New Roman"/>
                <w:sz w:val="24"/>
                <w:szCs w:val="24"/>
              </w:rPr>
            </w:pPr>
            <w:r>
              <w:rPr>
                <w:rFonts w:ascii="Times New Roman" w:hAnsi="Times New Roman"/>
                <w:i/>
                <w:sz w:val="24"/>
                <w:szCs w:val="24"/>
              </w:rPr>
              <w:t>Individual / Partner</w:t>
            </w:r>
          </w:p>
        </w:tc>
        <w:tc>
          <w:tcPr>
            <w:tcW w:w="0" w:type="auto"/>
          </w:tcPr>
          <w:p w:rsidR="005A4EBA" w:rsidRPr="00F305B6" w:rsidRDefault="005A4EBA" w:rsidP="00F652E6">
            <w:pPr>
              <w:numPr>
                <w:ilvl w:val="0"/>
                <w:numId w:val="22"/>
              </w:numPr>
              <w:autoSpaceDE w:val="0"/>
              <w:autoSpaceDN w:val="0"/>
              <w:adjustRightInd w:val="0"/>
              <w:ind w:left="149" w:hanging="161"/>
              <w:contextualSpacing/>
              <w:rPr>
                <w:bCs/>
                <w:color w:val="000000"/>
              </w:rPr>
            </w:pPr>
            <w:r w:rsidRPr="00B75BA4">
              <w:t>Use units as a way to understand problems</w:t>
            </w:r>
          </w:p>
          <w:p w:rsidR="005A4EBA" w:rsidRPr="00F305B6" w:rsidRDefault="005A4EBA" w:rsidP="00F652E6">
            <w:pPr>
              <w:numPr>
                <w:ilvl w:val="0"/>
                <w:numId w:val="22"/>
              </w:numPr>
              <w:autoSpaceDE w:val="0"/>
              <w:autoSpaceDN w:val="0"/>
              <w:adjustRightInd w:val="0"/>
              <w:ind w:left="149" w:hanging="161"/>
              <w:contextualSpacing/>
              <w:rPr>
                <w:bCs/>
                <w:color w:val="000000"/>
              </w:rPr>
            </w:pPr>
            <w:r w:rsidRPr="00B75BA4">
              <w:t>Define appropriate quantities for the purpose of descriptive modeling.</w:t>
            </w:r>
          </w:p>
          <w:p w:rsidR="005A4EBA" w:rsidRPr="00FA5AAF" w:rsidRDefault="005A4EBA" w:rsidP="00F652E6">
            <w:pPr>
              <w:numPr>
                <w:ilvl w:val="0"/>
                <w:numId w:val="22"/>
              </w:numPr>
              <w:autoSpaceDE w:val="0"/>
              <w:autoSpaceDN w:val="0"/>
              <w:adjustRightInd w:val="0"/>
              <w:ind w:left="149" w:hanging="161"/>
              <w:contextualSpacing/>
              <w:rPr>
                <w:bCs/>
                <w:color w:val="000000"/>
              </w:rPr>
            </w:pPr>
            <w:r w:rsidRPr="00B75BA4">
              <w:t xml:space="preserve">Choose a level of accuracy appropriate to limitations on measurement when reporting quantities.  </w:t>
            </w:r>
          </w:p>
        </w:tc>
        <w:tc>
          <w:tcPr>
            <w:tcW w:w="735" w:type="pct"/>
          </w:tcPr>
          <w:p w:rsidR="005A4EBA" w:rsidRPr="00FA5AAF" w:rsidRDefault="005A4EBA" w:rsidP="00F652E6">
            <w:pPr>
              <w:numPr>
                <w:ilvl w:val="0"/>
                <w:numId w:val="22"/>
              </w:numPr>
              <w:autoSpaceDE w:val="0"/>
              <w:autoSpaceDN w:val="0"/>
              <w:adjustRightInd w:val="0"/>
              <w:ind w:left="149" w:hanging="161"/>
              <w:contextualSpacing/>
              <w:rPr>
                <w:bCs/>
                <w:color w:val="000000"/>
              </w:rPr>
            </w:pPr>
            <w:r w:rsidRPr="00FA5AAF">
              <w:rPr>
                <w:bCs/>
                <w:color w:val="000000"/>
              </w:rPr>
              <w:t>N.Q.1</w:t>
            </w:r>
          </w:p>
          <w:p w:rsidR="005A4EBA" w:rsidRDefault="005A4EBA" w:rsidP="00F652E6">
            <w:pPr>
              <w:numPr>
                <w:ilvl w:val="0"/>
                <w:numId w:val="22"/>
              </w:numPr>
              <w:autoSpaceDE w:val="0"/>
              <w:autoSpaceDN w:val="0"/>
              <w:adjustRightInd w:val="0"/>
              <w:ind w:left="149" w:hanging="161"/>
              <w:contextualSpacing/>
              <w:rPr>
                <w:bCs/>
                <w:color w:val="000000"/>
              </w:rPr>
            </w:pPr>
            <w:r>
              <w:rPr>
                <w:bCs/>
                <w:color w:val="000000"/>
              </w:rPr>
              <w:t>N.Q.2</w:t>
            </w:r>
          </w:p>
          <w:p w:rsidR="005A4EBA" w:rsidRPr="00FA5AAF" w:rsidRDefault="005A4EBA" w:rsidP="00F652E6">
            <w:pPr>
              <w:numPr>
                <w:ilvl w:val="0"/>
                <w:numId w:val="22"/>
              </w:numPr>
              <w:autoSpaceDE w:val="0"/>
              <w:autoSpaceDN w:val="0"/>
              <w:adjustRightInd w:val="0"/>
              <w:ind w:left="149" w:hanging="161"/>
              <w:contextualSpacing/>
              <w:rPr>
                <w:bCs/>
                <w:color w:val="000000"/>
              </w:rPr>
            </w:pPr>
            <w:r>
              <w:rPr>
                <w:bCs/>
                <w:color w:val="000000"/>
              </w:rPr>
              <w:t>N.Q.3</w:t>
            </w:r>
          </w:p>
        </w:tc>
      </w:tr>
      <w:tr w:rsidR="005A4EBA" w:rsidTr="00D0055A">
        <w:trPr>
          <w:cantSplit/>
        </w:trPr>
        <w:tc>
          <w:tcPr>
            <w:tcW w:w="0" w:type="auto"/>
          </w:tcPr>
          <w:p w:rsidR="005A4EBA" w:rsidRPr="004A0A19" w:rsidRDefault="005A4EBA" w:rsidP="00D0055A">
            <w:pPr>
              <w:pStyle w:val="NoSpacing"/>
              <w:jc w:val="center"/>
              <w:rPr>
                <w:rFonts w:ascii="Times New Roman" w:eastAsia="Times New Roman" w:hAnsi="Times New Roman"/>
                <w:sz w:val="24"/>
                <w:szCs w:val="24"/>
              </w:rPr>
            </w:pPr>
            <w:r w:rsidRPr="004A0A19">
              <w:rPr>
                <w:rFonts w:ascii="Times New Roman" w:eastAsia="Times New Roman" w:hAnsi="Times New Roman"/>
                <w:sz w:val="24"/>
                <w:szCs w:val="24"/>
              </w:rPr>
              <w:t xml:space="preserve">Yogurt Packaging </w:t>
            </w:r>
          </w:p>
          <w:p w:rsidR="005A4EBA" w:rsidRPr="004B07CE" w:rsidRDefault="005A4EBA" w:rsidP="00D0055A">
            <w:pPr>
              <w:pStyle w:val="NoSpacing"/>
              <w:jc w:val="center"/>
              <w:rPr>
                <w:rFonts w:ascii="Times New Roman" w:eastAsia="Times New Roman" w:hAnsi="Times New Roman"/>
                <w:i/>
                <w:sz w:val="24"/>
                <w:szCs w:val="24"/>
              </w:rPr>
            </w:pPr>
            <w:r w:rsidRPr="004B07CE">
              <w:rPr>
                <w:rFonts w:ascii="Times New Roman" w:eastAsia="Times New Roman" w:hAnsi="Times New Roman"/>
                <w:i/>
                <w:sz w:val="24"/>
                <w:szCs w:val="24"/>
              </w:rPr>
              <w:t>45</w:t>
            </w:r>
            <w:r w:rsidR="001164B5">
              <w:rPr>
                <w:rFonts w:ascii="Times New Roman" w:eastAsia="Times New Roman" w:hAnsi="Times New Roman"/>
                <w:i/>
                <w:sz w:val="24"/>
                <w:szCs w:val="24"/>
              </w:rPr>
              <w:t>–</w:t>
            </w:r>
            <w:r w:rsidRPr="004B07CE">
              <w:rPr>
                <w:rFonts w:ascii="Times New Roman" w:eastAsia="Times New Roman" w:hAnsi="Times New Roman"/>
                <w:i/>
                <w:sz w:val="24"/>
                <w:szCs w:val="24"/>
              </w:rPr>
              <w:t>60 minutes</w:t>
            </w:r>
          </w:p>
          <w:p w:rsidR="005A4EBA" w:rsidRPr="009B0603" w:rsidRDefault="008C4FBC" w:rsidP="00D0055A">
            <w:pPr>
              <w:pStyle w:val="NoSpacing"/>
              <w:jc w:val="center"/>
              <w:rPr>
                <w:rFonts w:ascii="Times New Roman" w:eastAsia="Times New Roman" w:hAnsi="Times New Roman"/>
                <w:sz w:val="24"/>
                <w:szCs w:val="24"/>
              </w:rPr>
            </w:pPr>
            <w:hyperlink r:id="rId21" w:history="1">
              <w:r w:rsidR="005A4EBA" w:rsidRPr="00E81544">
                <w:rPr>
                  <w:rStyle w:val="Hyperlink"/>
                  <w:rFonts w:ascii="Times New Roman" w:eastAsia="Times New Roman" w:hAnsi="Times New Roman"/>
                  <w:sz w:val="24"/>
                  <w:szCs w:val="24"/>
                </w:rPr>
                <w:t>PDF</w:t>
              </w:r>
            </w:hyperlink>
            <w:r w:rsidR="005A4EBA" w:rsidRPr="00576621">
              <w:rPr>
                <w:rFonts w:ascii="Times New Roman" w:eastAsia="Times New Roman" w:hAnsi="Times New Roman"/>
                <w:sz w:val="24"/>
                <w:szCs w:val="24"/>
              </w:rPr>
              <w:t xml:space="preserve"> / </w:t>
            </w:r>
            <w:hyperlink r:id="rId22" w:history="1">
              <w:r w:rsidR="005A4EBA" w:rsidRPr="00E81544">
                <w:rPr>
                  <w:rStyle w:val="Hyperlink"/>
                  <w:rFonts w:ascii="Times New Roman" w:eastAsia="Times New Roman" w:hAnsi="Times New Roman"/>
                  <w:sz w:val="24"/>
                  <w:szCs w:val="24"/>
                </w:rPr>
                <w:t>Word</w:t>
              </w:r>
            </w:hyperlink>
          </w:p>
        </w:tc>
        <w:tc>
          <w:tcPr>
            <w:tcW w:w="0" w:type="auto"/>
          </w:tcPr>
          <w:p w:rsidR="005A4EBA" w:rsidRDefault="005A4EBA" w:rsidP="00D0055A">
            <w:pPr>
              <w:pStyle w:val="NoSpacing"/>
              <w:ind w:left="-41"/>
              <w:jc w:val="center"/>
              <w:rPr>
                <w:rFonts w:ascii="Times New Roman" w:hAnsi="Times New Roman"/>
                <w:sz w:val="24"/>
                <w:szCs w:val="24"/>
              </w:rPr>
            </w:pPr>
            <w:r>
              <w:rPr>
                <w:rFonts w:ascii="Times New Roman" w:hAnsi="Times New Roman"/>
                <w:sz w:val="24"/>
                <w:szCs w:val="24"/>
              </w:rPr>
              <w:t>Achieve CCSS</w:t>
            </w:r>
            <w:r w:rsidR="001164B5">
              <w:rPr>
                <w:rFonts w:ascii="Times New Roman" w:hAnsi="Times New Roman"/>
                <w:sz w:val="24"/>
                <w:szCs w:val="24"/>
              </w:rPr>
              <w:t>–</w:t>
            </w:r>
            <w:r>
              <w:rPr>
                <w:rFonts w:ascii="Times New Roman" w:hAnsi="Times New Roman"/>
                <w:sz w:val="24"/>
                <w:szCs w:val="24"/>
              </w:rPr>
              <w:t>CTE</w:t>
            </w:r>
          </w:p>
          <w:p w:rsidR="005A4EBA" w:rsidRPr="00464043" w:rsidRDefault="005A4EBA" w:rsidP="00D0055A">
            <w:pPr>
              <w:autoSpaceDE w:val="0"/>
              <w:autoSpaceDN w:val="0"/>
              <w:adjustRightInd w:val="0"/>
              <w:jc w:val="center"/>
              <w:rPr>
                <w:bCs/>
                <w:i/>
                <w:color w:val="000000"/>
              </w:rPr>
            </w:pPr>
            <w:r>
              <w:t>Classroom Task</w:t>
            </w:r>
          </w:p>
        </w:tc>
        <w:tc>
          <w:tcPr>
            <w:tcW w:w="0" w:type="auto"/>
          </w:tcPr>
          <w:p w:rsidR="005A4EBA" w:rsidRPr="00FA5AAF" w:rsidRDefault="005A4EBA" w:rsidP="00F652E6">
            <w:pPr>
              <w:numPr>
                <w:ilvl w:val="0"/>
                <w:numId w:val="22"/>
              </w:numPr>
              <w:autoSpaceDE w:val="0"/>
              <w:autoSpaceDN w:val="0"/>
              <w:adjustRightInd w:val="0"/>
              <w:ind w:left="149" w:hanging="161"/>
              <w:contextualSpacing/>
              <w:rPr>
                <w:bCs/>
                <w:color w:val="000000"/>
              </w:rPr>
            </w:pPr>
            <w:r>
              <w:rPr>
                <w:bCs/>
                <w:color w:val="000000"/>
              </w:rPr>
              <w:t>C</w:t>
            </w:r>
            <w:r w:rsidRPr="00FA5AAF">
              <w:rPr>
                <w:bCs/>
                <w:color w:val="000000"/>
              </w:rPr>
              <w:t>onvert units</w:t>
            </w:r>
            <w:r>
              <w:rPr>
                <w:bCs/>
                <w:color w:val="000000"/>
              </w:rPr>
              <w:t xml:space="preserve"> in order to solve problems</w:t>
            </w:r>
            <w:r w:rsidRPr="00FA5AAF">
              <w:rPr>
                <w:bCs/>
                <w:color w:val="000000"/>
              </w:rPr>
              <w:t>.</w:t>
            </w:r>
          </w:p>
        </w:tc>
        <w:tc>
          <w:tcPr>
            <w:tcW w:w="735" w:type="pct"/>
          </w:tcPr>
          <w:p w:rsidR="005A4EBA" w:rsidRDefault="005A4EBA" w:rsidP="00F652E6">
            <w:pPr>
              <w:numPr>
                <w:ilvl w:val="0"/>
                <w:numId w:val="22"/>
              </w:numPr>
              <w:autoSpaceDE w:val="0"/>
              <w:autoSpaceDN w:val="0"/>
              <w:adjustRightInd w:val="0"/>
              <w:ind w:left="149" w:hanging="161"/>
              <w:contextualSpacing/>
              <w:rPr>
                <w:bCs/>
                <w:color w:val="000000"/>
              </w:rPr>
            </w:pPr>
            <w:r w:rsidRPr="00FA5AAF">
              <w:rPr>
                <w:bCs/>
                <w:color w:val="000000"/>
              </w:rPr>
              <w:t>N.Q.1</w:t>
            </w:r>
          </w:p>
          <w:p w:rsidR="005A4EBA" w:rsidRPr="00FA5AAF" w:rsidRDefault="005A4EBA" w:rsidP="00F652E6">
            <w:pPr>
              <w:numPr>
                <w:ilvl w:val="0"/>
                <w:numId w:val="22"/>
              </w:numPr>
              <w:autoSpaceDE w:val="0"/>
              <w:autoSpaceDN w:val="0"/>
              <w:adjustRightInd w:val="0"/>
              <w:ind w:left="149" w:hanging="161"/>
              <w:contextualSpacing/>
              <w:rPr>
                <w:bCs/>
                <w:color w:val="000000"/>
              </w:rPr>
            </w:pPr>
            <w:r>
              <w:rPr>
                <w:bCs/>
                <w:color w:val="000000"/>
              </w:rPr>
              <w:t>N.Q.</w:t>
            </w:r>
            <w:r w:rsidRPr="00FA5AAF">
              <w:rPr>
                <w:bCs/>
                <w:color w:val="000000"/>
              </w:rPr>
              <w:t>3</w:t>
            </w:r>
          </w:p>
        </w:tc>
      </w:tr>
      <w:tr w:rsidR="005A4EBA" w:rsidTr="00D0055A">
        <w:trPr>
          <w:cantSplit/>
        </w:trPr>
        <w:tc>
          <w:tcPr>
            <w:tcW w:w="0" w:type="auto"/>
          </w:tcPr>
          <w:p w:rsidR="005A4EBA" w:rsidRPr="004A0A19" w:rsidRDefault="005A4EBA" w:rsidP="00D0055A">
            <w:pPr>
              <w:pStyle w:val="NoSpacing"/>
              <w:jc w:val="center"/>
              <w:rPr>
                <w:rFonts w:ascii="Times New Roman" w:eastAsia="Times New Roman" w:hAnsi="Times New Roman"/>
                <w:sz w:val="24"/>
                <w:szCs w:val="24"/>
              </w:rPr>
            </w:pPr>
            <w:r w:rsidRPr="004A0A19">
              <w:rPr>
                <w:rFonts w:ascii="Times New Roman" w:eastAsia="Times New Roman" w:hAnsi="Times New Roman"/>
                <w:sz w:val="24"/>
                <w:szCs w:val="24"/>
              </w:rPr>
              <w:t xml:space="preserve">Dairy Barn </w:t>
            </w:r>
          </w:p>
          <w:p w:rsidR="005A4EBA" w:rsidRPr="004A0A19" w:rsidRDefault="005A4EBA" w:rsidP="00D0055A">
            <w:pPr>
              <w:pStyle w:val="NoSpacing"/>
              <w:jc w:val="center"/>
              <w:rPr>
                <w:rFonts w:ascii="Times New Roman" w:eastAsia="Times New Roman" w:hAnsi="Times New Roman"/>
                <w:sz w:val="24"/>
                <w:szCs w:val="24"/>
              </w:rPr>
            </w:pPr>
            <w:r w:rsidRPr="004A0A19">
              <w:rPr>
                <w:rFonts w:ascii="Times New Roman" w:eastAsia="Times New Roman" w:hAnsi="Times New Roman"/>
                <w:i/>
                <w:sz w:val="24"/>
                <w:szCs w:val="24"/>
              </w:rPr>
              <w:t>60 minutes</w:t>
            </w:r>
          </w:p>
          <w:p w:rsidR="005A4EBA" w:rsidRPr="009B0603" w:rsidRDefault="008C4FBC" w:rsidP="00D0055A">
            <w:pPr>
              <w:pStyle w:val="NoSpacing"/>
              <w:jc w:val="center"/>
              <w:rPr>
                <w:rFonts w:ascii="Times New Roman" w:eastAsia="Times New Roman" w:hAnsi="Times New Roman"/>
                <w:b/>
                <w:sz w:val="24"/>
                <w:szCs w:val="24"/>
              </w:rPr>
            </w:pPr>
            <w:hyperlink r:id="rId23" w:history="1">
              <w:r w:rsidR="005A4EBA" w:rsidRPr="00E81544">
                <w:rPr>
                  <w:rStyle w:val="Hyperlink"/>
                  <w:rFonts w:ascii="Times New Roman" w:eastAsia="Times New Roman" w:hAnsi="Times New Roman"/>
                  <w:sz w:val="24"/>
                  <w:szCs w:val="24"/>
                </w:rPr>
                <w:t>PDF</w:t>
              </w:r>
            </w:hyperlink>
            <w:r w:rsidR="005A4EBA" w:rsidRPr="00576621">
              <w:rPr>
                <w:rFonts w:ascii="Times New Roman" w:eastAsia="Times New Roman" w:hAnsi="Times New Roman"/>
                <w:sz w:val="24"/>
                <w:szCs w:val="24"/>
              </w:rPr>
              <w:t xml:space="preserve"> / </w:t>
            </w:r>
            <w:hyperlink r:id="rId24" w:history="1">
              <w:r w:rsidR="005A4EBA" w:rsidRPr="00E81544">
                <w:rPr>
                  <w:rStyle w:val="Hyperlink"/>
                  <w:rFonts w:ascii="Times New Roman" w:eastAsia="Times New Roman" w:hAnsi="Times New Roman"/>
                  <w:sz w:val="24"/>
                  <w:szCs w:val="24"/>
                </w:rPr>
                <w:t>Word</w:t>
              </w:r>
            </w:hyperlink>
          </w:p>
        </w:tc>
        <w:tc>
          <w:tcPr>
            <w:tcW w:w="0" w:type="auto"/>
          </w:tcPr>
          <w:p w:rsidR="005A4EBA" w:rsidRDefault="005A4EBA" w:rsidP="00D0055A">
            <w:pPr>
              <w:pStyle w:val="NoSpacing"/>
              <w:ind w:left="-41"/>
              <w:jc w:val="center"/>
              <w:rPr>
                <w:rFonts w:ascii="Times New Roman" w:hAnsi="Times New Roman"/>
                <w:sz w:val="24"/>
                <w:szCs w:val="24"/>
              </w:rPr>
            </w:pPr>
            <w:r>
              <w:rPr>
                <w:rFonts w:ascii="Times New Roman" w:hAnsi="Times New Roman"/>
                <w:sz w:val="24"/>
                <w:szCs w:val="24"/>
              </w:rPr>
              <w:t>Achieve CCSS</w:t>
            </w:r>
            <w:r w:rsidR="001164B5">
              <w:rPr>
                <w:rFonts w:ascii="Times New Roman" w:hAnsi="Times New Roman"/>
                <w:sz w:val="24"/>
                <w:szCs w:val="24"/>
              </w:rPr>
              <w:t>–</w:t>
            </w:r>
            <w:r>
              <w:rPr>
                <w:rFonts w:ascii="Times New Roman" w:hAnsi="Times New Roman"/>
                <w:sz w:val="24"/>
                <w:szCs w:val="24"/>
              </w:rPr>
              <w:t>CTE</w:t>
            </w:r>
          </w:p>
          <w:p w:rsidR="005A4EBA" w:rsidRPr="00464043" w:rsidRDefault="005A4EBA" w:rsidP="00D0055A">
            <w:pPr>
              <w:autoSpaceDE w:val="0"/>
              <w:autoSpaceDN w:val="0"/>
              <w:adjustRightInd w:val="0"/>
              <w:jc w:val="center"/>
              <w:rPr>
                <w:bCs/>
                <w:i/>
                <w:color w:val="000000"/>
              </w:rPr>
            </w:pPr>
            <w:r>
              <w:t>Classroom Task</w:t>
            </w:r>
          </w:p>
        </w:tc>
        <w:tc>
          <w:tcPr>
            <w:tcW w:w="0" w:type="auto"/>
          </w:tcPr>
          <w:p w:rsidR="005A4EBA" w:rsidRPr="00FA5AAF" w:rsidRDefault="005A4EBA" w:rsidP="00F652E6">
            <w:pPr>
              <w:numPr>
                <w:ilvl w:val="0"/>
                <w:numId w:val="22"/>
              </w:numPr>
              <w:autoSpaceDE w:val="0"/>
              <w:autoSpaceDN w:val="0"/>
              <w:adjustRightInd w:val="0"/>
              <w:ind w:left="149" w:hanging="161"/>
              <w:contextualSpacing/>
              <w:rPr>
                <w:bCs/>
                <w:color w:val="000000"/>
              </w:rPr>
            </w:pPr>
            <w:r w:rsidRPr="00FA5AAF">
              <w:rPr>
                <w:bCs/>
                <w:color w:val="000000"/>
              </w:rPr>
              <w:t>Using a scale model and unit analysis to solve a problem in context.</w:t>
            </w:r>
          </w:p>
        </w:tc>
        <w:tc>
          <w:tcPr>
            <w:tcW w:w="735" w:type="pct"/>
          </w:tcPr>
          <w:p w:rsidR="005A4EBA" w:rsidRPr="00FA5AAF" w:rsidRDefault="005A4EBA" w:rsidP="00F652E6">
            <w:pPr>
              <w:numPr>
                <w:ilvl w:val="0"/>
                <w:numId w:val="22"/>
              </w:numPr>
              <w:autoSpaceDE w:val="0"/>
              <w:autoSpaceDN w:val="0"/>
              <w:adjustRightInd w:val="0"/>
              <w:ind w:left="149" w:hanging="161"/>
              <w:contextualSpacing/>
              <w:rPr>
                <w:bCs/>
                <w:color w:val="000000"/>
              </w:rPr>
            </w:pPr>
            <w:r w:rsidRPr="00FA5AAF">
              <w:rPr>
                <w:bCs/>
                <w:color w:val="000000"/>
              </w:rPr>
              <w:t>A.CED.2</w:t>
            </w:r>
          </w:p>
          <w:p w:rsidR="005A4EBA" w:rsidRDefault="005A4EBA" w:rsidP="00F652E6">
            <w:pPr>
              <w:numPr>
                <w:ilvl w:val="0"/>
                <w:numId w:val="22"/>
              </w:numPr>
              <w:autoSpaceDE w:val="0"/>
              <w:autoSpaceDN w:val="0"/>
              <w:adjustRightInd w:val="0"/>
              <w:ind w:left="149" w:hanging="161"/>
              <w:contextualSpacing/>
              <w:rPr>
                <w:bCs/>
                <w:color w:val="000000"/>
              </w:rPr>
            </w:pPr>
            <w:r w:rsidRPr="00FA5AAF">
              <w:rPr>
                <w:bCs/>
                <w:color w:val="000000"/>
              </w:rPr>
              <w:t>N.Q.1</w:t>
            </w:r>
          </w:p>
          <w:p w:rsidR="005A4EBA" w:rsidRPr="00FA5AAF" w:rsidRDefault="005A4EBA" w:rsidP="00F652E6">
            <w:pPr>
              <w:numPr>
                <w:ilvl w:val="0"/>
                <w:numId w:val="22"/>
              </w:numPr>
              <w:autoSpaceDE w:val="0"/>
              <w:autoSpaceDN w:val="0"/>
              <w:adjustRightInd w:val="0"/>
              <w:ind w:left="149" w:hanging="161"/>
              <w:contextualSpacing/>
              <w:rPr>
                <w:bCs/>
                <w:color w:val="000000"/>
              </w:rPr>
            </w:pPr>
            <w:r>
              <w:rPr>
                <w:bCs/>
                <w:color w:val="000000"/>
              </w:rPr>
              <w:t>N.Q.</w:t>
            </w:r>
            <w:r w:rsidRPr="00FA5AAF">
              <w:rPr>
                <w:bCs/>
                <w:color w:val="000000"/>
              </w:rPr>
              <w:t>3</w:t>
            </w:r>
          </w:p>
        </w:tc>
      </w:tr>
      <w:tr w:rsidR="005A4EBA" w:rsidTr="00D0055A">
        <w:trPr>
          <w:cantSplit/>
        </w:trPr>
        <w:tc>
          <w:tcPr>
            <w:tcW w:w="0" w:type="auto"/>
          </w:tcPr>
          <w:p w:rsidR="005A4EBA" w:rsidRPr="004A0A19" w:rsidRDefault="005A4EBA" w:rsidP="00D0055A">
            <w:pPr>
              <w:pStyle w:val="NoSpacing"/>
              <w:jc w:val="center"/>
              <w:rPr>
                <w:rFonts w:ascii="Times New Roman" w:hAnsi="Times New Roman"/>
                <w:sz w:val="24"/>
                <w:szCs w:val="24"/>
              </w:rPr>
            </w:pPr>
            <w:r w:rsidRPr="004A0A19">
              <w:rPr>
                <w:rFonts w:ascii="Times New Roman" w:hAnsi="Times New Roman"/>
                <w:sz w:val="24"/>
                <w:szCs w:val="24"/>
              </w:rPr>
              <w:t>World Record Airbag (Spotlight Task)</w:t>
            </w:r>
          </w:p>
          <w:p w:rsidR="005A4EBA" w:rsidRPr="00F305B6" w:rsidRDefault="005A4EBA" w:rsidP="00D0055A">
            <w:pPr>
              <w:pStyle w:val="NoSpacing"/>
              <w:jc w:val="center"/>
              <w:rPr>
                <w:rFonts w:ascii="Times New Roman" w:hAnsi="Times New Roman"/>
                <w:i/>
                <w:sz w:val="24"/>
                <w:szCs w:val="24"/>
              </w:rPr>
            </w:pPr>
            <w:r w:rsidRPr="00521B9F">
              <w:rPr>
                <w:rFonts w:ascii="Times New Roman" w:hAnsi="Times New Roman"/>
                <w:i/>
                <w:sz w:val="24"/>
                <w:szCs w:val="24"/>
              </w:rPr>
              <w:t>30</w:t>
            </w:r>
            <w:r w:rsidR="001164B5">
              <w:rPr>
                <w:rFonts w:ascii="Times New Roman" w:hAnsi="Times New Roman"/>
                <w:i/>
                <w:sz w:val="24"/>
                <w:szCs w:val="24"/>
              </w:rPr>
              <w:t>–</w:t>
            </w:r>
            <w:r w:rsidRPr="00521B9F">
              <w:rPr>
                <w:rFonts w:ascii="Times New Roman" w:hAnsi="Times New Roman"/>
                <w:i/>
                <w:sz w:val="24"/>
                <w:szCs w:val="24"/>
              </w:rPr>
              <w:t>45 min</w:t>
            </w:r>
          </w:p>
        </w:tc>
        <w:tc>
          <w:tcPr>
            <w:tcW w:w="0" w:type="auto"/>
          </w:tcPr>
          <w:p w:rsidR="005A4EBA" w:rsidRDefault="0056517C" w:rsidP="00D0055A">
            <w:pPr>
              <w:pStyle w:val="NoSpacing"/>
              <w:ind w:left="-41"/>
              <w:jc w:val="center"/>
              <w:rPr>
                <w:rFonts w:ascii="Times New Roman" w:hAnsi="Times New Roman"/>
                <w:sz w:val="24"/>
                <w:szCs w:val="24"/>
              </w:rPr>
            </w:pPr>
            <w:r>
              <w:rPr>
                <w:rFonts w:ascii="Times New Roman" w:hAnsi="Times New Roman"/>
                <w:sz w:val="24"/>
                <w:szCs w:val="24"/>
              </w:rPr>
              <w:t>Constructing</w:t>
            </w:r>
            <w:r w:rsidR="005A4EBA">
              <w:rPr>
                <w:rFonts w:ascii="Times New Roman" w:hAnsi="Times New Roman"/>
                <w:sz w:val="24"/>
                <w:szCs w:val="24"/>
              </w:rPr>
              <w:t xml:space="preserve"> Task</w:t>
            </w:r>
          </w:p>
          <w:p w:rsidR="0056517C" w:rsidRDefault="0056517C" w:rsidP="00D0055A">
            <w:pPr>
              <w:pStyle w:val="NoSpacing"/>
              <w:ind w:left="-41"/>
              <w:jc w:val="center"/>
              <w:rPr>
                <w:rFonts w:ascii="Times New Roman" w:hAnsi="Times New Roman"/>
                <w:sz w:val="24"/>
                <w:szCs w:val="24"/>
              </w:rPr>
            </w:pPr>
            <w:r>
              <w:rPr>
                <w:rFonts w:ascii="Times New Roman" w:hAnsi="Times New Roman"/>
                <w:i/>
                <w:sz w:val="24"/>
                <w:szCs w:val="24"/>
              </w:rPr>
              <w:t>Individual / Partner</w:t>
            </w:r>
          </w:p>
        </w:tc>
        <w:tc>
          <w:tcPr>
            <w:tcW w:w="0" w:type="auto"/>
          </w:tcPr>
          <w:p w:rsidR="005A4EBA" w:rsidRPr="00F305B6" w:rsidRDefault="005A4EBA" w:rsidP="00F652E6">
            <w:pPr>
              <w:numPr>
                <w:ilvl w:val="0"/>
                <w:numId w:val="22"/>
              </w:numPr>
              <w:autoSpaceDE w:val="0"/>
              <w:autoSpaceDN w:val="0"/>
              <w:adjustRightInd w:val="0"/>
              <w:ind w:left="149" w:hanging="161"/>
              <w:contextualSpacing/>
              <w:rPr>
                <w:bCs/>
                <w:color w:val="000000"/>
              </w:rPr>
            </w:pPr>
            <w:r w:rsidRPr="00B75BA4">
              <w:t>Use units as a way to understand problems</w:t>
            </w:r>
          </w:p>
          <w:p w:rsidR="005A4EBA" w:rsidRPr="00F305B6" w:rsidRDefault="005A4EBA" w:rsidP="00F652E6">
            <w:pPr>
              <w:numPr>
                <w:ilvl w:val="0"/>
                <w:numId w:val="22"/>
              </w:numPr>
              <w:autoSpaceDE w:val="0"/>
              <w:autoSpaceDN w:val="0"/>
              <w:adjustRightInd w:val="0"/>
              <w:ind w:left="149" w:hanging="161"/>
              <w:contextualSpacing/>
              <w:rPr>
                <w:bCs/>
                <w:color w:val="000000"/>
              </w:rPr>
            </w:pPr>
            <w:r w:rsidRPr="00B75BA4">
              <w:t>Define appropriate quantities for the purpose of descriptive modeling.</w:t>
            </w:r>
          </w:p>
          <w:p w:rsidR="005A4EBA" w:rsidRPr="00FA5AAF" w:rsidRDefault="005A4EBA" w:rsidP="00F652E6">
            <w:pPr>
              <w:numPr>
                <w:ilvl w:val="0"/>
                <w:numId w:val="22"/>
              </w:numPr>
              <w:autoSpaceDE w:val="0"/>
              <w:autoSpaceDN w:val="0"/>
              <w:adjustRightInd w:val="0"/>
              <w:ind w:left="149" w:hanging="161"/>
              <w:contextualSpacing/>
              <w:rPr>
                <w:bCs/>
                <w:color w:val="000000"/>
              </w:rPr>
            </w:pPr>
            <w:r w:rsidRPr="00B75BA4">
              <w:t xml:space="preserve">Choose a level of accuracy appropriate to limitations on measurement when reporting quantities.  </w:t>
            </w:r>
          </w:p>
        </w:tc>
        <w:tc>
          <w:tcPr>
            <w:tcW w:w="735" w:type="pct"/>
          </w:tcPr>
          <w:p w:rsidR="005A4EBA" w:rsidRPr="00FA5AAF" w:rsidRDefault="005A4EBA" w:rsidP="00F652E6">
            <w:pPr>
              <w:numPr>
                <w:ilvl w:val="0"/>
                <w:numId w:val="22"/>
              </w:numPr>
              <w:autoSpaceDE w:val="0"/>
              <w:autoSpaceDN w:val="0"/>
              <w:adjustRightInd w:val="0"/>
              <w:ind w:left="149" w:hanging="161"/>
              <w:contextualSpacing/>
              <w:rPr>
                <w:bCs/>
                <w:color w:val="000000"/>
              </w:rPr>
            </w:pPr>
            <w:r w:rsidRPr="00FA5AAF">
              <w:rPr>
                <w:bCs/>
                <w:color w:val="000000"/>
              </w:rPr>
              <w:t>N.Q.1</w:t>
            </w:r>
          </w:p>
          <w:p w:rsidR="005A4EBA" w:rsidRDefault="005A4EBA" w:rsidP="00F652E6">
            <w:pPr>
              <w:numPr>
                <w:ilvl w:val="0"/>
                <w:numId w:val="22"/>
              </w:numPr>
              <w:autoSpaceDE w:val="0"/>
              <w:autoSpaceDN w:val="0"/>
              <w:adjustRightInd w:val="0"/>
              <w:ind w:left="149" w:hanging="161"/>
              <w:contextualSpacing/>
              <w:rPr>
                <w:bCs/>
                <w:color w:val="000000"/>
              </w:rPr>
            </w:pPr>
            <w:r>
              <w:rPr>
                <w:bCs/>
                <w:color w:val="000000"/>
              </w:rPr>
              <w:t>N.Q.2</w:t>
            </w:r>
          </w:p>
          <w:p w:rsidR="005A4EBA" w:rsidRPr="00FA5AAF" w:rsidRDefault="005A4EBA" w:rsidP="00F652E6">
            <w:pPr>
              <w:numPr>
                <w:ilvl w:val="0"/>
                <w:numId w:val="22"/>
              </w:numPr>
              <w:autoSpaceDE w:val="0"/>
              <w:autoSpaceDN w:val="0"/>
              <w:adjustRightInd w:val="0"/>
              <w:ind w:left="149" w:hanging="161"/>
              <w:contextualSpacing/>
              <w:rPr>
                <w:bCs/>
                <w:color w:val="000000"/>
              </w:rPr>
            </w:pPr>
            <w:r>
              <w:rPr>
                <w:bCs/>
                <w:color w:val="000000"/>
              </w:rPr>
              <w:t>N.Q.3</w:t>
            </w:r>
          </w:p>
        </w:tc>
      </w:tr>
      <w:tr w:rsidR="005A4EBA" w:rsidTr="00D0055A">
        <w:trPr>
          <w:cantSplit/>
        </w:trPr>
        <w:tc>
          <w:tcPr>
            <w:tcW w:w="0" w:type="auto"/>
          </w:tcPr>
          <w:p w:rsidR="005A4EBA" w:rsidRPr="004A0A19" w:rsidRDefault="005A4EBA" w:rsidP="00D0055A">
            <w:pPr>
              <w:pStyle w:val="NoSpacing"/>
              <w:jc w:val="center"/>
              <w:rPr>
                <w:rFonts w:ascii="Times New Roman" w:eastAsia="Times New Roman" w:hAnsi="Times New Roman"/>
                <w:sz w:val="24"/>
                <w:szCs w:val="24"/>
              </w:rPr>
            </w:pPr>
            <w:r w:rsidRPr="004A0A19">
              <w:rPr>
                <w:rFonts w:ascii="Times New Roman" w:eastAsia="Times New Roman" w:hAnsi="Times New Roman"/>
                <w:sz w:val="24"/>
                <w:szCs w:val="24"/>
              </w:rPr>
              <w:t xml:space="preserve">Framing a House </w:t>
            </w:r>
          </w:p>
          <w:p w:rsidR="005A4EBA" w:rsidRPr="009B0603" w:rsidRDefault="005A4EBA" w:rsidP="00D0055A">
            <w:pPr>
              <w:pStyle w:val="NoSpacing"/>
              <w:jc w:val="center"/>
              <w:rPr>
                <w:rFonts w:ascii="Times New Roman" w:eastAsia="Times New Roman" w:hAnsi="Times New Roman"/>
                <w:b/>
                <w:sz w:val="24"/>
                <w:szCs w:val="24"/>
              </w:rPr>
            </w:pPr>
            <w:r w:rsidRPr="004B07CE">
              <w:rPr>
                <w:rFonts w:ascii="Times New Roman" w:eastAsia="Times New Roman" w:hAnsi="Times New Roman"/>
                <w:i/>
                <w:sz w:val="24"/>
                <w:szCs w:val="24"/>
              </w:rPr>
              <w:t>45</w:t>
            </w:r>
            <w:r w:rsidR="001164B5">
              <w:rPr>
                <w:rFonts w:ascii="Times New Roman" w:eastAsia="Times New Roman" w:hAnsi="Times New Roman"/>
                <w:i/>
                <w:sz w:val="24"/>
                <w:szCs w:val="24"/>
              </w:rPr>
              <w:t>–</w:t>
            </w:r>
            <w:r w:rsidRPr="004B07CE">
              <w:rPr>
                <w:rFonts w:ascii="Times New Roman" w:eastAsia="Times New Roman" w:hAnsi="Times New Roman"/>
                <w:i/>
                <w:sz w:val="24"/>
                <w:szCs w:val="24"/>
              </w:rPr>
              <w:t>60 minutes</w:t>
            </w:r>
          </w:p>
          <w:p w:rsidR="005A4EBA" w:rsidRPr="00E81544" w:rsidRDefault="008C4FBC" w:rsidP="00D0055A">
            <w:pPr>
              <w:pStyle w:val="NoSpacing"/>
              <w:jc w:val="center"/>
              <w:rPr>
                <w:rFonts w:ascii="Times New Roman" w:eastAsia="Times New Roman" w:hAnsi="Times New Roman"/>
                <w:sz w:val="24"/>
                <w:szCs w:val="24"/>
              </w:rPr>
            </w:pPr>
            <w:hyperlink r:id="rId25" w:history="1">
              <w:r w:rsidR="005A4EBA" w:rsidRPr="00E81544">
                <w:rPr>
                  <w:rStyle w:val="Hyperlink"/>
                  <w:rFonts w:ascii="Times New Roman" w:eastAsia="Times New Roman" w:hAnsi="Times New Roman"/>
                  <w:sz w:val="24"/>
                  <w:szCs w:val="24"/>
                </w:rPr>
                <w:t>PDF</w:t>
              </w:r>
            </w:hyperlink>
            <w:r w:rsidR="005A4EBA" w:rsidRPr="00576621">
              <w:rPr>
                <w:rFonts w:ascii="Times New Roman" w:eastAsia="Times New Roman" w:hAnsi="Times New Roman"/>
                <w:sz w:val="24"/>
                <w:szCs w:val="24"/>
              </w:rPr>
              <w:t xml:space="preserve"> / </w:t>
            </w:r>
            <w:hyperlink r:id="rId26" w:history="1">
              <w:r w:rsidR="005A4EBA" w:rsidRPr="00E81544">
                <w:rPr>
                  <w:rStyle w:val="Hyperlink"/>
                  <w:rFonts w:ascii="Times New Roman" w:eastAsia="Times New Roman" w:hAnsi="Times New Roman"/>
                  <w:sz w:val="24"/>
                  <w:szCs w:val="24"/>
                </w:rPr>
                <w:t>Word</w:t>
              </w:r>
            </w:hyperlink>
          </w:p>
        </w:tc>
        <w:tc>
          <w:tcPr>
            <w:tcW w:w="0" w:type="auto"/>
          </w:tcPr>
          <w:p w:rsidR="005A4EBA" w:rsidRDefault="005A4EBA" w:rsidP="00D0055A">
            <w:pPr>
              <w:pStyle w:val="NoSpacing"/>
              <w:ind w:left="-41"/>
              <w:jc w:val="center"/>
              <w:rPr>
                <w:rFonts w:ascii="Times New Roman" w:hAnsi="Times New Roman"/>
                <w:sz w:val="24"/>
                <w:szCs w:val="24"/>
              </w:rPr>
            </w:pPr>
            <w:r>
              <w:rPr>
                <w:rFonts w:ascii="Times New Roman" w:hAnsi="Times New Roman"/>
                <w:sz w:val="24"/>
                <w:szCs w:val="24"/>
              </w:rPr>
              <w:t>Achieve CCSS</w:t>
            </w:r>
            <w:r w:rsidR="001164B5">
              <w:rPr>
                <w:rFonts w:ascii="Times New Roman" w:hAnsi="Times New Roman"/>
                <w:sz w:val="24"/>
                <w:szCs w:val="24"/>
              </w:rPr>
              <w:t>–</w:t>
            </w:r>
            <w:r>
              <w:rPr>
                <w:rFonts w:ascii="Times New Roman" w:hAnsi="Times New Roman"/>
                <w:sz w:val="24"/>
                <w:szCs w:val="24"/>
              </w:rPr>
              <w:t>CTE</w:t>
            </w:r>
          </w:p>
          <w:p w:rsidR="005A4EBA" w:rsidRPr="00464043" w:rsidRDefault="005A4EBA" w:rsidP="00D0055A">
            <w:pPr>
              <w:autoSpaceDE w:val="0"/>
              <w:autoSpaceDN w:val="0"/>
              <w:adjustRightInd w:val="0"/>
              <w:jc w:val="center"/>
              <w:rPr>
                <w:bCs/>
                <w:i/>
                <w:color w:val="000000"/>
              </w:rPr>
            </w:pPr>
            <w:r>
              <w:t>Classroom Task</w:t>
            </w:r>
          </w:p>
        </w:tc>
        <w:tc>
          <w:tcPr>
            <w:tcW w:w="0" w:type="auto"/>
          </w:tcPr>
          <w:p w:rsidR="005A4EBA" w:rsidRPr="00FA5AAF" w:rsidRDefault="005A4EBA" w:rsidP="00F652E6">
            <w:pPr>
              <w:numPr>
                <w:ilvl w:val="0"/>
                <w:numId w:val="22"/>
              </w:numPr>
              <w:autoSpaceDE w:val="0"/>
              <w:autoSpaceDN w:val="0"/>
              <w:adjustRightInd w:val="0"/>
              <w:ind w:left="149" w:hanging="161"/>
              <w:contextualSpacing/>
              <w:rPr>
                <w:bCs/>
                <w:color w:val="000000"/>
              </w:rPr>
            </w:pPr>
            <w:r w:rsidRPr="00FA5AAF">
              <w:rPr>
                <w:bCs/>
                <w:color w:val="000000"/>
              </w:rPr>
              <w:t>Making a scale model and make conversions.</w:t>
            </w:r>
          </w:p>
        </w:tc>
        <w:tc>
          <w:tcPr>
            <w:tcW w:w="735" w:type="pct"/>
          </w:tcPr>
          <w:p w:rsidR="005A4EBA" w:rsidRPr="00FA5AAF" w:rsidRDefault="005A4EBA" w:rsidP="00F652E6">
            <w:pPr>
              <w:numPr>
                <w:ilvl w:val="0"/>
                <w:numId w:val="22"/>
              </w:numPr>
              <w:autoSpaceDE w:val="0"/>
              <w:autoSpaceDN w:val="0"/>
              <w:adjustRightInd w:val="0"/>
              <w:ind w:left="149" w:hanging="161"/>
              <w:contextualSpacing/>
              <w:rPr>
                <w:bCs/>
                <w:color w:val="000000"/>
              </w:rPr>
            </w:pPr>
            <w:r w:rsidRPr="00FA5AAF">
              <w:rPr>
                <w:bCs/>
                <w:color w:val="000000"/>
              </w:rPr>
              <w:t>N.Q.3</w:t>
            </w:r>
          </w:p>
        </w:tc>
      </w:tr>
      <w:tr w:rsidR="005A4EBA" w:rsidTr="00D0055A">
        <w:trPr>
          <w:cantSplit/>
        </w:trPr>
        <w:tc>
          <w:tcPr>
            <w:tcW w:w="0" w:type="auto"/>
          </w:tcPr>
          <w:p w:rsidR="005A4EBA" w:rsidRPr="004A0A19" w:rsidRDefault="005A4EBA" w:rsidP="00D0055A">
            <w:pPr>
              <w:pStyle w:val="NoSpacing"/>
              <w:jc w:val="center"/>
              <w:rPr>
                <w:rFonts w:ascii="Times New Roman" w:eastAsia="Times New Roman" w:hAnsi="Times New Roman"/>
                <w:sz w:val="24"/>
                <w:szCs w:val="24"/>
              </w:rPr>
            </w:pPr>
            <w:r w:rsidRPr="004A0A19">
              <w:rPr>
                <w:rFonts w:ascii="Times New Roman" w:eastAsia="Times New Roman" w:hAnsi="Times New Roman"/>
                <w:sz w:val="24"/>
                <w:szCs w:val="24"/>
              </w:rPr>
              <w:lastRenderedPageBreak/>
              <w:t xml:space="preserve">Fences </w:t>
            </w:r>
          </w:p>
          <w:p w:rsidR="005A4EBA" w:rsidRDefault="005A4EBA" w:rsidP="00D0055A">
            <w:pPr>
              <w:pStyle w:val="NoSpacing"/>
              <w:jc w:val="center"/>
              <w:rPr>
                <w:rFonts w:ascii="Times New Roman" w:eastAsia="Times New Roman" w:hAnsi="Times New Roman"/>
                <w:b/>
                <w:sz w:val="24"/>
                <w:szCs w:val="24"/>
              </w:rPr>
            </w:pPr>
            <w:r w:rsidRPr="004B07CE">
              <w:rPr>
                <w:rFonts w:ascii="Times New Roman" w:eastAsia="Times New Roman" w:hAnsi="Times New Roman"/>
                <w:i/>
                <w:sz w:val="24"/>
                <w:szCs w:val="24"/>
              </w:rPr>
              <w:t>45</w:t>
            </w:r>
            <w:r w:rsidR="001164B5">
              <w:rPr>
                <w:rFonts w:ascii="Times New Roman" w:eastAsia="Times New Roman" w:hAnsi="Times New Roman"/>
                <w:i/>
                <w:sz w:val="24"/>
                <w:szCs w:val="24"/>
              </w:rPr>
              <w:t>–</w:t>
            </w:r>
            <w:r w:rsidRPr="004B07CE">
              <w:rPr>
                <w:rFonts w:ascii="Times New Roman" w:eastAsia="Times New Roman" w:hAnsi="Times New Roman"/>
                <w:i/>
                <w:sz w:val="24"/>
                <w:szCs w:val="24"/>
              </w:rPr>
              <w:t>60 minutes</w:t>
            </w:r>
          </w:p>
          <w:p w:rsidR="005A4EBA" w:rsidRPr="00E81544" w:rsidRDefault="008C4FBC" w:rsidP="00D0055A">
            <w:pPr>
              <w:pStyle w:val="NoSpacing"/>
              <w:jc w:val="center"/>
              <w:rPr>
                <w:rFonts w:ascii="Times New Roman" w:eastAsia="Times New Roman" w:hAnsi="Times New Roman"/>
                <w:sz w:val="24"/>
                <w:szCs w:val="24"/>
              </w:rPr>
            </w:pPr>
            <w:hyperlink r:id="rId27" w:history="1">
              <w:r w:rsidR="005A4EBA" w:rsidRPr="00E81544">
                <w:rPr>
                  <w:rStyle w:val="Hyperlink"/>
                  <w:rFonts w:ascii="Times New Roman" w:eastAsia="Times New Roman" w:hAnsi="Times New Roman"/>
                  <w:sz w:val="24"/>
                  <w:szCs w:val="24"/>
                </w:rPr>
                <w:t>PDF</w:t>
              </w:r>
            </w:hyperlink>
            <w:r w:rsidR="005A4EBA" w:rsidRPr="00576621">
              <w:rPr>
                <w:rFonts w:ascii="Times New Roman" w:eastAsia="Times New Roman" w:hAnsi="Times New Roman"/>
                <w:sz w:val="24"/>
                <w:szCs w:val="24"/>
              </w:rPr>
              <w:t xml:space="preserve"> / </w:t>
            </w:r>
            <w:hyperlink r:id="rId28" w:history="1">
              <w:r w:rsidR="005A4EBA" w:rsidRPr="00E81544">
                <w:rPr>
                  <w:rStyle w:val="Hyperlink"/>
                  <w:rFonts w:ascii="Times New Roman" w:eastAsia="Times New Roman" w:hAnsi="Times New Roman"/>
                  <w:sz w:val="24"/>
                  <w:szCs w:val="24"/>
                </w:rPr>
                <w:t>Word</w:t>
              </w:r>
            </w:hyperlink>
          </w:p>
        </w:tc>
        <w:tc>
          <w:tcPr>
            <w:tcW w:w="0" w:type="auto"/>
          </w:tcPr>
          <w:p w:rsidR="005A4EBA" w:rsidRDefault="005A4EBA" w:rsidP="00D0055A">
            <w:pPr>
              <w:pStyle w:val="NoSpacing"/>
              <w:ind w:left="-41"/>
              <w:jc w:val="center"/>
              <w:rPr>
                <w:rFonts w:ascii="Times New Roman" w:hAnsi="Times New Roman"/>
                <w:sz w:val="24"/>
                <w:szCs w:val="24"/>
              </w:rPr>
            </w:pPr>
            <w:r>
              <w:rPr>
                <w:rFonts w:ascii="Times New Roman" w:hAnsi="Times New Roman"/>
                <w:sz w:val="24"/>
                <w:szCs w:val="24"/>
              </w:rPr>
              <w:t>Achieve CCSS</w:t>
            </w:r>
            <w:r w:rsidR="001164B5">
              <w:rPr>
                <w:rFonts w:ascii="Times New Roman" w:hAnsi="Times New Roman"/>
                <w:sz w:val="24"/>
                <w:szCs w:val="24"/>
              </w:rPr>
              <w:t>–</w:t>
            </w:r>
            <w:r>
              <w:rPr>
                <w:rFonts w:ascii="Times New Roman" w:hAnsi="Times New Roman"/>
                <w:sz w:val="24"/>
                <w:szCs w:val="24"/>
              </w:rPr>
              <w:t>CTE</w:t>
            </w:r>
          </w:p>
          <w:p w:rsidR="005A4EBA" w:rsidRPr="00464043" w:rsidRDefault="005A4EBA" w:rsidP="00D0055A">
            <w:pPr>
              <w:autoSpaceDE w:val="0"/>
              <w:autoSpaceDN w:val="0"/>
              <w:adjustRightInd w:val="0"/>
              <w:jc w:val="center"/>
              <w:rPr>
                <w:bCs/>
                <w:i/>
                <w:color w:val="000000"/>
              </w:rPr>
            </w:pPr>
            <w:r>
              <w:t>Classroom Task</w:t>
            </w:r>
          </w:p>
        </w:tc>
        <w:tc>
          <w:tcPr>
            <w:tcW w:w="0" w:type="auto"/>
          </w:tcPr>
          <w:p w:rsidR="005A4EBA" w:rsidRPr="00FA5AAF" w:rsidRDefault="005A4EBA" w:rsidP="00F652E6">
            <w:pPr>
              <w:numPr>
                <w:ilvl w:val="0"/>
                <w:numId w:val="22"/>
              </w:numPr>
              <w:autoSpaceDE w:val="0"/>
              <w:autoSpaceDN w:val="0"/>
              <w:adjustRightInd w:val="0"/>
              <w:ind w:left="149" w:hanging="161"/>
              <w:contextualSpacing/>
              <w:rPr>
                <w:bCs/>
                <w:color w:val="000000"/>
              </w:rPr>
            </w:pPr>
            <w:r w:rsidRPr="00FA5AAF">
              <w:rPr>
                <w:bCs/>
                <w:color w:val="000000"/>
              </w:rPr>
              <w:t>Choosing appropriate measures and making a scale model.</w:t>
            </w:r>
          </w:p>
        </w:tc>
        <w:tc>
          <w:tcPr>
            <w:tcW w:w="735" w:type="pct"/>
          </w:tcPr>
          <w:p w:rsidR="005A4EBA" w:rsidRPr="00FA5AAF" w:rsidRDefault="005A4EBA" w:rsidP="00F652E6">
            <w:pPr>
              <w:numPr>
                <w:ilvl w:val="0"/>
                <w:numId w:val="22"/>
              </w:numPr>
              <w:autoSpaceDE w:val="0"/>
              <w:autoSpaceDN w:val="0"/>
              <w:adjustRightInd w:val="0"/>
              <w:ind w:left="149" w:hanging="161"/>
              <w:contextualSpacing/>
              <w:rPr>
                <w:bCs/>
                <w:color w:val="000000"/>
              </w:rPr>
            </w:pPr>
            <w:r w:rsidRPr="00FA5AAF">
              <w:rPr>
                <w:bCs/>
                <w:color w:val="000000"/>
              </w:rPr>
              <w:t>N.Q.3</w:t>
            </w:r>
          </w:p>
        </w:tc>
      </w:tr>
      <w:tr w:rsidR="005A4EBA" w:rsidTr="00D0055A">
        <w:trPr>
          <w:cantSplit/>
        </w:trPr>
        <w:tc>
          <w:tcPr>
            <w:tcW w:w="0" w:type="auto"/>
          </w:tcPr>
          <w:p w:rsidR="005A4EBA" w:rsidRPr="004A0A19" w:rsidRDefault="005A4EBA" w:rsidP="00D0055A">
            <w:pPr>
              <w:pStyle w:val="NoSpacing"/>
              <w:jc w:val="center"/>
              <w:rPr>
                <w:rFonts w:ascii="Times New Roman" w:eastAsia="Times New Roman" w:hAnsi="Times New Roman"/>
                <w:sz w:val="24"/>
                <w:szCs w:val="24"/>
              </w:rPr>
            </w:pPr>
            <w:r w:rsidRPr="004A0A19">
              <w:rPr>
                <w:rFonts w:ascii="Times New Roman" w:eastAsia="Times New Roman" w:hAnsi="Times New Roman"/>
                <w:sz w:val="24"/>
                <w:szCs w:val="24"/>
              </w:rPr>
              <w:t xml:space="preserve">Corn &amp; Oats </w:t>
            </w:r>
          </w:p>
          <w:p w:rsidR="005A4EBA" w:rsidRPr="00576621" w:rsidRDefault="005A4EBA" w:rsidP="00D0055A">
            <w:pPr>
              <w:pStyle w:val="NoSpacing"/>
              <w:jc w:val="center"/>
              <w:rPr>
                <w:rFonts w:ascii="Times New Roman" w:eastAsia="Times New Roman" w:hAnsi="Times New Roman"/>
                <w:b/>
                <w:sz w:val="24"/>
                <w:szCs w:val="24"/>
              </w:rPr>
            </w:pPr>
            <w:r w:rsidRPr="004B07CE">
              <w:rPr>
                <w:rFonts w:ascii="Times New Roman" w:eastAsia="Times New Roman" w:hAnsi="Times New Roman"/>
                <w:i/>
                <w:sz w:val="24"/>
                <w:szCs w:val="24"/>
              </w:rPr>
              <w:t>60 minutes</w:t>
            </w:r>
          </w:p>
          <w:p w:rsidR="005A4EBA" w:rsidRPr="009B0603" w:rsidRDefault="008C4FBC" w:rsidP="00D0055A">
            <w:pPr>
              <w:pStyle w:val="NoSpacing"/>
              <w:jc w:val="center"/>
              <w:rPr>
                <w:rFonts w:ascii="Times New Roman" w:eastAsia="Times New Roman" w:hAnsi="Times New Roman"/>
                <w:sz w:val="24"/>
                <w:szCs w:val="24"/>
              </w:rPr>
            </w:pPr>
            <w:hyperlink r:id="rId29" w:history="1">
              <w:r w:rsidR="005A4EBA" w:rsidRPr="00E81544">
                <w:rPr>
                  <w:rStyle w:val="Hyperlink"/>
                  <w:rFonts w:ascii="Times New Roman" w:eastAsia="Times New Roman" w:hAnsi="Times New Roman"/>
                  <w:sz w:val="24"/>
                  <w:szCs w:val="24"/>
                </w:rPr>
                <w:t>PDF</w:t>
              </w:r>
            </w:hyperlink>
            <w:r w:rsidR="005A4EBA" w:rsidRPr="00576621">
              <w:rPr>
                <w:rFonts w:ascii="Times New Roman" w:eastAsia="Times New Roman" w:hAnsi="Times New Roman"/>
                <w:sz w:val="24"/>
                <w:szCs w:val="24"/>
              </w:rPr>
              <w:t xml:space="preserve"> / </w:t>
            </w:r>
            <w:hyperlink r:id="rId30" w:history="1">
              <w:r w:rsidR="005A4EBA" w:rsidRPr="00E81544">
                <w:rPr>
                  <w:rStyle w:val="Hyperlink"/>
                  <w:rFonts w:ascii="Times New Roman" w:eastAsia="Times New Roman" w:hAnsi="Times New Roman"/>
                  <w:sz w:val="24"/>
                  <w:szCs w:val="24"/>
                </w:rPr>
                <w:t>Word</w:t>
              </w:r>
            </w:hyperlink>
          </w:p>
        </w:tc>
        <w:tc>
          <w:tcPr>
            <w:tcW w:w="0" w:type="auto"/>
          </w:tcPr>
          <w:p w:rsidR="005A4EBA" w:rsidRDefault="005A4EBA" w:rsidP="00D0055A">
            <w:pPr>
              <w:pStyle w:val="NoSpacing"/>
              <w:ind w:left="-41"/>
              <w:jc w:val="center"/>
              <w:rPr>
                <w:rFonts w:ascii="Times New Roman" w:hAnsi="Times New Roman"/>
                <w:sz w:val="24"/>
                <w:szCs w:val="24"/>
              </w:rPr>
            </w:pPr>
            <w:r>
              <w:rPr>
                <w:rFonts w:ascii="Times New Roman" w:hAnsi="Times New Roman"/>
                <w:sz w:val="24"/>
                <w:szCs w:val="24"/>
              </w:rPr>
              <w:t>Achieve CCSS</w:t>
            </w:r>
            <w:r w:rsidR="001164B5">
              <w:rPr>
                <w:rFonts w:ascii="Times New Roman" w:hAnsi="Times New Roman"/>
                <w:sz w:val="24"/>
                <w:szCs w:val="24"/>
              </w:rPr>
              <w:t>–</w:t>
            </w:r>
            <w:r>
              <w:rPr>
                <w:rFonts w:ascii="Times New Roman" w:hAnsi="Times New Roman"/>
                <w:sz w:val="24"/>
                <w:szCs w:val="24"/>
              </w:rPr>
              <w:t>CTE</w:t>
            </w:r>
          </w:p>
          <w:p w:rsidR="005A4EBA" w:rsidRPr="00464043" w:rsidRDefault="005A4EBA" w:rsidP="00D0055A">
            <w:pPr>
              <w:autoSpaceDE w:val="0"/>
              <w:autoSpaceDN w:val="0"/>
              <w:adjustRightInd w:val="0"/>
              <w:jc w:val="center"/>
              <w:rPr>
                <w:bCs/>
                <w:i/>
                <w:color w:val="000000"/>
              </w:rPr>
            </w:pPr>
            <w:r>
              <w:t>Classroom Task</w:t>
            </w:r>
          </w:p>
        </w:tc>
        <w:tc>
          <w:tcPr>
            <w:tcW w:w="0" w:type="auto"/>
          </w:tcPr>
          <w:p w:rsidR="005A4EBA" w:rsidRPr="00FA5AAF" w:rsidRDefault="005A4EBA" w:rsidP="00F652E6">
            <w:pPr>
              <w:numPr>
                <w:ilvl w:val="0"/>
                <w:numId w:val="22"/>
              </w:numPr>
              <w:autoSpaceDE w:val="0"/>
              <w:autoSpaceDN w:val="0"/>
              <w:adjustRightInd w:val="0"/>
              <w:ind w:left="149" w:hanging="161"/>
              <w:contextualSpacing/>
              <w:rPr>
                <w:bCs/>
                <w:color w:val="000000"/>
              </w:rPr>
            </w:pPr>
            <w:r w:rsidRPr="00FA5AAF">
              <w:rPr>
                <w:bCs/>
                <w:color w:val="000000"/>
              </w:rPr>
              <w:t>Making a scale model and make conversions.</w:t>
            </w:r>
          </w:p>
        </w:tc>
        <w:tc>
          <w:tcPr>
            <w:tcW w:w="735" w:type="pct"/>
          </w:tcPr>
          <w:p w:rsidR="005A4EBA" w:rsidRDefault="005A4EBA" w:rsidP="00F652E6">
            <w:pPr>
              <w:numPr>
                <w:ilvl w:val="0"/>
                <w:numId w:val="22"/>
              </w:numPr>
              <w:autoSpaceDE w:val="0"/>
              <w:autoSpaceDN w:val="0"/>
              <w:adjustRightInd w:val="0"/>
              <w:ind w:left="149" w:hanging="161"/>
              <w:contextualSpacing/>
              <w:rPr>
                <w:bCs/>
                <w:color w:val="000000"/>
              </w:rPr>
            </w:pPr>
            <w:r w:rsidRPr="00FA5AAF">
              <w:rPr>
                <w:bCs/>
                <w:color w:val="000000"/>
              </w:rPr>
              <w:t>N.Q.1</w:t>
            </w:r>
          </w:p>
          <w:p w:rsidR="005A4EBA" w:rsidRDefault="005A4EBA" w:rsidP="00F652E6">
            <w:pPr>
              <w:numPr>
                <w:ilvl w:val="0"/>
                <w:numId w:val="22"/>
              </w:numPr>
              <w:autoSpaceDE w:val="0"/>
              <w:autoSpaceDN w:val="0"/>
              <w:adjustRightInd w:val="0"/>
              <w:ind w:left="149" w:hanging="161"/>
              <w:contextualSpacing/>
              <w:rPr>
                <w:bCs/>
                <w:color w:val="000000"/>
              </w:rPr>
            </w:pPr>
            <w:r>
              <w:rPr>
                <w:bCs/>
                <w:color w:val="000000"/>
              </w:rPr>
              <w:t>N.Q.2</w:t>
            </w:r>
          </w:p>
          <w:p w:rsidR="005A4EBA" w:rsidRPr="00FA5AAF" w:rsidRDefault="005A4EBA" w:rsidP="00F652E6">
            <w:pPr>
              <w:numPr>
                <w:ilvl w:val="0"/>
                <w:numId w:val="22"/>
              </w:numPr>
              <w:autoSpaceDE w:val="0"/>
              <w:autoSpaceDN w:val="0"/>
              <w:adjustRightInd w:val="0"/>
              <w:ind w:left="149" w:hanging="161"/>
              <w:contextualSpacing/>
              <w:rPr>
                <w:bCs/>
                <w:color w:val="000000"/>
              </w:rPr>
            </w:pPr>
            <w:r>
              <w:rPr>
                <w:bCs/>
                <w:color w:val="000000"/>
              </w:rPr>
              <w:t>N.Q.3</w:t>
            </w:r>
          </w:p>
        </w:tc>
      </w:tr>
      <w:tr w:rsidR="005A4EBA" w:rsidTr="00D0055A">
        <w:trPr>
          <w:cantSplit/>
        </w:trPr>
        <w:tc>
          <w:tcPr>
            <w:tcW w:w="0" w:type="auto"/>
          </w:tcPr>
          <w:p w:rsidR="005A4EBA" w:rsidRPr="004A0A19" w:rsidRDefault="005A4EBA" w:rsidP="00D0055A">
            <w:pPr>
              <w:pStyle w:val="NoSpacing"/>
              <w:jc w:val="center"/>
              <w:rPr>
                <w:rFonts w:ascii="Times New Roman" w:hAnsi="Times New Roman"/>
                <w:sz w:val="24"/>
                <w:szCs w:val="24"/>
              </w:rPr>
            </w:pPr>
            <w:r w:rsidRPr="004A0A19">
              <w:rPr>
                <w:rFonts w:ascii="Times New Roman" w:hAnsi="Times New Roman"/>
                <w:sz w:val="24"/>
                <w:szCs w:val="24"/>
              </w:rPr>
              <w:t>Lucy’s Linear Equations</w:t>
            </w:r>
            <w:r w:rsidRPr="004A0A19">
              <w:rPr>
                <w:rFonts w:ascii="Times New Roman" w:hAnsi="Times New Roman"/>
                <w:sz w:val="24"/>
                <w:szCs w:val="24"/>
              </w:rPr>
              <w:br/>
              <w:t>and Inequalities</w:t>
            </w:r>
          </w:p>
          <w:p w:rsidR="005A4EBA" w:rsidRPr="009B0603" w:rsidRDefault="005A4EBA" w:rsidP="00D0055A">
            <w:pPr>
              <w:pStyle w:val="NoSpacing"/>
              <w:jc w:val="center"/>
              <w:rPr>
                <w:rFonts w:ascii="Times New Roman" w:hAnsi="Times New Roman"/>
                <w:i/>
                <w:sz w:val="24"/>
                <w:szCs w:val="24"/>
              </w:rPr>
            </w:pPr>
            <w:r>
              <w:rPr>
                <w:rFonts w:ascii="Times New Roman" w:hAnsi="Times New Roman"/>
                <w:i/>
                <w:sz w:val="24"/>
                <w:szCs w:val="24"/>
              </w:rPr>
              <w:t>30</w:t>
            </w:r>
            <w:r w:rsidR="001164B5">
              <w:rPr>
                <w:rFonts w:ascii="Times New Roman" w:hAnsi="Times New Roman"/>
                <w:i/>
                <w:sz w:val="24"/>
                <w:szCs w:val="24"/>
              </w:rPr>
              <w:t>–</w:t>
            </w:r>
            <w:r>
              <w:rPr>
                <w:rFonts w:ascii="Times New Roman" w:hAnsi="Times New Roman"/>
                <w:i/>
                <w:sz w:val="24"/>
                <w:szCs w:val="24"/>
              </w:rPr>
              <w:t>45 min</w:t>
            </w:r>
          </w:p>
        </w:tc>
        <w:tc>
          <w:tcPr>
            <w:tcW w:w="0" w:type="auto"/>
          </w:tcPr>
          <w:p w:rsidR="005A4EBA" w:rsidRDefault="005A4EBA" w:rsidP="00D0055A">
            <w:pPr>
              <w:pStyle w:val="NoSpacing"/>
              <w:ind w:left="-41"/>
              <w:jc w:val="center"/>
              <w:rPr>
                <w:rFonts w:ascii="Times New Roman" w:hAnsi="Times New Roman"/>
                <w:sz w:val="24"/>
                <w:szCs w:val="24"/>
              </w:rPr>
            </w:pPr>
            <w:r>
              <w:rPr>
                <w:rFonts w:ascii="Times New Roman" w:hAnsi="Times New Roman"/>
                <w:sz w:val="24"/>
                <w:szCs w:val="24"/>
              </w:rPr>
              <w:t>Practice Task</w:t>
            </w:r>
          </w:p>
          <w:p w:rsidR="005A4EBA" w:rsidRDefault="005A4EBA" w:rsidP="00D0055A">
            <w:pPr>
              <w:pStyle w:val="NoSpacing"/>
              <w:ind w:left="-41"/>
              <w:jc w:val="center"/>
              <w:rPr>
                <w:rFonts w:ascii="Times New Roman" w:hAnsi="Times New Roman"/>
                <w:sz w:val="24"/>
                <w:szCs w:val="24"/>
              </w:rPr>
            </w:pPr>
            <w:r>
              <w:rPr>
                <w:rFonts w:ascii="Times New Roman" w:hAnsi="Times New Roman"/>
                <w:i/>
                <w:sz w:val="24"/>
                <w:szCs w:val="24"/>
              </w:rPr>
              <w:t>Individual / Partner</w:t>
            </w:r>
          </w:p>
        </w:tc>
        <w:tc>
          <w:tcPr>
            <w:tcW w:w="0" w:type="auto"/>
          </w:tcPr>
          <w:p w:rsidR="005A4EBA" w:rsidRPr="00FA5AAF" w:rsidRDefault="005A4EBA" w:rsidP="00F652E6">
            <w:pPr>
              <w:numPr>
                <w:ilvl w:val="0"/>
                <w:numId w:val="22"/>
              </w:numPr>
              <w:autoSpaceDE w:val="0"/>
              <w:autoSpaceDN w:val="0"/>
              <w:adjustRightInd w:val="0"/>
              <w:ind w:left="149" w:hanging="161"/>
              <w:contextualSpacing/>
              <w:rPr>
                <w:bCs/>
                <w:color w:val="000000"/>
              </w:rPr>
            </w:pPr>
            <w:r w:rsidRPr="00FA5AAF">
              <w:rPr>
                <w:bCs/>
                <w:color w:val="000000"/>
              </w:rPr>
              <w:t>Write linear equations and inequalities in one variable and solve problems in context</w:t>
            </w:r>
          </w:p>
        </w:tc>
        <w:tc>
          <w:tcPr>
            <w:tcW w:w="735" w:type="pct"/>
          </w:tcPr>
          <w:p w:rsidR="005A4EBA" w:rsidRPr="00FA5AAF" w:rsidRDefault="005A4EBA" w:rsidP="00F652E6">
            <w:pPr>
              <w:numPr>
                <w:ilvl w:val="0"/>
                <w:numId w:val="22"/>
              </w:numPr>
              <w:autoSpaceDE w:val="0"/>
              <w:autoSpaceDN w:val="0"/>
              <w:adjustRightInd w:val="0"/>
              <w:ind w:left="149" w:hanging="161"/>
              <w:contextualSpacing/>
              <w:rPr>
                <w:bCs/>
                <w:color w:val="000000"/>
              </w:rPr>
            </w:pPr>
            <w:r w:rsidRPr="00FA5AAF">
              <w:rPr>
                <w:bCs/>
                <w:color w:val="000000"/>
              </w:rPr>
              <w:t>A.CED.1</w:t>
            </w:r>
          </w:p>
          <w:p w:rsidR="005A4EBA" w:rsidRPr="00FA5AAF" w:rsidRDefault="005A4EBA" w:rsidP="00F652E6">
            <w:pPr>
              <w:numPr>
                <w:ilvl w:val="0"/>
                <w:numId w:val="22"/>
              </w:numPr>
              <w:autoSpaceDE w:val="0"/>
              <w:autoSpaceDN w:val="0"/>
              <w:adjustRightInd w:val="0"/>
              <w:ind w:left="149" w:hanging="161"/>
              <w:contextualSpacing/>
              <w:rPr>
                <w:bCs/>
                <w:color w:val="000000"/>
              </w:rPr>
            </w:pPr>
            <w:r w:rsidRPr="00FA5AAF">
              <w:rPr>
                <w:bCs/>
                <w:color w:val="000000"/>
              </w:rPr>
              <w:t>A.SSE.1</w:t>
            </w:r>
          </w:p>
        </w:tc>
      </w:tr>
      <w:tr w:rsidR="005A4EBA" w:rsidTr="00D0055A">
        <w:trPr>
          <w:cantSplit/>
        </w:trPr>
        <w:tc>
          <w:tcPr>
            <w:tcW w:w="0" w:type="auto"/>
          </w:tcPr>
          <w:p w:rsidR="005A4EBA" w:rsidRPr="004A0A19" w:rsidRDefault="005A4EBA" w:rsidP="00D0055A">
            <w:pPr>
              <w:pStyle w:val="NoSpacing"/>
              <w:jc w:val="center"/>
              <w:rPr>
                <w:rFonts w:ascii="Times New Roman" w:hAnsi="Times New Roman"/>
                <w:sz w:val="24"/>
                <w:szCs w:val="24"/>
              </w:rPr>
            </w:pPr>
            <w:r w:rsidRPr="004A0A19">
              <w:rPr>
                <w:rFonts w:ascii="Times New Roman" w:hAnsi="Times New Roman"/>
                <w:sz w:val="24"/>
                <w:szCs w:val="24"/>
              </w:rPr>
              <w:t>Forget the Formula</w:t>
            </w:r>
          </w:p>
          <w:p w:rsidR="005A4EBA" w:rsidRPr="009B0603" w:rsidRDefault="005A4EBA" w:rsidP="00D0055A">
            <w:pPr>
              <w:pStyle w:val="NoSpacing"/>
              <w:jc w:val="center"/>
              <w:rPr>
                <w:rFonts w:ascii="Times New Roman" w:hAnsi="Times New Roman"/>
                <w:i/>
                <w:sz w:val="24"/>
                <w:szCs w:val="24"/>
              </w:rPr>
            </w:pPr>
            <w:r w:rsidRPr="004A0A19">
              <w:rPr>
                <w:rFonts w:ascii="Times New Roman" w:hAnsi="Times New Roman"/>
                <w:i/>
                <w:sz w:val="24"/>
                <w:szCs w:val="24"/>
              </w:rPr>
              <w:t>45 min</w:t>
            </w:r>
          </w:p>
        </w:tc>
        <w:tc>
          <w:tcPr>
            <w:tcW w:w="0" w:type="auto"/>
          </w:tcPr>
          <w:p w:rsidR="005A4EBA" w:rsidRDefault="005A4EBA" w:rsidP="00D0055A">
            <w:pPr>
              <w:pStyle w:val="NoSpacing"/>
              <w:ind w:left="-41"/>
              <w:jc w:val="center"/>
              <w:rPr>
                <w:rFonts w:ascii="Times New Roman" w:hAnsi="Times New Roman"/>
                <w:sz w:val="24"/>
                <w:szCs w:val="24"/>
              </w:rPr>
            </w:pPr>
            <w:r>
              <w:rPr>
                <w:rFonts w:ascii="Times New Roman" w:hAnsi="Times New Roman"/>
                <w:sz w:val="24"/>
                <w:szCs w:val="24"/>
              </w:rPr>
              <w:t>Scaffolding Task</w:t>
            </w:r>
          </w:p>
          <w:p w:rsidR="005A4EBA" w:rsidRPr="008835A9" w:rsidRDefault="005A4EBA" w:rsidP="00D0055A">
            <w:pPr>
              <w:pStyle w:val="NoSpacing"/>
              <w:ind w:left="-41"/>
              <w:jc w:val="center"/>
              <w:rPr>
                <w:rFonts w:ascii="Times New Roman" w:hAnsi="Times New Roman"/>
                <w:i/>
                <w:sz w:val="24"/>
                <w:szCs w:val="24"/>
              </w:rPr>
            </w:pPr>
            <w:r w:rsidRPr="008835A9">
              <w:rPr>
                <w:rFonts w:ascii="Times New Roman" w:hAnsi="Times New Roman"/>
                <w:i/>
                <w:sz w:val="24"/>
                <w:szCs w:val="24"/>
              </w:rPr>
              <w:t>Individual</w:t>
            </w:r>
            <w:r>
              <w:rPr>
                <w:rFonts w:ascii="Times New Roman" w:hAnsi="Times New Roman"/>
                <w:i/>
                <w:sz w:val="24"/>
                <w:szCs w:val="24"/>
              </w:rPr>
              <w:t xml:space="preserve"> </w:t>
            </w:r>
            <w:r w:rsidRPr="008835A9">
              <w:rPr>
                <w:rFonts w:ascii="Times New Roman" w:hAnsi="Times New Roman"/>
                <w:i/>
                <w:sz w:val="24"/>
                <w:szCs w:val="24"/>
              </w:rPr>
              <w:t>/</w:t>
            </w:r>
            <w:r>
              <w:rPr>
                <w:rFonts w:ascii="Times New Roman" w:hAnsi="Times New Roman"/>
                <w:i/>
                <w:sz w:val="24"/>
                <w:szCs w:val="24"/>
              </w:rPr>
              <w:t xml:space="preserve"> Partner</w:t>
            </w:r>
          </w:p>
        </w:tc>
        <w:tc>
          <w:tcPr>
            <w:tcW w:w="0" w:type="auto"/>
          </w:tcPr>
          <w:p w:rsidR="005A4EBA" w:rsidRPr="00FA5AAF" w:rsidRDefault="005A4EBA" w:rsidP="00F652E6">
            <w:pPr>
              <w:numPr>
                <w:ilvl w:val="0"/>
                <w:numId w:val="22"/>
              </w:numPr>
              <w:autoSpaceDE w:val="0"/>
              <w:autoSpaceDN w:val="0"/>
              <w:adjustRightInd w:val="0"/>
              <w:ind w:left="149" w:hanging="161"/>
              <w:contextualSpacing/>
              <w:rPr>
                <w:bCs/>
                <w:color w:val="000000"/>
              </w:rPr>
            </w:pPr>
            <w:r w:rsidRPr="00FA5AAF">
              <w:rPr>
                <w:bCs/>
                <w:color w:val="000000"/>
              </w:rPr>
              <w:t>Creating equations in two variables to represent relationships</w:t>
            </w:r>
          </w:p>
          <w:p w:rsidR="005A4EBA" w:rsidRPr="00FA5AAF" w:rsidRDefault="005A4EBA" w:rsidP="00F652E6">
            <w:pPr>
              <w:numPr>
                <w:ilvl w:val="0"/>
                <w:numId w:val="22"/>
              </w:numPr>
              <w:autoSpaceDE w:val="0"/>
              <w:autoSpaceDN w:val="0"/>
              <w:adjustRightInd w:val="0"/>
              <w:ind w:left="149" w:hanging="161"/>
              <w:contextualSpacing/>
              <w:rPr>
                <w:bCs/>
                <w:color w:val="000000"/>
              </w:rPr>
            </w:pPr>
            <w:r w:rsidRPr="00FA5AAF">
              <w:rPr>
                <w:bCs/>
                <w:color w:val="000000"/>
              </w:rPr>
              <w:t>Represent constraints</w:t>
            </w:r>
          </w:p>
          <w:p w:rsidR="005A4EBA" w:rsidRPr="00FA5AAF" w:rsidRDefault="005A4EBA" w:rsidP="00F652E6">
            <w:pPr>
              <w:numPr>
                <w:ilvl w:val="0"/>
                <w:numId w:val="22"/>
              </w:numPr>
              <w:autoSpaceDE w:val="0"/>
              <w:autoSpaceDN w:val="0"/>
              <w:adjustRightInd w:val="0"/>
              <w:ind w:left="149" w:hanging="161"/>
              <w:contextualSpacing/>
              <w:rPr>
                <w:bCs/>
                <w:color w:val="000000"/>
              </w:rPr>
            </w:pPr>
            <w:r w:rsidRPr="00FA5AAF">
              <w:rPr>
                <w:bCs/>
                <w:color w:val="000000"/>
              </w:rPr>
              <w:t>Rearrange formulas to highlight a quantity of interest</w:t>
            </w:r>
          </w:p>
        </w:tc>
        <w:tc>
          <w:tcPr>
            <w:tcW w:w="735" w:type="pct"/>
          </w:tcPr>
          <w:p w:rsidR="005A4EBA" w:rsidRPr="00FA5AAF" w:rsidRDefault="005A4EBA" w:rsidP="00F652E6">
            <w:pPr>
              <w:numPr>
                <w:ilvl w:val="0"/>
                <w:numId w:val="22"/>
              </w:numPr>
              <w:autoSpaceDE w:val="0"/>
              <w:autoSpaceDN w:val="0"/>
              <w:adjustRightInd w:val="0"/>
              <w:ind w:left="149" w:hanging="161"/>
              <w:contextualSpacing/>
              <w:rPr>
                <w:bCs/>
                <w:color w:val="000000"/>
              </w:rPr>
            </w:pPr>
            <w:r w:rsidRPr="00FA5AAF">
              <w:rPr>
                <w:bCs/>
                <w:color w:val="000000"/>
              </w:rPr>
              <w:t>A.CED.2</w:t>
            </w:r>
          </w:p>
          <w:p w:rsidR="005A4EBA" w:rsidRDefault="005A4EBA" w:rsidP="00F652E6">
            <w:pPr>
              <w:numPr>
                <w:ilvl w:val="0"/>
                <w:numId w:val="22"/>
              </w:numPr>
              <w:autoSpaceDE w:val="0"/>
              <w:autoSpaceDN w:val="0"/>
              <w:adjustRightInd w:val="0"/>
              <w:ind w:left="149" w:hanging="161"/>
              <w:contextualSpacing/>
              <w:rPr>
                <w:bCs/>
                <w:color w:val="000000"/>
              </w:rPr>
            </w:pPr>
            <w:r>
              <w:rPr>
                <w:bCs/>
                <w:color w:val="000000"/>
              </w:rPr>
              <w:t>A.CED.3</w:t>
            </w:r>
          </w:p>
          <w:p w:rsidR="005A4EBA" w:rsidRPr="00FA5AAF" w:rsidRDefault="005A4EBA" w:rsidP="00F652E6">
            <w:pPr>
              <w:numPr>
                <w:ilvl w:val="0"/>
                <w:numId w:val="22"/>
              </w:numPr>
              <w:autoSpaceDE w:val="0"/>
              <w:autoSpaceDN w:val="0"/>
              <w:adjustRightInd w:val="0"/>
              <w:ind w:left="149" w:hanging="161"/>
              <w:contextualSpacing/>
              <w:rPr>
                <w:bCs/>
                <w:color w:val="000000"/>
              </w:rPr>
            </w:pPr>
            <w:r>
              <w:rPr>
                <w:bCs/>
                <w:color w:val="000000"/>
              </w:rPr>
              <w:t>A.CED.4</w:t>
            </w:r>
          </w:p>
        </w:tc>
      </w:tr>
      <w:tr w:rsidR="005A4EBA" w:rsidTr="00D0055A">
        <w:trPr>
          <w:cantSplit/>
        </w:trPr>
        <w:tc>
          <w:tcPr>
            <w:tcW w:w="0" w:type="auto"/>
          </w:tcPr>
          <w:p w:rsidR="005A4EBA" w:rsidRPr="004A0A19" w:rsidRDefault="005A4EBA" w:rsidP="00D0055A">
            <w:pPr>
              <w:pStyle w:val="NoSpacing"/>
              <w:jc w:val="center"/>
              <w:rPr>
                <w:rFonts w:ascii="Times New Roman" w:hAnsi="Times New Roman"/>
                <w:sz w:val="24"/>
                <w:szCs w:val="24"/>
              </w:rPr>
            </w:pPr>
            <w:r w:rsidRPr="004A0A19">
              <w:rPr>
                <w:rFonts w:ascii="Times New Roman" w:hAnsi="Times New Roman"/>
                <w:sz w:val="24"/>
                <w:szCs w:val="24"/>
              </w:rPr>
              <w:t>Cara’s Candles Revisited</w:t>
            </w:r>
          </w:p>
          <w:p w:rsidR="005A4EBA" w:rsidRPr="009B0603" w:rsidRDefault="005A4EBA" w:rsidP="00D0055A">
            <w:pPr>
              <w:pStyle w:val="NoSpacing"/>
              <w:jc w:val="center"/>
              <w:rPr>
                <w:rFonts w:ascii="Times New Roman" w:hAnsi="Times New Roman"/>
                <w:i/>
                <w:sz w:val="24"/>
                <w:szCs w:val="24"/>
              </w:rPr>
            </w:pPr>
            <w:r>
              <w:rPr>
                <w:rFonts w:ascii="Times New Roman" w:hAnsi="Times New Roman"/>
                <w:i/>
                <w:sz w:val="24"/>
                <w:szCs w:val="24"/>
              </w:rPr>
              <w:t>45 min</w:t>
            </w:r>
          </w:p>
        </w:tc>
        <w:tc>
          <w:tcPr>
            <w:tcW w:w="0" w:type="auto"/>
          </w:tcPr>
          <w:p w:rsidR="005A4EBA" w:rsidRDefault="005A4EBA" w:rsidP="00D0055A">
            <w:pPr>
              <w:pStyle w:val="NoSpacing"/>
              <w:ind w:left="-41"/>
              <w:jc w:val="center"/>
              <w:rPr>
                <w:rFonts w:ascii="Times New Roman" w:hAnsi="Times New Roman"/>
                <w:sz w:val="24"/>
                <w:szCs w:val="24"/>
              </w:rPr>
            </w:pPr>
            <w:r>
              <w:rPr>
                <w:rFonts w:ascii="Times New Roman" w:hAnsi="Times New Roman"/>
                <w:sz w:val="24"/>
                <w:szCs w:val="24"/>
              </w:rPr>
              <w:t>Scaffolding Task</w:t>
            </w:r>
          </w:p>
          <w:p w:rsidR="005A4EBA" w:rsidRPr="008835A9" w:rsidRDefault="005A4EBA" w:rsidP="00D0055A">
            <w:pPr>
              <w:pStyle w:val="NoSpacing"/>
              <w:ind w:left="-41"/>
              <w:jc w:val="center"/>
              <w:rPr>
                <w:rFonts w:ascii="Times New Roman" w:hAnsi="Times New Roman"/>
                <w:i/>
                <w:sz w:val="24"/>
                <w:szCs w:val="24"/>
              </w:rPr>
            </w:pPr>
            <w:r>
              <w:rPr>
                <w:rFonts w:ascii="Times New Roman" w:hAnsi="Times New Roman"/>
                <w:i/>
                <w:sz w:val="24"/>
                <w:szCs w:val="24"/>
              </w:rPr>
              <w:t>Individual / Partner</w:t>
            </w:r>
          </w:p>
        </w:tc>
        <w:tc>
          <w:tcPr>
            <w:tcW w:w="0" w:type="auto"/>
          </w:tcPr>
          <w:p w:rsidR="005A4EBA" w:rsidRPr="00FA5AAF" w:rsidRDefault="005A4EBA" w:rsidP="00F652E6">
            <w:pPr>
              <w:numPr>
                <w:ilvl w:val="0"/>
                <w:numId w:val="22"/>
              </w:numPr>
              <w:autoSpaceDE w:val="0"/>
              <w:autoSpaceDN w:val="0"/>
              <w:adjustRightInd w:val="0"/>
              <w:ind w:left="149" w:hanging="161"/>
              <w:contextualSpacing/>
              <w:rPr>
                <w:bCs/>
                <w:color w:val="000000"/>
              </w:rPr>
            </w:pPr>
            <w:r w:rsidRPr="00FA5AAF">
              <w:rPr>
                <w:bCs/>
                <w:color w:val="000000"/>
              </w:rPr>
              <w:t>Modeling equation to represent relationships</w:t>
            </w:r>
          </w:p>
          <w:p w:rsidR="005A4EBA" w:rsidRPr="00FA5AAF" w:rsidRDefault="005A4EBA" w:rsidP="00F652E6">
            <w:pPr>
              <w:numPr>
                <w:ilvl w:val="0"/>
                <w:numId w:val="22"/>
              </w:numPr>
              <w:autoSpaceDE w:val="0"/>
              <w:autoSpaceDN w:val="0"/>
              <w:adjustRightInd w:val="0"/>
              <w:ind w:left="149" w:hanging="161"/>
              <w:contextualSpacing/>
              <w:rPr>
                <w:bCs/>
                <w:color w:val="000000"/>
              </w:rPr>
            </w:pPr>
            <w:r w:rsidRPr="00FA5AAF">
              <w:rPr>
                <w:bCs/>
                <w:color w:val="000000"/>
              </w:rPr>
              <w:t>Determining constraints</w:t>
            </w:r>
          </w:p>
        </w:tc>
        <w:tc>
          <w:tcPr>
            <w:tcW w:w="735" w:type="pct"/>
          </w:tcPr>
          <w:p w:rsidR="005A4EBA" w:rsidRDefault="005A4EBA" w:rsidP="00F652E6">
            <w:pPr>
              <w:numPr>
                <w:ilvl w:val="0"/>
                <w:numId w:val="22"/>
              </w:numPr>
              <w:autoSpaceDE w:val="0"/>
              <w:autoSpaceDN w:val="0"/>
              <w:adjustRightInd w:val="0"/>
              <w:ind w:left="149" w:hanging="161"/>
              <w:contextualSpacing/>
              <w:rPr>
                <w:bCs/>
                <w:color w:val="000000"/>
              </w:rPr>
            </w:pPr>
            <w:r w:rsidRPr="00FA5AAF">
              <w:rPr>
                <w:bCs/>
                <w:color w:val="000000"/>
              </w:rPr>
              <w:t>A.CED.1</w:t>
            </w:r>
          </w:p>
          <w:p w:rsidR="005A4EBA" w:rsidRPr="00FA5AAF" w:rsidRDefault="005A4EBA" w:rsidP="00F652E6">
            <w:pPr>
              <w:numPr>
                <w:ilvl w:val="0"/>
                <w:numId w:val="22"/>
              </w:numPr>
              <w:autoSpaceDE w:val="0"/>
              <w:autoSpaceDN w:val="0"/>
              <w:adjustRightInd w:val="0"/>
              <w:ind w:left="149" w:hanging="161"/>
              <w:contextualSpacing/>
              <w:rPr>
                <w:bCs/>
                <w:color w:val="000000"/>
              </w:rPr>
            </w:pPr>
            <w:r>
              <w:rPr>
                <w:bCs/>
                <w:color w:val="000000"/>
              </w:rPr>
              <w:t>A.CED.</w:t>
            </w:r>
            <w:r w:rsidRPr="00FA5AAF">
              <w:rPr>
                <w:bCs/>
                <w:color w:val="000000"/>
              </w:rPr>
              <w:t>3</w:t>
            </w:r>
          </w:p>
        </w:tc>
      </w:tr>
      <w:tr w:rsidR="005A4EBA" w:rsidTr="00D0055A">
        <w:trPr>
          <w:cantSplit/>
        </w:trPr>
        <w:tc>
          <w:tcPr>
            <w:tcW w:w="0" w:type="auto"/>
          </w:tcPr>
          <w:p w:rsidR="005A4EBA" w:rsidRPr="004A0A19" w:rsidRDefault="005A4EBA" w:rsidP="00D0055A">
            <w:pPr>
              <w:pStyle w:val="NoSpacing"/>
              <w:jc w:val="center"/>
              <w:rPr>
                <w:rFonts w:ascii="Times New Roman" w:hAnsi="Times New Roman"/>
                <w:sz w:val="24"/>
                <w:szCs w:val="24"/>
              </w:rPr>
            </w:pPr>
            <w:r w:rsidRPr="004A0A19">
              <w:rPr>
                <w:rFonts w:ascii="Times New Roman" w:hAnsi="Times New Roman"/>
                <w:sz w:val="24"/>
                <w:szCs w:val="24"/>
              </w:rPr>
              <w:t>The Shoe Problem</w:t>
            </w:r>
          </w:p>
          <w:p w:rsidR="005A4EBA" w:rsidRPr="009B0603" w:rsidRDefault="005A4EBA" w:rsidP="00D0055A">
            <w:pPr>
              <w:pStyle w:val="NoSpacing"/>
              <w:jc w:val="center"/>
              <w:rPr>
                <w:rFonts w:ascii="Times New Roman" w:hAnsi="Times New Roman"/>
                <w:i/>
                <w:sz w:val="24"/>
                <w:szCs w:val="24"/>
              </w:rPr>
            </w:pPr>
            <w:r>
              <w:rPr>
                <w:rFonts w:ascii="Times New Roman" w:hAnsi="Times New Roman"/>
                <w:i/>
                <w:sz w:val="24"/>
                <w:szCs w:val="24"/>
              </w:rPr>
              <w:t>45 min</w:t>
            </w:r>
          </w:p>
        </w:tc>
        <w:tc>
          <w:tcPr>
            <w:tcW w:w="0" w:type="auto"/>
          </w:tcPr>
          <w:p w:rsidR="005A4EBA" w:rsidRDefault="005A4EBA" w:rsidP="00D0055A">
            <w:pPr>
              <w:pStyle w:val="NoSpacing"/>
              <w:ind w:left="-41"/>
              <w:jc w:val="center"/>
              <w:rPr>
                <w:rFonts w:ascii="Times New Roman" w:hAnsi="Times New Roman"/>
                <w:sz w:val="24"/>
                <w:szCs w:val="24"/>
              </w:rPr>
            </w:pPr>
            <w:r>
              <w:rPr>
                <w:rFonts w:ascii="Times New Roman" w:hAnsi="Times New Roman"/>
                <w:sz w:val="24"/>
                <w:szCs w:val="24"/>
              </w:rPr>
              <w:t>Constructing Task</w:t>
            </w:r>
          </w:p>
          <w:p w:rsidR="005A4EBA" w:rsidRDefault="005A4EBA" w:rsidP="00D0055A">
            <w:pPr>
              <w:pStyle w:val="NoSpacing"/>
              <w:ind w:left="-41"/>
              <w:jc w:val="center"/>
              <w:rPr>
                <w:rFonts w:ascii="Times New Roman" w:hAnsi="Times New Roman"/>
                <w:sz w:val="24"/>
                <w:szCs w:val="24"/>
              </w:rPr>
            </w:pPr>
            <w:r>
              <w:rPr>
                <w:rFonts w:ascii="Times New Roman" w:hAnsi="Times New Roman"/>
                <w:i/>
                <w:sz w:val="24"/>
                <w:szCs w:val="24"/>
              </w:rPr>
              <w:t>Partner / Small Group</w:t>
            </w:r>
          </w:p>
        </w:tc>
        <w:tc>
          <w:tcPr>
            <w:tcW w:w="0" w:type="auto"/>
          </w:tcPr>
          <w:p w:rsidR="005A4EBA" w:rsidRPr="00FA5AAF" w:rsidRDefault="005A4EBA" w:rsidP="00F652E6">
            <w:pPr>
              <w:numPr>
                <w:ilvl w:val="0"/>
                <w:numId w:val="22"/>
              </w:numPr>
              <w:autoSpaceDE w:val="0"/>
              <w:autoSpaceDN w:val="0"/>
              <w:adjustRightInd w:val="0"/>
              <w:ind w:left="149" w:hanging="161"/>
              <w:contextualSpacing/>
              <w:rPr>
                <w:bCs/>
                <w:color w:val="000000"/>
              </w:rPr>
            </w:pPr>
            <w:r w:rsidRPr="00FA5AAF">
              <w:rPr>
                <w:bCs/>
                <w:color w:val="000000"/>
              </w:rPr>
              <w:t>Modeling linear patterns</w:t>
            </w:r>
          </w:p>
          <w:p w:rsidR="005A4EBA" w:rsidRPr="00FA5AAF" w:rsidRDefault="005A4EBA" w:rsidP="00F652E6">
            <w:pPr>
              <w:numPr>
                <w:ilvl w:val="0"/>
                <w:numId w:val="22"/>
              </w:numPr>
              <w:autoSpaceDE w:val="0"/>
              <w:autoSpaceDN w:val="0"/>
              <w:adjustRightInd w:val="0"/>
              <w:ind w:left="149" w:hanging="161"/>
              <w:contextualSpacing/>
              <w:rPr>
                <w:bCs/>
                <w:color w:val="000000"/>
              </w:rPr>
            </w:pPr>
            <w:r w:rsidRPr="00FA5AAF">
              <w:rPr>
                <w:bCs/>
                <w:color w:val="000000"/>
              </w:rPr>
              <w:t>Creating equation in one and two variables to represent relationships</w:t>
            </w:r>
          </w:p>
        </w:tc>
        <w:tc>
          <w:tcPr>
            <w:tcW w:w="735" w:type="pct"/>
          </w:tcPr>
          <w:p w:rsidR="005A4EBA" w:rsidRDefault="005A4EBA" w:rsidP="00F652E6">
            <w:pPr>
              <w:numPr>
                <w:ilvl w:val="0"/>
                <w:numId w:val="22"/>
              </w:numPr>
              <w:autoSpaceDE w:val="0"/>
              <w:autoSpaceDN w:val="0"/>
              <w:adjustRightInd w:val="0"/>
              <w:ind w:left="149" w:hanging="161"/>
              <w:contextualSpacing/>
              <w:rPr>
                <w:bCs/>
                <w:color w:val="000000"/>
              </w:rPr>
            </w:pPr>
            <w:r w:rsidRPr="00FA5AAF">
              <w:rPr>
                <w:bCs/>
                <w:color w:val="000000"/>
              </w:rPr>
              <w:t>A.CED.1</w:t>
            </w:r>
          </w:p>
          <w:p w:rsidR="005A4EBA" w:rsidRPr="00FA5AAF" w:rsidRDefault="005A4EBA" w:rsidP="00F652E6">
            <w:pPr>
              <w:numPr>
                <w:ilvl w:val="0"/>
                <w:numId w:val="22"/>
              </w:numPr>
              <w:autoSpaceDE w:val="0"/>
              <w:autoSpaceDN w:val="0"/>
              <w:adjustRightInd w:val="0"/>
              <w:ind w:left="149" w:hanging="161"/>
              <w:contextualSpacing/>
              <w:rPr>
                <w:bCs/>
                <w:color w:val="000000"/>
              </w:rPr>
            </w:pPr>
            <w:r>
              <w:rPr>
                <w:bCs/>
                <w:color w:val="000000"/>
              </w:rPr>
              <w:t>A.CED.</w:t>
            </w:r>
            <w:r w:rsidRPr="00FA5AAF">
              <w:rPr>
                <w:bCs/>
                <w:color w:val="000000"/>
              </w:rPr>
              <w:t>2</w:t>
            </w:r>
          </w:p>
          <w:p w:rsidR="005A4EBA" w:rsidRPr="00FA5AAF" w:rsidRDefault="005A4EBA" w:rsidP="00F652E6">
            <w:pPr>
              <w:numPr>
                <w:ilvl w:val="0"/>
                <w:numId w:val="22"/>
              </w:numPr>
              <w:autoSpaceDE w:val="0"/>
              <w:autoSpaceDN w:val="0"/>
              <w:adjustRightInd w:val="0"/>
              <w:ind w:left="149" w:hanging="161"/>
              <w:contextualSpacing/>
              <w:rPr>
                <w:bCs/>
                <w:color w:val="000000"/>
              </w:rPr>
            </w:pPr>
            <w:r w:rsidRPr="00FA5AAF">
              <w:rPr>
                <w:bCs/>
                <w:color w:val="000000"/>
              </w:rPr>
              <w:t>N.Q.3</w:t>
            </w:r>
          </w:p>
        </w:tc>
      </w:tr>
      <w:tr w:rsidR="0056517C" w:rsidTr="00D0055A">
        <w:trPr>
          <w:cantSplit/>
          <w:trHeight w:val="720"/>
        </w:trPr>
        <w:tc>
          <w:tcPr>
            <w:tcW w:w="0" w:type="auto"/>
          </w:tcPr>
          <w:p w:rsidR="0056517C" w:rsidRPr="004A0A19" w:rsidRDefault="0056517C" w:rsidP="00D0055A">
            <w:pPr>
              <w:pStyle w:val="NoSpacing"/>
              <w:jc w:val="center"/>
              <w:rPr>
                <w:rFonts w:ascii="Times New Roman" w:hAnsi="Times New Roman"/>
                <w:sz w:val="24"/>
                <w:szCs w:val="24"/>
              </w:rPr>
            </w:pPr>
            <w:r w:rsidRPr="004A0A19">
              <w:rPr>
                <w:rFonts w:ascii="Times New Roman" w:hAnsi="Times New Roman"/>
                <w:sz w:val="24"/>
                <w:szCs w:val="24"/>
              </w:rPr>
              <w:t>The Largest Loser</w:t>
            </w:r>
          </w:p>
        </w:tc>
        <w:tc>
          <w:tcPr>
            <w:tcW w:w="0" w:type="auto"/>
          </w:tcPr>
          <w:p w:rsidR="0056517C" w:rsidRDefault="0056517C" w:rsidP="00D0055A">
            <w:pPr>
              <w:pStyle w:val="NoSpacing"/>
              <w:ind w:left="-41"/>
              <w:jc w:val="center"/>
              <w:rPr>
                <w:rFonts w:ascii="Times New Roman" w:hAnsi="Times New Roman"/>
                <w:sz w:val="24"/>
                <w:szCs w:val="24"/>
              </w:rPr>
            </w:pPr>
            <w:r>
              <w:rPr>
                <w:rFonts w:ascii="Times New Roman" w:hAnsi="Times New Roman"/>
                <w:sz w:val="24"/>
                <w:szCs w:val="24"/>
              </w:rPr>
              <w:t>Formative Assessment Lesson</w:t>
            </w:r>
          </w:p>
          <w:p w:rsidR="0056517C" w:rsidRPr="0056517C" w:rsidRDefault="0056517C" w:rsidP="00D0055A">
            <w:pPr>
              <w:pStyle w:val="NoSpacing"/>
              <w:ind w:left="-41"/>
              <w:jc w:val="center"/>
              <w:rPr>
                <w:rFonts w:ascii="Times New Roman" w:hAnsi="Times New Roman"/>
                <w:i/>
                <w:sz w:val="24"/>
                <w:szCs w:val="24"/>
              </w:rPr>
            </w:pPr>
            <w:r w:rsidRPr="0056517C">
              <w:rPr>
                <w:rFonts w:ascii="Times New Roman" w:hAnsi="Times New Roman"/>
                <w:i/>
                <w:sz w:val="24"/>
                <w:szCs w:val="24"/>
              </w:rPr>
              <w:t>Individual / Small Group</w:t>
            </w:r>
          </w:p>
        </w:tc>
        <w:tc>
          <w:tcPr>
            <w:tcW w:w="0" w:type="auto"/>
          </w:tcPr>
          <w:p w:rsidR="0056517C" w:rsidRPr="00FA5AAF" w:rsidRDefault="0056517C" w:rsidP="00F652E6">
            <w:pPr>
              <w:numPr>
                <w:ilvl w:val="0"/>
                <w:numId w:val="22"/>
              </w:numPr>
              <w:autoSpaceDE w:val="0"/>
              <w:autoSpaceDN w:val="0"/>
              <w:adjustRightInd w:val="0"/>
              <w:ind w:left="149" w:hanging="161"/>
              <w:contextualSpacing/>
              <w:rPr>
                <w:bCs/>
                <w:color w:val="000000"/>
              </w:rPr>
            </w:pPr>
            <w:r>
              <w:t>Understand Constraints upon graphs in given contexts and make sense of graph problems with differently</w:t>
            </w:r>
            <w:r w:rsidR="001164B5">
              <w:t>–</w:t>
            </w:r>
            <w:r>
              <w:t>defined axes of measure.</w:t>
            </w:r>
          </w:p>
        </w:tc>
        <w:tc>
          <w:tcPr>
            <w:tcW w:w="735" w:type="pct"/>
          </w:tcPr>
          <w:p w:rsidR="0056517C" w:rsidRDefault="0056517C" w:rsidP="00F652E6">
            <w:pPr>
              <w:numPr>
                <w:ilvl w:val="0"/>
                <w:numId w:val="22"/>
              </w:numPr>
              <w:autoSpaceDE w:val="0"/>
              <w:autoSpaceDN w:val="0"/>
              <w:adjustRightInd w:val="0"/>
              <w:ind w:left="149" w:hanging="161"/>
              <w:contextualSpacing/>
              <w:rPr>
                <w:bCs/>
                <w:color w:val="000000"/>
              </w:rPr>
            </w:pPr>
            <w:r>
              <w:rPr>
                <w:bCs/>
                <w:color w:val="000000"/>
              </w:rPr>
              <w:t>N.Q.1</w:t>
            </w:r>
          </w:p>
          <w:p w:rsidR="0056517C" w:rsidRDefault="0056517C" w:rsidP="00F652E6">
            <w:pPr>
              <w:numPr>
                <w:ilvl w:val="0"/>
                <w:numId w:val="22"/>
              </w:numPr>
              <w:autoSpaceDE w:val="0"/>
              <w:autoSpaceDN w:val="0"/>
              <w:adjustRightInd w:val="0"/>
              <w:ind w:left="149" w:hanging="161"/>
              <w:contextualSpacing/>
              <w:rPr>
                <w:bCs/>
                <w:color w:val="000000"/>
              </w:rPr>
            </w:pPr>
            <w:r>
              <w:rPr>
                <w:bCs/>
                <w:color w:val="000000"/>
              </w:rPr>
              <w:t>N.Q.2</w:t>
            </w:r>
          </w:p>
          <w:p w:rsidR="0056517C" w:rsidRDefault="0056517C" w:rsidP="00F652E6">
            <w:pPr>
              <w:numPr>
                <w:ilvl w:val="0"/>
                <w:numId w:val="22"/>
              </w:numPr>
              <w:autoSpaceDE w:val="0"/>
              <w:autoSpaceDN w:val="0"/>
              <w:adjustRightInd w:val="0"/>
              <w:ind w:left="149" w:hanging="161"/>
              <w:contextualSpacing/>
              <w:rPr>
                <w:bCs/>
                <w:color w:val="000000"/>
              </w:rPr>
            </w:pPr>
            <w:r>
              <w:rPr>
                <w:bCs/>
                <w:color w:val="000000"/>
              </w:rPr>
              <w:t>N.Q.3</w:t>
            </w:r>
          </w:p>
          <w:p w:rsidR="0056517C" w:rsidRPr="00FA5AAF" w:rsidRDefault="0056517C" w:rsidP="00F652E6">
            <w:pPr>
              <w:numPr>
                <w:ilvl w:val="0"/>
                <w:numId w:val="22"/>
              </w:numPr>
              <w:autoSpaceDE w:val="0"/>
              <w:autoSpaceDN w:val="0"/>
              <w:adjustRightInd w:val="0"/>
              <w:ind w:left="149" w:hanging="161"/>
              <w:contextualSpacing/>
              <w:rPr>
                <w:bCs/>
                <w:color w:val="000000"/>
              </w:rPr>
            </w:pPr>
            <w:r>
              <w:rPr>
                <w:bCs/>
                <w:color w:val="000000"/>
              </w:rPr>
              <w:t>A.CED.2</w:t>
            </w:r>
          </w:p>
        </w:tc>
      </w:tr>
      <w:tr w:rsidR="005A4EBA" w:rsidTr="00D0055A">
        <w:trPr>
          <w:cantSplit/>
          <w:trHeight w:val="720"/>
        </w:trPr>
        <w:tc>
          <w:tcPr>
            <w:tcW w:w="0" w:type="auto"/>
          </w:tcPr>
          <w:p w:rsidR="005A4EBA" w:rsidRPr="004A0A19" w:rsidRDefault="005A4EBA" w:rsidP="00D0055A">
            <w:pPr>
              <w:pStyle w:val="NoSpacing"/>
              <w:jc w:val="center"/>
              <w:rPr>
                <w:rFonts w:ascii="Times New Roman" w:hAnsi="Times New Roman"/>
                <w:sz w:val="24"/>
                <w:szCs w:val="24"/>
              </w:rPr>
            </w:pPr>
            <w:r w:rsidRPr="004A0A19">
              <w:rPr>
                <w:rFonts w:ascii="Times New Roman" w:hAnsi="Times New Roman"/>
                <w:sz w:val="24"/>
                <w:szCs w:val="24"/>
              </w:rPr>
              <w:t>Paper Folding</w:t>
            </w:r>
          </w:p>
          <w:p w:rsidR="005A4EBA" w:rsidRPr="009B0603" w:rsidRDefault="005A4EBA" w:rsidP="00D0055A">
            <w:pPr>
              <w:pStyle w:val="NoSpacing"/>
              <w:jc w:val="center"/>
              <w:rPr>
                <w:rFonts w:ascii="Times New Roman" w:hAnsi="Times New Roman"/>
                <w:i/>
                <w:sz w:val="24"/>
                <w:szCs w:val="24"/>
              </w:rPr>
            </w:pPr>
            <w:r w:rsidRPr="004A0A19">
              <w:rPr>
                <w:rFonts w:ascii="Times New Roman" w:hAnsi="Times New Roman"/>
                <w:i/>
                <w:sz w:val="24"/>
                <w:szCs w:val="24"/>
              </w:rPr>
              <w:t>45 min</w:t>
            </w:r>
          </w:p>
        </w:tc>
        <w:tc>
          <w:tcPr>
            <w:tcW w:w="0" w:type="auto"/>
          </w:tcPr>
          <w:p w:rsidR="005A4EBA" w:rsidRDefault="005A4EBA" w:rsidP="00D0055A">
            <w:pPr>
              <w:pStyle w:val="NoSpacing"/>
              <w:ind w:left="-41"/>
              <w:jc w:val="center"/>
              <w:rPr>
                <w:rFonts w:ascii="Times New Roman" w:hAnsi="Times New Roman"/>
                <w:sz w:val="24"/>
                <w:szCs w:val="24"/>
              </w:rPr>
            </w:pPr>
            <w:r>
              <w:rPr>
                <w:rFonts w:ascii="Times New Roman" w:hAnsi="Times New Roman"/>
                <w:sz w:val="24"/>
                <w:szCs w:val="24"/>
              </w:rPr>
              <w:t>Constructing Task</w:t>
            </w:r>
          </w:p>
          <w:p w:rsidR="005A4EBA" w:rsidRPr="008835A9" w:rsidRDefault="005A4EBA" w:rsidP="00D0055A">
            <w:pPr>
              <w:pStyle w:val="NoSpacing"/>
              <w:ind w:left="-41"/>
              <w:jc w:val="center"/>
              <w:rPr>
                <w:rFonts w:ascii="Times New Roman" w:hAnsi="Times New Roman"/>
                <w:i/>
                <w:sz w:val="24"/>
                <w:szCs w:val="24"/>
              </w:rPr>
            </w:pPr>
            <w:r w:rsidRPr="008835A9">
              <w:rPr>
                <w:rFonts w:ascii="Times New Roman" w:hAnsi="Times New Roman"/>
                <w:i/>
                <w:sz w:val="24"/>
                <w:szCs w:val="24"/>
              </w:rPr>
              <w:t>Partner</w:t>
            </w:r>
            <w:r>
              <w:rPr>
                <w:rFonts w:ascii="Times New Roman" w:hAnsi="Times New Roman"/>
                <w:i/>
                <w:sz w:val="24"/>
                <w:szCs w:val="24"/>
              </w:rPr>
              <w:t xml:space="preserve"> / Small Group</w:t>
            </w:r>
          </w:p>
        </w:tc>
        <w:tc>
          <w:tcPr>
            <w:tcW w:w="0" w:type="auto"/>
          </w:tcPr>
          <w:p w:rsidR="005A4EBA" w:rsidRPr="00FA5AAF" w:rsidRDefault="005A4EBA" w:rsidP="00F652E6">
            <w:pPr>
              <w:numPr>
                <w:ilvl w:val="0"/>
                <w:numId w:val="22"/>
              </w:numPr>
              <w:autoSpaceDE w:val="0"/>
              <w:autoSpaceDN w:val="0"/>
              <w:adjustRightInd w:val="0"/>
              <w:ind w:left="149" w:hanging="161"/>
              <w:contextualSpacing/>
              <w:rPr>
                <w:bCs/>
                <w:color w:val="000000"/>
              </w:rPr>
            </w:pPr>
            <w:r w:rsidRPr="00FA5AAF">
              <w:rPr>
                <w:bCs/>
                <w:color w:val="000000"/>
              </w:rPr>
              <w:t>Modeling with exponential functions</w:t>
            </w:r>
          </w:p>
        </w:tc>
        <w:tc>
          <w:tcPr>
            <w:tcW w:w="735" w:type="pct"/>
          </w:tcPr>
          <w:p w:rsidR="005A4EBA" w:rsidRDefault="005A4EBA" w:rsidP="00F652E6">
            <w:pPr>
              <w:numPr>
                <w:ilvl w:val="0"/>
                <w:numId w:val="22"/>
              </w:numPr>
              <w:autoSpaceDE w:val="0"/>
              <w:autoSpaceDN w:val="0"/>
              <w:adjustRightInd w:val="0"/>
              <w:ind w:left="149" w:hanging="161"/>
              <w:contextualSpacing/>
              <w:rPr>
                <w:bCs/>
                <w:color w:val="000000"/>
              </w:rPr>
            </w:pPr>
            <w:r w:rsidRPr="00FA5AAF">
              <w:rPr>
                <w:bCs/>
                <w:color w:val="000000"/>
              </w:rPr>
              <w:t>A.CED.2</w:t>
            </w:r>
          </w:p>
          <w:p w:rsidR="005A4EBA" w:rsidRPr="00FA5AAF" w:rsidRDefault="005A4EBA" w:rsidP="00F652E6">
            <w:pPr>
              <w:numPr>
                <w:ilvl w:val="0"/>
                <w:numId w:val="22"/>
              </w:numPr>
              <w:autoSpaceDE w:val="0"/>
              <w:autoSpaceDN w:val="0"/>
              <w:adjustRightInd w:val="0"/>
              <w:ind w:left="149" w:hanging="161"/>
              <w:contextualSpacing/>
              <w:rPr>
                <w:bCs/>
                <w:color w:val="000000"/>
              </w:rPr>
            </w:pPr>
            <w:r>
              <w:rPr>
                <w:bCs/>
                <w:color w:val="000000"/>
              </w:rPr>
              <w:t>A.CED.</w:t>
            </w:r>
            <w:r w:rsidRPr="00FA5AAF">
              <w:rPr>
                <w:bCs/>
                <w:color w:val="000000"/>
              </w:rPr>
              <w:t>3</w:t>
            </w:r>
          </w:p>
          <w:p w:rsidR="005A4EBA" w:rsidRPr="00FA5AAF" w:rsidRDefault="005A4EBA" w:rsidP="00F652E6">
            <w:pPr>
              <w:numPr>
                <w:ilvl w:val="0"/>
                <w:numId w:val="22"/>
              </w:numPr>
              <w:autoSpaceDE w:val="0"/>
              <w:autoSpaceDN w:val="0"/>
              <w:adjustRightInd w:val="0"/>
              <w:ind w:left="149" w:hanging="161"/>
              <w:contextualSpacing/>
              <w:rPr>
                <w:bCs/>
                <w:color w:val="000000"/>
              </w:rPr>
            </w:pPr>
            <w:r w:rsidRPr="00FA5AAF">
              <w:rPr>
                <w:bCs/>
                <w:color w:val="000000"/>
              </w:rPr>
              <w:t>A.SSE.1</w:t>
            </w:r>
          </w:p>
        </w:tc>
      </w:tr>
      <w:tr w:rsidR="005A4EBA" w:rsidTr="00D0055A">
        <w:trPr>
          <w:cantSplit/>
        </w:trPr>
        <w:tc>
          <w:tcPr>
            <w:tcW w:w="0" w:type="auto"/>
          </w:tcPr>
          <w:p w:rsidR="005A4EBA" w:rsidRPr="004A0A19" w:rsidRDefault="005A4EBA" w:rsidP="00D0055A">
            <w:pPr>
              <w:pStyle w:val="NoSpacing"/>
              <w:jc w:val="center"/>
              <w:rPr>
                <w:rFonts w:ascii="Times New Roman" w:hAnsi="Times New Roman"/>
                <w:sz w:val="24"/>
                <w:szCs w:val="24"/>
              </w:rPr>
            </w:pPr>
            <w:r w:rsidRPr="004A0A19">
              <w:rPr>
                <w:rFonts w:ascii="Times New Roman" w:hAnsi="Times New Roman"/>
                <w:sz w:val="24"/>
                <w:szCs w:val="24"/>
              </w:rPr>
              <w:t>Growing by Leaps</w:t>
            </w:r>
            <w:r w:rsidRPr="004A0A19">
              <w:rPr>
                <w:rFonts w:ascii="Times New Roman" w:hAnsi="Times New Roman"/>
                <w:sz w:val="24"/>
                <w:szCs w:val="24"/>
              </w:rPr>
              <w:br/>
              <w:t>and Bounds</w:t>
            </w:r>
          </w:p>
          <w:p w:rsidR="005A4EBA" w:rsidRDefault="005A4EBA" w:rsidP="00D0055A">
            <w:pPr>
              <w:pStyle w:val="NoSpacing"/>
              <w:jc w:val="center"/>
              <w:rPr>
                <w:rFonts w:ascii="Times New Roman" w:hAnsi="Times New Roman"/>
                <w:i/>
                <w:sz w:val="24"/>
                <w:szCs w:val="24"/>
              </w:rPr>
            </w:pPr>
            <w:r>
              <w:rPr>
                <w:rFonts w:ascii="Times New Roman" w:hAnsi="Times New Roman"/>
                <w:i/>
                <w:sz w:val="24"/>
                <w:szCs w:val="24"/>
              </w:rPr>
              <w:t>Parts I and II; 45 min</w:t>
            </w:r>
          </w:p>
          <w:p w:rsidR="005A4EBA" w:rsidRPr="009B0603" w:rsidRDefault="005A4EBA" w:rsidP="00D0055A">
            <w:pPr>
              <w:pStyle w:val="NoSpacing"/>
              <w:jc w:val="center"/>
              <w:rPr>
                <w:rFonts w:ascii="Times New Roman" w:hAnsi="Times New Roman"/>
                <w:i/>
                <w:sz w:val="24"/>
                <w:szCs w:val="24"/>
              </w:rPr>
            </w:pPr>
            <w:r>
              <w:rPr>
                <w:rFonts w:ascii="Times New Roman" w:hAnsi="Times New Roman"/>
                <w:i/>
                <w:sz w:val="24"/>
                <w:szCs w:val="24"/>
              </w:rPr>
              <w:t>Part III: 90 min</w:t>
            </w:r>
          </w:p>
        </w:tc>
        <w:tc>
          <w:tcPr>
            <w:tcW w:w="0" w:type="auto"/>
          </w:tcPr>
          <w:p w:rsidR="005A4EBA" w:rsidRDefault="005A4EBA" w:rsidP="00D0055A">
            <w:pPr>
              <w:pStyle w:val="NoSpacing"/>
              <w:ind w:left="-41"/>
              <w:jc w:val="center"/>
              <w:rPr>
                <w:rFonts w:ascii="Times New Roman" w:hAnsi="Times New Roman"/>
                <w:sz w:val="24"/>
                <w:szCs w:val="24"/>
              </w:rPr>
            </w:pPr>
            <w:r>
              <w:rPr>
                <w:rFonts w:ascii="Times New Roman" w:hAnsi="Times New Roman"/>
                <w:sz w:val="24"/>
                <w:szCs w:val="24"/>
              </w:rPr>
              <w:t>Culminating Task</w:t>
            </w:r>
          </w:p>
          <w:p w:rsidR="005A4EBA" w:rsidRPr="008835A9" w:rsidRDefault="005A4EBA" w:rsidP="00D0055A">
            <w:pPr>
              <w:pStyle w:val="NoSpacing"/>
              <w:ind w:left="-41"/>
              <w:jc w:val="center"/>
              <w:rPr>
                <w:rFonts w:ascii="Times New Roman" w:hAnsi="Times New Roman"/>
                <w:i/>
                <w:sz w:val="24"/>
                <w:szCs w:val="24"/>
              </w:rPr>
            </w:pPr>
            <w:r w:rsidRPr="008835A9">
              <w:rPr>
                <w:rFonts w:ascii="Times New Roman" w:hAnsi="Times New Roman"/>
                <w:i/>
                <w:sz w:val="24"/>
                <w:szCs w:val="24"/>
              </w:rPr>
              <w:t>Partner</w:t>
            </w:r>
            <w:r>
              <w:rPr>
                <w:rFonts w:ascii="Times New Roman" w:hAnsi="Times New Roman"/>
                <w:i/>
                <w:sz w:val="24"/>
                <w:szCs w:val="24"/>
              </w:rPr>
              <w:t xml:space="preserve"> </w:t>
            </w:r>
            <w:r w:rsidRPr="008835A9">
              <w:rPr>
                <w:rFonts w:ascii="Times New Roman" w:hAnsi="Times New Roman"/>
                <w:i/>
                <w:sz w:val="24"/>
                <w:szCs w:val="24"/>
              </w:rPr>
              <w:t>/</w:t>
            </w:r>
            <w:r>
              <w:rPr>
                <w:rFonts w:ascii="Times New Roman" w:hAnsi="Times New Roman"/>
                <w:i/>
                <w:sz w:val="24"/>
                <w:szCs w:val="24"/>
              </w:rPr>
              <w:t xml:space="preserve"> </w:t>
            </w:r>
            <w:r w:rsidRPr="008835A9">
              <w:rPr>
                <w:rFonts w:ascii="Times New Roman" w:hAnsi="Times New Roman"/>
                <w:i/>
                <w:sz w:val="24"/>
                <w:szCs w:val="24"/>
              </w:rPr>
              <w:t>Small Group</w:t>
            </w:r>
          </w:p>
        </w:tc>
        <w:tc>
          <w:tcPr>
            <w:tcW w:w="0" w:type="auto"/>
          </w:tcPr>
          <w:p w:rsidR="005A4EBA" w:rsidRPr="00FA5AAF" w:rsidRDefault="005A4EBA" w:rsidP="00F652E6">
            <w:pPr>
              <w:numPr>
                <w:ilvl w:val="0"/>
                <w:numId w:val="22"/>
              </w:numPr>
              <w:autoSpaceDE w:val="0"/>
              <w:autoSpaceDN w:val="0"/>
              <w:adjustRightInd w:val="0"/>
              <w:ind w:left="149" w:hanging="161"/>
              <w:contextualSpacing/>
              <w:rPr>
                <w:bCs/>
                <w:color w:val="000000"/>
              </w:rPr>
            </w:pPr>
            <w:r w:rsidRPr="00FA5AAF">
              <w:rPr>
                <w:bCs/>
                <w:color w:val="000000"/>
              </w:rPr>
              <w:t>Graph equations on coordinate axes with labels and scales</w:t>
            </w:r>
          </w:p>
          <w:p w:rsidR="005A4EBA" w:rsidRPr="00FA5AAF" w:rsidRDefault="005A4EBA" w:rsidP="00F652E6">
            <w:pPr>
              <w:numPr>
                <w:ilvl w:val="0"/>
                <w:numId w:val="22"/>
              </w:numPr>
              <w:autoSpaceDE w:val="0"/>
              <w:autoSpaceDN w:val="0"/>
              <w:adjustRightInd w:val="0"/>
              <w:ind w:left="149" w:hanging="161"/>
              <w:contextualSpacing/>
              <w:rPr>
                <w:bCs/>
                <w:color w:val="000000"/>
              </w:rPr>
            </w:pPr>
            <w:r w:rsidRPr="00FA5AAF">
              <w:rPr>
                <w:bCs/>
                <w:color w:val="000000"/>
              </w:rPr>
              <w:t>Interpret expressions that represent a quantity in terms of its context</w:t>
            </w:r>
          </w:p>
          <w:p w:rsidR="005A4EBA" w:rsidRPr="00FA5AAF" w:rsidRDefault="005A4EBA" w:rsidP="00F652E6">
            <w:pPr>
              <w:numPr>
                <w:ilvl w:val="0"/>
                <w:numId w:val="22"/>
              </w:numPr>
              <w:autoSpaceDE w:val="0"/>
              <w:autoSpaceDN w:val="0"/>
              <w:adjustRightInd w:val="0"/>
              <w:ind w:left="149" w:hanging="161"/>
              <w:contextualSpacing/>
              <w:rPr>
                <w:bCs/>
                <w:color w:val="000000"/>
              </w:rPr>
            </w:pPr>
            <w:r w:rsidRPr="00FA5AAF">
              <w:rPr>
                <w:bCs/>
                <w:color w:val="000000"/>
              </w:rPr>
              <w:t>Determining constraints</w:t>
            </w:r>
          </w:p>
          <w:p w:rsidR="005A4EBA" w:rsidRPr="00FA5AAF" w:rsidRDefault="005A4EBA" w:rsidP="00F652E6">
            <w:pPr>
              <w:numPr>
                <w:ilvl w:val="0"/>
                <w:numId w:val="22"/>
              </w:numPr>
              <w:autoSpaceDE w:val="0"/>
              <w:autoSpaceDN w:val="0"/>
              <w:adjustRightInd w:val="0"/>
              <w:ind w:left="149" w:hanging="161"/>
              <w:contextualSpacing/>
              <w:rPr>
                <w:bCs/>
                <w:color w:val="000000"/>
              </w:rPr>
            </w:pPr>
            <w:r w:rsidRPr="00FA5AAF">
              <w:rPr>
                <w:bCs/>
                <w:color w:val="000000"/>
              </w:rPr>
              <w:t>Modeling with exponential functions</w:t>
            </w:r>
          </w:p>
        </w:tc>
        <w:tc>
          <w:tcPr>
            <w:tcW w:w="735" w:type="pct"/>
          </w:tcPr>
          <w:p w:rsidR="005A4EBA" w:rsidRPr="00FA5AAF" w:rsidRDefault="005A4EBA" w:rsidP="00F652E6">
            <w:pPr>
              <w:numPr>
                <w:ilvl w:val="0"/>
                <w:numId w:val="22"/>
              </w:numPr>
              <w:autoSpaceDE w:val="0"/>
              <w:autoSpaceDN w:val="0"/>
              <w:adjustRightInd w:val="0"/>
              <w:ind w:left="149" w:hanging="161"/>
              <w:contextualSpacing/>
              <w:rPr>
                <w:bCs/>
                <w:color w:val="000000"/>
              </w:rPr>
            </w:pPr>
            <w:r w:rsidRPr="00FA5AAF">
              <w:rPr>
                <w:bCs/>
                <w:color w:val="000000"/>
              </w:rPr>
              <w:t>All</w:t>
            </w:r>
          </w:p>
        </w:tc>
      </w:tr>
    </w:tbl>
    <w:p w:rsidR="00FA5AAF" w:rsidRDefault="00FA5AAF" w:rsidP="00567E5D">
      <w:pPr>
        <w:pStyle w:val="Heading2"/>
        <w:sectPr w:rsidR="00FA5AAF" w:rsidSect="000C1E44">
          <w:headerReference w:type="default" r:id="rId31"/>
          <w:footerReference w:type="default" r:id="rId32"/>
          <w:pgSz w:w="12240" w:h="15840"/>
          <w:pgMar w:top="936" w:right="1339" w:bottom="922" w:left="1339" w:header="720" w:footer="720" w:gutter="0"/>
          <w:cols w:space="720"/>
          <w:titlePg/>
          <w:docGrid w:linePitch="360"/>
        </w:sectPr>
      </w:pPr>
    </w:p>
    <w:p w:rsidR="002C3476" w:rsidRPr="00F77DC3" w:rsidRDefault="002C3476" w:rsidP="00DB6906">
      <w:pPr>
        <w:pStyle w:val="Heading1"/>
      </w:pPr>
      <w:bookmarkStart w:id="14" w:name="_Toc358895920"/>
      <w:r w:rsidRPr="00F77DC3">
        <w:lastRenderedPageBreak/>
        <w:t>Acting Ou</w:t>
      </w:r>
      <w:r w:rsidR="00E62C64" w:rsidRPr="00F77DC3">
        <w:t>t (Scaffolding Task)</w:t>
      </w:r>
      <w:bookmarkEnd w:id="14"/>
    </w:p>
    <w:p w:rsidR="004033D9" w:rsidRPr="009276B8" w:rsidRDefault="004033D9" w:rsidP="00567E5D">
      <w:pPr>
        <w:rPr>
          <w:sz w:val="22"/>
        </w:rPr>
      </w:pPr>
    </w:p>
    <w:p w:rsidR="004033D9" w:rsidRPr="000E7E78" w:rsidRDefault="004033D9" w:rsidP="004033D9">
      <w:pPr>
        <w:rPr>
          <w:rFonts w:eastAsia="Times New Roman"/>
          <w:b/>
          <w:lang w:bidi="en-US"/>
        </w:rPr>
      </w:pPr>
      <w:r w:rsidRPr="000E7E78">
        <w:rPr>
          <w:rFonts w:eastAsia="Times New Roman"/>
          <w:b/>
          <w:lang w:bidi="en-US"/>
        </w:rPr>
        <w:t>Introduction</w:t>
      </w:r>
    </w:p>
    <w:p w:rsidR="004033D9" w:rsidRDefault="004033D9" w:rsidP="004033D9">
      <w:pPr>
        <w:ind w:left="720"/>
        <w:rPr>
          <w:rFonts w:eastAsia="Times New Roman"/>
          <w:b/>
          <w:lang w:bidi="en-US"/>
        </w:rPr>
      </w:pPr>
      <w:r w:rsidRPr="00421A5D">
        <w:t>In this task</w:t>
      </w:r>
      <w:r>
        <w:t>, students will</w:t>
      </w:r>
      <w:r w:rsidRPr="00421A5D">
        <w:t xml:space="preserve"> </w:t>
      </w:r>
      <w:r>
        <w:rPr>
          <w:color w:val="000000"/>
        </w:rPr>
        <w:t>use an inequality to find the distance between two homes. Students will also learn how to convert contextual information into mathematical notation.  The second part has students determine how much water might a dripping faucet waste in a year.</w:t>
      </w:r>
    </w:p>
    <w:p w:rsidR="00F52EC1" w:rsidRDefault="00F52EC1" w:rsidP="00567E5D"/>
    <w:p w:rsidR="000E7E78" w:rsidRPr="000E7E78" w:rsidRDefault="000E7E78" w:rsidP="00567E5D">
      <w:pPr>
        <w:rPr>
          <w:rFonts w:eastAsia="Times New Roman"/>
          <w:b/>
          <w:i/>
          <w:lang w:bidi="en-US"/>
        </w:rPr>
      </w:pPr>
      <w:r w:rsidRPr="000E7E78">
        <w:rPr>
          <w:rFonts w:eastAsia="Times New Roman"/>
          <w:b/>
          <w:lang w:bidi="en-US"/>
        </w:rPr>
        <w:t>Mathematical Goals</w:t>
      </w:r>
    </w:p>
    <w:p w:rsidR="00BB687B" w:rsidRDefault="000E7E78" w:rsidP="00F652E6">
      <w:pPr>
        <w:pStyle w:val="ListParagraph"/>
        <w:numPr>
          <w:ilvl w:val="0"/>
          <w:numId w:val="21"/>
        </w:numPr>
      </w:pPr>
      <w:r>
        <w:t xml:space="preserve">Model and write an equation in one variable and solve a problem in context. </w:t>
      </w:r>
    </w:p>
    <w:p w:rsidR="00BB687B" w:rsidRDefault="000E7E78" w:rsidP="00F652E6">
      <w:pPr>
        <w:numPr>
          <w:ilvl w:val="0"/>
          <w:numId w:val="21"/>
        </w:numPr>
      </w:pPr>
      <w:r>
        <w:t>Create one</w:t>
      </w:r>
      <w:r w:rsidR="001164B5">
        <w:t>–</w:t>
      </w:r>
      <w:r>
        <w:t>variable linear equations and inequalities from contextual situations.</w:t>
      </w:r>
    </w:p>
    <w:p w:rsidR="000E7E78" w:rsidRPr="000E7E78" w:rsidRDefault="000E7E78" w:rsidP="00F652E6">
      <w:pPr>
        <w:numPr>
          <w:ilvl w:val="0"/>
          <w:numId w:val="21"/>
        </w:numPr>
        <w:rPr>
          <w:rFonts w:eastAsia="Times New Roman"/>
          <w:lang w:bidi="en-US"/>
        </w:rPr>
      </w:pPr>
      <w:r>
        <w:t xml:space="preserve">Represent constraints with inequalities. </w:t>
      </w:r>
    </w:p>
    <w:p w:rsidR="000E7E78" w:rsidRPr="000E7E78" w:rsidRDefault="000E7E78" w:rsidP="00F652E6">
      <w:pPr>
        <w:numPr>
          <w:ilvl w:val="0"/>
          <w:numId w:val="21"/>
        </w:numPr>
        <w:rPr>
          <w:rFonts w:eastAsia="Times New Roman"/>
          <w:lang w:bidi="en-US"/>
        </w:rPr>
      </w:pPr>
      <w:r>
        <w:t xml:space="preserve">Solve word problems where quantities are given in different units that must be converted to understand the problem.  </w:t>
      </w:r>
    </w:p>
    <w:p w:rsidR="00F52EC1" w:rsidRDefault="00F52EC1" w:rsidP="00567E5D">
      <w:pPr>
        <w:ind w:left="720"/>
        <w:rPr>
          <w:rFonts w:eastAsia="Times New Roman"/>
          <w:lang w:bidi="en-US"/>
        </w:rPr>
      </w:pPr>
    </w:p>
    <w:p w:rsidR="004033D9" w:rsidRPr="000E7E78" w:rsidRDefault="004033D9" w:rsidP="004033D9">
      <w:pPr>
        <w:rPr>
          <w:rFonts w:eastAsia="Times New Roman"/>
          <w:b/>
          <w:bCs/>
          <w:lang w:bidi="en-US"/>
        </w:rPr>
      </w:pPr>
      <w:r w:rsidRPr="000E7E78">
        <w:rPr>
          <w:rFonts w:eastAsia="Times New Roman"/>
          <w:b/>
          <w:bCs/>
          <w:lang w:bidi="en-US"/>
        </w:rPr>
        <w:t>Essential Questions</w:t>
      </w:r>
    </w:p>
    <w:p w:rsidR="00BB687B" w:rsidRDefault="004033D9" w:rsidP="00F652E6">
      <w:pPr>
        <w:pStyle w:val="ListParagraph"/>
        <w:numPr>
          <w:ilvl w:val="0"/>
          <w:numId w:val="17"/>
        </w:numPr>
      </w:pPr>
      <w:r>
        <w:t>How do I choose and interpret units consistently in formulas?</w:t>
      </w:r>
    </w:p>
    <w:p w:rsidR="00BB687B" w:rsidRDefault="004033D9" w:rsidP="00F652E6">
      <w:pPr>
        <w:pStyle w:val="ListParagraph"/>
        <w:numPr>
          <w:ilvl w:val="0"/>
          <w:numId w:val="17"/>
        </w:numPr>
      </w:pPr>
      <w:r w:rsidRPr="00FA2A42">
        <w:t>How can I model constraints using mathematical notation?</w:t>
      </w:r>
    </w:p>
    <w:p w:rsidR="00F52EC1" w:rsidRPr="000E7E78" w:rsidRDefault="00F52EC1" w:rsidP="00567E5D">
      <w:pPr>
        <w:ind w:left="720"/>
        <w:rPr>
          <w:rFonts w:eastAsia="Times New Roman"/>
          <w:lang w:bidi="en-US"/>
        </w:rPr>
      </w:pPr>
    </w:p>
    <w:p w:rsidR="000E7E78" w:rsidRPr="009276B8" w:rsidRDefault="00054700" w:rsidP="00567E5D">
      <w:pPr>
        <w:rPr>
          <w:rFonts w:eastAsia="Times New Roman"/>
          <w:b/>
          <w:i/>
          <w:lang w:bidi="en-US"/>
        </w:rPr>
      </w:pPr>
      <w:r w:rsidRPr="009276B8">
        <w:rPr>
          <w:rFonts w:eastAsia="Times New Roman"/>
          <w:b/>
          <w:lang w:bidi="en-US"/>
        </w:rPr>
        <w:t>Georgia Standards of Excellence</w:t>
      </w:r>
    </w:p>
    <w:p w:rsidR="009276B8" w:rsidRPr="000B102F" w:rsidRDefault="009276B8" w:rsidP="009276B8">
      <w:pPr>
        <w:pStyle w:val="Default"/>
        <w:jc w:val="both"/>
        <w:rPr>
          <w:color w:val="auto"/>
        </w:rPr>
      </w:pPr>
      <w:r w:rsidRPr="00022B74">
        <w:rPr>
          <w:rFonts w:eastAsia="Arial"/>
          <w:b/>
        </w:rPr>
        <w:t>MGSE9</w:t>
      </w:r>
      <w:r w:rsidR="001164B5">
        <w:rPr>
          <w:rFonts w:eastAsia="Arial"/>
          <w:b/>
        </w:rPr>
        <w:t>–</w:t>
      </w:r>
      <w:r w:rsidRPr="00022B74">
        <w:rPr>
          <w:rFonts w:eastAsia="Arial"/>
          <w:b/>
        </w:rPr>
        <w:t>12.A.CED.1</w:t>
      </w:r>
      <w:r w:rsidRPr="00022B74">
        <w:rPr>
          <w:rFonts w:eastAsia="Arial"/>
        </w:rPr>
        <w:t xml:space="preserve"> </w:t>
      </w:r>
      <w:r w:rsidRPr="000B102F">
        <w:rPr>
          <w:rFonts w:eastAsia="Arial"/>
          <w:color w:val="auto"/>
        </w:rPr>
        <w:t xml:space="preserve">Create equations and inequalities in one variable and use them to solve problems. Include equations arising from linear, </w:t>
      </w:r>
      <w:r w:rsidRPr="000B102F">
        <w:rPr>
          <w:rFonts w:eastAsia="Arial"/>
          <w:strike/>
          <w:color w:val="auto"/>
        </w:rPr>
        <w:t xml:space="preserve">quadratic, simple </w:t>
      </w:r>
      <w:proofErr w:type="gramStart"/>
      <w:r w:rsidRPr="000B102F">
        <w:rPr>
          <w:rFonts w:eastAsia="Arial"/>
          <w:strike/>
          <w:color w:val="auto"/>
        </w:rPr>
        <w:t>rational,</w:t>
      </w:r>
      <w:proofErr w:type="gramEnd"/>
      <w:r w:rsidRPr="000B102F">
        <w:rPr>
          <w:rFonts w:eastAsia="Arial"/>
          <w:color w:val="auto"/>
        </w:rPr>
        <w:t xml:space="preserve"> and exponential functions (integer inputs only).</w:t>
      </w:r>
    </w:p>
    <w:p w:rsidR="00412568" w:rsidRPr="000B102F" w:rsidRDefault="00412568" w:rsidP="006F4435">
      <w:pPr>
        <w:rPr>
          <w:bCs/>
        </w:rPr>
      </w:pPr>
    </w:p>
    <w:p w:rsidR="009276B8" w:rsidRPr="000B102F" w:rsidRDefault="009276B8" w:rsidP="009276B8">
      <w:pPr>
        <w:pStyle w:val="Default"/>
        <w:jc w:val="both"/>
        <w:rPr>
          <w:color w:val="auto"/>
        </w:rPr>
      </w:pPr>
      <w:r w:rsidRPr="00022B74">
        <w:rPr>
          <w:b/>
          <w:bCs/>
          <w:color w:val="auto"/>
        </w:rPr>
        <w:t>MGSE9</w:t>
      </w:r>
      <w:r w:rsidR="001164B5">
        <w:rPr>
          <w:b/>
          <w:bCs/>
          <w:color w:val="auto"/>
        </w:rPr>
        <w:t>–</w:t>
      </w:r>
      <w:r w:rsidRPr="00022B74">
        <w:rPr>
          <w:b/>
          <w:bCs/>
          <w:color w:val="auto"/>
        </w:rPr>
        <w:t xml:space="preserve">12.A.CED.3 </w:t>
      </w:r>
      <w:r w:rsidRPr="000B102F">
        <w:rPr>
          <w:color w:val="auto"/>
        </w:rPr>
        <w:t>Represent constraints by equations or inequalities, and by systems of equation and/or inequalities, and interpret data points as possible (i.e. a solution) or not possible (i.e. a non</w:t>
      </w:r>
      <w:r w:rsidR="001164B5" w:rsidRPr="000B102F">
        <w:rPr>
          <w:color w:val="auto"/>
        </w:rPr>
        <w:t>–</w:t>
      </w:r>
      <w:r w:rsidRPr="000B102F">
        <w:rPr>
          <w:color w:val="auto"/>
        </w:rPr>
        <w:t>solution) under the established constraints.</w:t>
      </w:r>
    </w:p>
    <w:p w:rsidR="00412568" w:rsidRPr="000B102F" w:rsidRDefault="00412568" w:rsidP="006F4435">
      <w:pPr>
        <w:rPr>
          <w:bCs/>
        </w:rPr>
      </w:pPr>
    </w:p>
    <w:p w:rsidR="000B102F" w:rsidRPr="000B102F" w:rsidRDefault="000B102F" w:rsidP="000B102F">
      <w:pPr>
        <w:jc w:val="both"/>
      </w:pPr>
      <w:r w:rsidRPr="00022B74">
        <w:rPr>
          <w:b/>
          <w:bCs/>
        </w:rPr>
        <w:t>MGSE9</w:t>
      </w:r>
      <w:r>
        <w:rPr>
          <w:b/>
          <w:bCs/>
        </w:rPr>
        <w:t>–</w:t>
      </w:r>
      <w:r w:rsidRPr="00022B74">
        <w:rPr>
          <w:b/>
          <w:bCs/>
        </w:rPr>
        <w:t xml:space="preserve">12.N.Q.1 </w:t>
      </w:r>
      <w:r w:rsidRPr="000B102F">
        <w:t>Use units of measure (linear, area, capacity, rates, and time) as a way to understand problems:</w:t>
      </w:r>
    </w:p>
    <w:p w:rsidR="000B102F" w:rsidRPr="000B102F" w:rsidRDefault="000B102F" w:rsidP="000B102F">
      <w:pPr>
        <w:pStyle w:val="ListParagraph"/>
        <w:numPr>
          <w:ilvl w:val="0"/>
          <w:numId w:val="40"/>
        </w:numPr>
        <w:jc w:val="both"/>
      </w:pPr>
      <w:r w:rsidRPr="000B102F">
        <w:t>Identify, use, and record appropriate units of measure within context, within data displays, and on graphs;</w:t>
      </w:r>
    </w:p>
    <w:p w:rsidR="000B102F" w:rsidRPr="000B102F" w:rsidRDefault="000B102F" w:rsidP="000B102F">
      <w:pPr>
        <w:pStyle w:val="ListParagraph"/>
        <w:numPr>
          <w:ilvl w:val="0"/>
          <w:numId w:val="40"/>
        </w:numPr>
        <w:jc w:val="both"/>
      </w:pPr>
      <w:r w:rsidRPr="000B102F">
        <w:t>Convert units and rates using dimensional analysis (English–to–English and Metric–to–Metric without conversion factor provided and between English and Metric with conversion factor);</w:t>
      </w:r>
    </w:p>
    <w:p w:rsidR="000B102F" w:rsidRPr="000B102F" w:rsidRDefault="000B102F" w:rsidP="000B102F">
      <w:pPr>
        <w:pStyle w:val="ListParagraph"/>
        <w:numPr>
          <w:ilvl w:val="0"/>
          <w:numId w:val="40"/>
        </w:numPr>
        <w:jc w:val="both"/>
      </w:pPr>
      <w:r w:rsidRPr="000B102F">
        <w:t xml:space="preserve">Use units within multi–step problems and formulas; interpret units of input and resulting units of output. </w:t>
      </w:r>
    </w:p>
    <w:p w:rsidR="009276B8" w:rsidRPr="00022B74" w:rsidRDefault="009276B8" w:rsidP="009276B8">
      <w:pPr>
        <w:pStyle w:val="Default"/>
        <w:jc w:val="both"/>
        <w:rPr>
          <w:bCs/>
          <w:color w:val="auto"/>
        </w:rPr>
      </w:pPr>
    </w:p>
    <w:p w:rsidR="009276B8" w:rsidRPr="000B102F" w:rsidRDefault="009276B8" w:rsidP="009276B8">
      <w:pPr>
        <w:pStyle w:val="Default"/>
        <w:jc w:val="both"/>
        <w:rPr>
          <w:bCs/>
          <w:color w:val="auto"/>
        </w:rPr>
      </w:pPr>
      <w:r w:rsidRPr="00022B74">
        <w:rPr>
          <w:b/>
          <w:bCs/>
          <w:color w:val="auto"/>
        </w:rPr>
        <w:t>MGSE9</w:t>
      </w:r>
      <w:r w:rsidR="001164B5">
        <w:rPr>
          <w:b/>
          <w:bCs/>
          <w:color w:val="auto"/>
        </w:rPr>
        <w:t>–</w:t>
      </w:r>
      <w:r w:rsidRPr="00022B74">
        <w:rPr>
          <w:b/>
          <w:bCs/>
          <w:color w:val="auto"/>
        </w:rPr>
        <w:t xml:space="preserve">12.N.Q.2 </w:t>
      </w:r>
      <w:r w:rsidRPr="000B102F">
        <w:rPr>
          <w:bCs/>
          <w:color w:val="auto"/>
        </w:rPr>
        <w:t>Define appropriate quantities for the purpose of descriptive modeling. Given a situation, context, or problem, students will determine, identify, and use appropriate quantities for representing the situation.</w:t>
      </w:r>
    </w:p>
    <w:p w:rsidR="009276B8" w:rsidRDefault="009276B8" w:rsidP="009276B8">
      <w:pPr>
        <w:pStyle w:val="Default"/>
        <w:jc w:val="both"/>
        <w:rPr>
          <w:bCs/>
        </w:rPr>
      </w:pPr>
    </w:p>
    <w:p w:rsidR="000E7E78" w:rsidRPr="000B102F" w:rsidRDefault="009276B8" w:rsidP="009276B8">
      <w:pPr>
        <w:pStyle w:val="Default"/>
        <w:jc w:val="both"/>
        <w:rPr>
          <w:rFonts w:eastAsia="Times New Roman"/>
          <w:color w:val="auto"/>
          <w:lang w:bidi="en-US"/>
        </w:rPr>
      </w:pPr>
      <w:r w:rsidRPr="00022B74">
        <w:rPr>
          <w:b/>
          <w:bCs/>
          <w:color w:val="auto"/>
        </w:rPr>
        <w:lastRenderedPageBreak/>
        <w:t>MGSE9</w:t>
      </w:r>
      <w:r w:rsidR="001164B5">
        <w:rPr>
          <w:b/>
          <w:bCs/>
          <w:color w:val="auto"/>
        </w:rPr>
        <w:t>–</w:t>
      </w:r>
      <w:r w:rsidRPr="00022B74">
        <w:rPr>
          <w:b/>
          <w:bCs/>
          <w:color w:val="auto"/>
        </w:rPr>
        <w:t xml:space="preserve">12.N.Q.3 </w:t>
      </w:r>
      <w:r w:rsidRPr="000B102F">
        <w:rPr>
          <w:color w:val="auto"/>
        </w:rPr>
        <w:t xml:space="preserve">Choose a level of accuracy appropriate to limitations on measurement when reporting quantities. </w:t>
      </w:r>
      <w:r w:rsidRPr="000B102F">
        <w:rPr>
          <w:i/>
          <w:color w:val="auto"/>
        </w:rPr>
        <w:t>For example, money situations are generally reported to the nearest cent (hundredth).  Also, an answers’ precision is limited to the precision of the data given.</w:t>
      </w:r>
    </w:p>
    <w:p w:rsidR="00F52EC1" w:rsidRDefault="00F52EC1" w:rsidP="00F52EC1">
      <w:pPr>
        <w:spacing w:line="276" w:lineRule="auto"/>
        <w:rPr>
          <w:rFonts w:eastAsia="Times New Roman"/>
          <w:b/>
          <w:lang w:bidi="en-US"/>
        </w:rPr>
      </w:pPr>
    </w:p>
    <w:p w:rsidR="000E7E78" w:rsidRPr="000E7E78" w:rsidRDefault="000E7E78" w:rsidP="00F52EC1">
      <w:pPr>
        <w:spacing w:line="276" w:lineRule="auto"/>
        <w:rPr>
          <w:rFonts w:eastAsia="Times New Roman"/>
          <w:b/>
          <w:lang w:bidi="en-US"/>
        </w:rPr>
      </w:pPr>
      <w:r w:rsidRPr="000E7E78">
        <w:rPr>
          <w:rFonts w:eastAsia="Times New Roman"/>
          <w:b/>
          <w:lang w:bidi="en-US"/>
        </w:rPr>
        <w:t>Standards for Mathematical Practice</w:t>
      </w:r>
    </w:p>
    <w:p w:rsidR="00BB687B" w:rsidRDefault="000E7E78" w:rsidP="00F52EC1">
      <w:pPr>
        <w:ind w:left="720" w:hanging="360"/>
        <w:rPr>
          <w:rFonts w:eastAsia="Times New Roman"/>
          <w:lang w:bidi="en-US"/>
        </w:rPr>
      </w:pPr>
      <w:r>
        <w:rPr>
          <w:b/>
        </w:rPr>
        <w:t>1.</w:t>
      </w:r>
      <w:r>
        <w:rPr>
          <w:b/>
        </w:rPr>
        <w:tab/>
      </w:r>
      <w:r w:rsidRPr="000E7E78">
        <w:t>Make sense of problems and persevere in solving them.</w:t>
      </w:r>
      <w:r>
        <w:br/>
      </w:r>
      <w:r w:rsidRPr="000E7E78">
        <w:rPr>
          <w:i/>
        </w:rPr>
        <w:t>Students will have to determine different ways of measuring a fixed distance from a given point and will have to strategize the most accurate way to convert measurement</w:t>
      </w:r>
      <w:r w:rsidR="004033D9">
        <w:rPr>
          <w:i/>
        </w:rPr>
        <w:t>s.</w:t>
      </w:r>
    </w:p>
    <w:p w:rsidR="00BB687B" w:rsidRDefault="000E7E78" w:rsidP="009B0603">
      <w:pPr>
        <w:ind w:left="720" w:hanging="360"/>
        <w:rPr>
          <w:rFonts w:eastAsia="Times New Roman"/>
          <w:lang w:bidi="en-US"/>
        </w:rPr>
      </w:pPr>
      <w:r>
        <w:rPr>
          <w:b/>
        </w:rPr>
        <w:t>5.</w:t>
      </w:r>
      <w:r>
        <w:rPr>
          <w:b/>
        </w:rPr>
        <w:tab/>
      </w:r>
      <w:r w:rsidRPr="000E7E78">
        <w:t>Use appropriate tools strategically.</w:t>
      </w:r>
      <w:r>
        <w:rPr>
          <w:b/>
        </w:rPr>
        <w:br/>
      </w:r>
      <w:r w:rsidRPr="000E7E78">
        <w:rPr>
          <w:i/>
        </w:rPr>
        <w:t>Students will be given multiple tools to choose from</w:t>
      </w:r>
      <w:r w:rsidR="00CD7B92">
        <w:rPr>
          <w:i/>
        </w:rPr>
        <w:t xml:space="preserve"> to model the scenario in Part I</w:t>
      </w:r>
      <w:r w:rsidRPr="000E7E78">
        <w:rPr>
          <w:i/>
        </w:rPr>
        <w:t>.</w:t>
      </w:r>
    </w:p>
    <w:p w:rsidR="000E7E78" w:rsidRPr="000E7E78" w:rsidRDefault="000E7E78" w:rsidP="00567E5D">
      <w:pPr>
        <w:ind w:left="720" w:hanging="360"/>
        <w:rPr>
          <w:rFonts w:eastAsia="Times New Roman"/>
          <w:lang w:bidi="en-US"/>
        </w:rPr>
      </w:pPr>
      <w:r>
        <w:rPr>
          <w:b/>
        </w:rPr>
        <w:t>6.</w:t>
      </w:r>
      <w:r>
        <w:rPr>
          <w:b/>
        </w:rPr>
        <w:tab/>
      </w:r>
      <w:r w:rsidRPr="000E7E78">
        <w:t xml:space="preserve">Attend to precision. </w:t>
      </w:r>
      <w:r>
        <w:rPr>
          <w:b/>
        </w:rPr>
        <w:br/>
      </w:r>
      <w:r w:rsidRPr="000E7E78">
        <w:rPr>
          <w:i/>
        </w:rPr>
        <w:t>Students will have to know when to round their answers based on the units of measurement.</w:t>
      </w:r>
    </w:p>
    <w:p w:rsidR="004033D9" w:rsidRDefault="004033D9" w:rsidP="00567E5D">
      <w:pPr>
        <w:rPr>
          <w:rFonts w:eastAsia="Times New Roman"/>
          <w:b/>
          <w:bCs/>
          <w:lang w:bidi="en-US"/>
        </w:rPr>
      </w:pPr>
    </w:p>
    <w:p w:rsidR="000E7E78" w:rsidRPr="000E7E78" w:rsidRDefault="000E7E78" w:rsidP="00567E5D">
      <w:pPr>
        <w:rPr>
          <w:rFonts w:eastAsia="Times New Roman"/>
          <w:b/>
          <w:bCs/>
          <w:lang w:bidi="en-US"/>
        </w:rPr>
      </w:pPr>
      <w:r w:rsidRPr="000E7E78">
        <w:rPr>
          <w:rFonts w:eastAsia="Times New Roman"/>
          <w:b/>
          <w:bCs/>
          <w:lang w:bidi="en-US"/>
        </w:rPr>
        <w:t>Background Knowledge</w:t>
      </w:r>
    </w:p>
    <w:p w:rsidR="00BB687B" w:rsidRDefault="000E7E78" w:rsidP="00F652E6">
      <w:pPr>
        <w:pStyle w:val="ListParagraph"/>
        <w:numPr>
          <w:ilvl w:val="0"/>
          <w:numId w:val="17"/>
        </w:numPr>
      </w:pPr>
      <w:r>
        <w:t>Students can graph relationships.</w:t>
      </w:r>
    </w:p>
    <w:p w:rsidR="00BB687B" w:rsidRDefault="000E7E78" w:rsidP="00F652E6">
      <w:pPr>
        <w:pStyle w:val="ListParagraph"/>
        <w:numPr>
          <w:ilvl w:val="0"/>
          <w:numId w:val="17"/>
        </w:numPr>
      </w:pPr>
      <w:r>
        <w:t>Students can write and interpret inequalities.</w:t>
      </w:r>
    </w:p>
    <w:p w:rsidR="00BB687B" w:rsidRDefault="000E7E78" w:rsidP="00F652E6">
      <w:pPr>
        <w:pStyle w:val="ListParagraph"/>
        <w:numPr>
          <w:ilvl w:val="0"/>
          <w:numId w:val="17"/>
        </w:numPr>
      </w:pPr>
      <w:r>
        <w:t>Students can graph inequalities on a number line.</w:t>
      </w:r>
    </w:p>
    <w:p w:rsidR="00BB687B" w:rsidRDefault="000E7E78" w:rsidP="00F652E6">
      <w:pPr>
        <w:pStyle w:val="ListParagraph"/>
        <w:numPr>
          <w:ilvl w:val="0"/>
          <w:numId w:val="17"/>
        </w:numPr>
      </w:pPr>
      <w:r>
        <w:t>Students can convert units (time and volume).</w:t>
      </w:r>
    </w:p>
    <w:p w:rsidR="000E7E78" w:rsidRPr="000E7E78" w:rsidRDefault="000E7E78" w:rsidP="00567E5D">
      <w:pPr>
        <w:rPr>
          <w:rFonts w:eastAsia="Times New Roman"/>
          <w:b/>
          <w:bCs/>
          <w:lang w:bidi="en-US"/>
        </w:rPr>
      </w:pPr>
    </w:p>
    <w:p w:rsidR="000E7E78" w:rsidRPr="000E7E78" w:rsidRDefault="000E7E78" w:rsidP="00567E5D">
      <w:pPr>
        <w:rPr>
          <w:rFonts w:eastAsia="Times New Roman"/>
          <w:b/>
          <w:bCs/>
          <w:lang w:bidi="en-US"/>
        </w:rPr>
      </w:pPr>
      <w:r w:rsidRPr="000E7E78">
        <w:rPr>
          <w:rFonts w:eastAsia="Times New Roman"/>
          <w:b/>
          <w:bCs/>
          <w:lang w:bidi="en-US"/>
        </w:rPr>
        <w:t>Common Misconceptions</w:t>
      </w:r>
    </w:p>
    <w:p w:rsidR="00BB687B" w:rsidRDefault="000E7E78" w:rsidP="00F652E6">
      <w:pPr>
        <w:pStyle w:val="ListParagraph"/>
        <w:numPr>
          <w:ilvl w:val="0"/>
          <w:numId w:val="17"/>
        </w:numPr>
      </w:pPr>
      <w:r>
        <w:t xml:space="preserve">Students may only think of vertical and horizontal distances and not in terms of a radius. </w:t>
      </w:r>
    </w:p>
    <w:p w:rsidR="00BB687B" w:rsidRDefault="000E7E78" w:rsidP="00F652E6">
      <w:pPr>
        <w:pStyle w:val="ListParagraph"/>
        <w:numPr>
          <w:ilvl w:val="0"/>
          <w:numId w:val="17"/>
        </w:numPr>
      </w:pPr>
      <w:r>
        <w:t xml:space="preserve">Students may naturally progress from days to weeks to months to years, rather than directly from days to years. </w:t>
      </w:r>
    </w:p>
    <w:p w:rsidR="000E7E78" w:rsidRPr="000E7E78" w:rsidRDefault="000E7E78" w:rsidP="00567E5D">
      <w:pPr>
        <w:spacing w:after="200"/>
        <w:contextualSpacing/>
        <w:rPr>
          <w:rFonts w:eastAsia="Times New Roman"/>
          <w:b/>
          <w:bCs/>
          <w:lang w:bidi="en-US"/>
        </w:rPr>
      </w:pPr>
    </w:p>
    <w:p w:rsidR="000E7E78" w:rsidRPr="000E7E78" w:rsidRDefault="000E7E78" w:rsidP="00567E5D">
      <w:pPr>
        <w:rPr>
          <w:rFonts w:eastAsia="Times New Roman"/>
          <w:b/>
          <w:bCs/>
          <w:lang w:bidi="en-US"/>
        </w:rPr>
      </w:pPr>
      <w:r w:rsidRPr="000E7E78">
        <w:rPr>
          <w:rFonts w:eastAsia="Times New Roman"/>
          <w:b/>
          <w:bCs/>
          <w:lang w:bidi="en-US"/>
        </w:rPr>
        <w:t>Materials</w:t>
      </w:r>
    </w:p>
    <w:p w:rsidR="00BB687B" w:rsidRDefault="000E7E78" w:rsidP="00F652E6">
      <w:pPr>
        <w:numPr>
          <w:ilvl w:val="0"/>
          <w:numId w:val="4"/>
        </w:numPr>
      </w:pPr>
      <w:r>
        <w:t>colored pencils</w:t>
      </w:r>
    </w:p>
    <w:p w:rsidR="00BB687B" w:rsidRDefault="000E7E78" w:rsidP="00F652E6">
      <w:pPr>
        <w:numPr>
          <w:ilvl w:val="0"/>
          <w:numId w:val="4"/>
        </w:numPr>
      </w:pPr>
      <w:r>
        <w:t xml:space="preserve">compass </w:t>
      </w:r>
    </w:p>
    <w:p w:rsidR="00BB687B" w:rsidRDefault="000E7E78" w:rsidP="00F652E6">
      <w:pPr>
        <w:numPr>
          <w:ilvl w:val="0"/>
          <w:numId w:val="4"/>
        </w:numPr>
      </w:pPr>
      <w:r>
        <w:t>string</w:t>
      </w:r>
    </w:p>
    <w:p w:rsidR="000E7E78" w:rsidRPr="000E7E78" w:rsidRDefault="000E7E78" w:rsidP="00F652E6">
      <w:pPr>
        <w:numPr>
          <w:ilvl w:val="0"/>
          <w:numId w:val="17"/>
        </w:numPr>
        <w:spacing w:after="200"/>
        <w:contextualSpacing/>
        <w:rPr>
          <w:rFonts w:eastAsia="Times New Roman"/>
          <w:lang w:bidi="en-US"/>
        </w:rPr>
      </w:pPr>
      <w:r>
        <w:t>graph paper</w:t>
      </w:r>
    </w:p>
    <w:p w:rsidR="000E7E78" w:rsidRPr="000E7E78" w:rsidRDefault="000E7E78" w:rsidP="00567E5D">
      <w:pPr>
        <w:rPr>
          <w:rFonts w:eastAsia="Times New Roman"/>
          <w:lang w:bidi="en-US"/>
        </w:rPr>
      </w:pPr>
    </w:p>
    <w:p w:rsidR="000E7E78" w:rsidRPr="000E7E78" w:rsidRDefault="000E7E78" w:rsidP="00567E5D">
      <w:pPr>
        <w:rPr>
          <w:rFonts w:eastAsia="Times New Roman"/>
          <w:b/>
          <w:lang w:bidi="en-US"/>
        </w:rPr>
      </w:pPr>
      <w:r w:rsidRPr="000E7E78">
        <w:rPr>
          <w:rFonts w:eastAsia="Times New Roman"/>
          <w:b/>
          <w:lang w:bidi="en-US"/>
        </w:rPr>
        <w:t>Grouping</w:t>
      </w:r>
    </w:p>
    <w:p w:rsidR="00BB687B" w:rsidRDefault="000E7E78" w:rsidP="00F652E6">
      <w:pPr>
        <w:pStyle w:val="ListParagraph"/>
        <w:numPr>
          <w:ilvl w:val="0"/>
          <w:numId w:val="17"/>
        </w:numPr>
      </w:pPr>
      <w:r>
        <w:t xml:space="preserve">Part </w:t>
      </w:r>
      <w:r w:rsidR="00CD7B92">
        <w:t>I</w:t>
      </w:r>
      <w:r>
        <w:t>: Small group / whole group</w:t>
      </w:r>
    </w:p>
    <w:p w:rsidR="000E7E78" w:rsidRPr="000E7E78" w:rsidRDefault="00CD7B92" w:rsidP="00F652E6">
      <w:pPr>
        <w:pStyle w:val="ListParagraph"/>
        <w:numPr>
          <w:ilvl w:val="0"/>
          <w:numId w:val="17"/>
        </w:numPr>
      </w:pPr>
      <w:r>
        <w:t>Part II</w:t>
      </w:r>
      <w:r w:rsidR="000E7E78">
        <w:t>: Partner / Individual</w:t>
      </w:r>
    </w:p>
    <w:p w:rsidR="000E7E78" w:rsidRPr="000E7E78" w:rsidRDefault="000E7E78" w:rsidP="00567E5D">
      <w:pPr>
        <w:rPr>
          <w:rFonts w:eastAsia="Times New Roman"/>
          <w:b/>
          <w:lang w:bidi="en-US"/>
        </w:rPr>
      </w:pPr>
    </w:p>
    <w:p w:rsidR="000E7E78" w:rsidRPr="000E7E78" w:rsidRDefault="000E7E78" w:rsidP="00567E5D">
      <w:pPr>
        <w:rPr>
          <w:rFonts w:eastAsia="Times New Roman"/>
          <w:b/>
          <w:lang w:bidi="en-US"/>
        </w:rPr>
      </w:pPr>
      <w:r w:rsidRPr="000E7E78">
        <w:rPr>
          <w:rFonts w:eastAsia="Times New Roman"/>
          <w:b/>
          <w:lang w:bidi="en-US"/>
        </w:rPr>
        <w:t>Differentiation</w:t>
      </w:r>
    </w:p>
    <w:p w:rsidR="000E7E78" w:rsidRPr="000E7E78" w:rsidRDefault="000E7E78" w:rsidP="00567E5D">
      <w:pPr>
        <w:ind w:firstLine="360"/>
        <w:rPr>
          <w:rFonts w:eastAsia="Times New Roman"/>
          <w:lang w:bidi="en-US"/>
        </w:rPr>
      </w:pPr>
      <w:r w:rsidRPr="000E7E78">
        <w:rPr>
          <w:rFonts w:eastAsia="Times New Roman"/>
          <w:b/>
          <w:lang w:bidi="en-US"/>
        </w:rPr>
        <w:t>Extension:</w:t>
      </w:r>
    </w:p>
    <w:p w:rsidR="00BB687B" w:rsidRDefault="000E7E78" w:rsidP="00F652E6">
      <w:pPr>
        <w:numPr>
          <w:ilvl w:val="0"/>
          <w:numId w:val="17"/>
        </w:numPr>
        <w:ind w:left="1080"/>
        <w:contextualSpacing/>
        <w:rPr>
          <w:rFonts w:eastAsia="Times New Roman"/>
          <w:lang w:bidi="en-US"/>
        </w:rPr>
      </w:pPr>
      <w:r>
        <w:t>Ask additional conversion questions</w:t>
      </w:r>
      <w:r w:rsidR="00914685">
        <w:t xml:space="preserve">: </w:t>
      </w:r>
      <w:r>
        <w:t>How old are you in minutes?</w:t>
      </w:r>
      <w:r w:rsidR="004033D9">
        <w:t xml:space="preserve"> </w:t>
      </w:r>
      <w:r w:rsidR="004033D9">
        <w:rPr>
          <w:rFonts w:eastAsia="Times New Roman"/>
          <w:lang w:bidi="en-US"/>
        </w:rPr>
        <w:t xml:space="preserve"> </w:t>
      </w:r>
      <w:r>
        <w:t>How many inches long is a football field?</w:t>
      </w:r>
      <w:r w:rsidR="004033D9">
        <w:rPr>
          <w:rFonts w:eastAsia="Times New Roman"/>
          <w:lang w:bidi="en-US"/>
        </w:rPr>
        <w:t xml:space="preserve"> </w:t>
      </w:r>
      <w:r>
        <w:t>If you</w:t>
      </w:r>
      <w:r w:rsidR="00914685">
        <w:t xml:space="preserve"> are</w:t>
      </w:r>
      <w:r>
        <w:t xml:space="preserve"> 1,000,000 seconds old, how old are you</w:t>
      </w:r>
      <w:r w:rsidR="00914685">
        <w:t xml:space="preserve"> in years</w:t>
      </w:r>
      <w:r>
        <w:t>?</w:t>
      </w:r>
    </w:p>
    <w:p w:rsidR="000E7E78" w:rsidRPr="000E7E78" w:rsidRDefault="000E7E78" w:rsidP="00567E5D">
      <w:pPr>
        <w:ind w:firstLine="360"/>
        <w:rPr>
          <w:rFonts w:eastAsia="Times New Roman"/>
          <w:lang w:bidi="en-US"/>
        </w:rPr>
      </w:pPr>
      <w:r w:rsidRPr="000E7E78">
        <w:rPr>
          <w:rFonts w:eastAsia="Times New Roman"/>
          <w:b/>
          <w:lang w:bidi="en-US"/>
        </w:rPr>
        <w:t>Intervention:</w:t>
      </w:r>
    </w:p>
    <w:p w:rsidR="000E7E78" w:rsidRDefault="000E7E78" w:rsidP="00F652E6">
      <w:pPr>
        <w:numPr>
          <w:ilvl w:val="0"/>
          <w:numId w:val="17"/>
        </w:numPr>
        <w:ind w:left="1080"/>
        <w:contextualSpacing/>
        <w:rPr>
          <w:rFonts w:eastAsia="Times New Roman"/>
          <w:lang w:bidi="en-US"/>
        </w:rPr>
      </w:pPr>
      <w:r>
        <w:t>Provide a conversion list</w:t>
      </w:r>
      <w:r w:rsidR="00914685">
        <w:t>.</w:t>
      </w:r>
    </w:p>
    <w:p w:rsidR="000E7E78" w:rsidRPr="000E7E78" w:rsidRDefault="000E7E78" w:rsidP="00F652E6">
      <w:pPr>
        <w:numPr>
          <w:ilvl w:val="0"/>
          <w:numId w:val="17"/>
        </w:numPr>
        <w:ind w:left="1080"/>
        <w:contextualSpacing/>
        <w:rPr>
          <w:rFonts w:eastAsia="Times New Roman"/>
          <w:lang w:bidi="en-US"/>
        </w:rPr>
      </w:pPr>
      <w:r>
        <w:t>Review inequality symbols</w:t>
      </w:r>
      <w:r w:rsidR="00914685">
        <w:t>.</w:t>
      </w:r>
    </w:p>
    <w:p w:rsidR="000E7E78" w:rsidRPr="000E7E78" w:rsidRDefault="000E7E78" w:rsidP="00567E5D">
      <w:pPr>
        <w:rPr>
          <w:rFonts w:eastAsia="Times New Roman"/>
          <w:b/>
          <w:lang w:bidi="en-US"/>
        </w:rPr>
      </w:pPr>
      <w:r w:rsidRPr="000E7E78">
        <w:rPr>
          <w:rFonts w:eastAsia="Times New Roman"/>
          <w:b/>
          <w:lang w:bidi="en-US"/>
        </w:rPr>
        <w:t>Formative Assessment Questions</w:t>
      </w:r>
    </w:p>
    <w:p w:rsidR="00BB687B" w:rsidRDefault="000E7E78" w:rsidP="00F652E6">
      <w:pPr>
        <w:pStyle w:val="ListParagraph"/>
        <w:numPr>
          <w:ilvl w:val="0"/>
          <w:numId w:val="17"/>
        </w:numPr>
      </w:pPr>
      <w:r>
        <w:lastRenderedPageBreak/>
        <w:t>How are you choosing the units used throughout the problem?</w:t>
      </w:r>
    </w:p>
    <w:p w:rsidR="00BB687B" w:rsidRDefault="000E7E78" w:rsidP="00F652E6">
      <w:pPr>
        <w:pStyle w:val="ListParagraph"/>
        <w:numPr>
          <w:ilvl w:val="0"/>
          <w:numId w:val="17"/>
        </w:numPr>
      </w:pPr>
      <w:r>
        <w:t>How do the units drive your conversions?</w:t>
      </w:r>
    </w:p>
    <w:p w:rsidR="000E7E78" w:rsidRPr="000E7E78" w:rsidRDefault="000E7E78" w:rsidP="00F652E6">
      <w:pPr>
        <w:pStyle w:val="ListParagraph"/>
        <w:numPr>
          <w:ilvl w:val="0"/>
          <w:numId w:val="17"/>
        </w:numPr>
      </w:pPr>
      <w:r>
        <w:t>How can we demonstrate limits algebraically?</w:t>
      </w:r>
    </w:p>
    <w:p w:rsidR="009276B8" w:rsidRDefault="009276B8" w:rsidP="00567E5D">
      <w:pPr>
        <w:rPr>
          <w:b/>
          <w:u w:val="single"/>
        </w:rPr>
      </w:pPr>
    </w:p>
    <w:p w:rsidR="00220202" w:rsidRPr="00220202" w:rsidRDefault="00220202" w:rsidP="00567E5D">
      <w:pPr>
        <w:rPr>
          <w:b/>
          <w:u w:val="single"/>
        </w:rPr>
      </w:pPr>
      <w:r w:rsidRPr="00220202">
        <w:rPr>
          <w:b/>
          <w:u w:val="single"/>
        </w:rPr>
        <w:t xml:space="preserve">Acting </w:t>
      </w:r>
      <w:proofErr w:type="gramStart"/>
      <w:r w:rsidRPr="00220202">
        <w:rPr>
          <w:b/>
          <w:u w:val="single"/>
        </w:rPr>
        <w:t>Out</w:t>
      </w:r>
      <w:proofErr w:type="gramEnd"/>
      <w:r w:rsidRPr="00220202">
        <w:rPr>
          <w:b/>
          <w:u w:val="single"/>
        </w:rPr>
        <w:t xml:space="preserve"> – Teacher Notes</w:t>
      </w:r>
    </w:p>
    <w:p w:rsidR="00220202" w:rsidRDefault="00220202" w:rsidP="00567E5D">
      <w:pPr>
        <w:rPr>
          <w:b/>
        </w:rPr>
      </w:pPr>
    </w:p>
    <w:p w:rsidR="00670856" w:rsidRPr="00C9243E" w:rsidRDefault="00670856" w:rsidP="00670856">
      <w:pPr>
        <w:ind w:left="422" w:hanging="422"/>
        <w:rPr>
          <w:b/>
          <w:sz w:val="28"/>
          <w:szCs w:val="28"/>
          <w:u w:val="single"/>
        </w:rPr>
      </w:pPr>
      <w:r>
        <w:rPr>
          <w:b/>
        </w:rPr>
        <w:t>Part I</w:t>
      </w:r>
      <w:r w:rsidRPr="00C9243E">
        <w:rPr>
          <w:b/>
        </w:rPr>
        <w:t xml:space="preserve">: </w:t>
      </w:r>
    </w:p>
    <w:p w:rsidR="00670856" w:rsidRDefault="00670856" w:rsidP="00670856"/>
    <w:p w:rsidR="00670856" w:rsidRDefault="00670856" w:rsidP="00670856">
      <w:pPr>
        <w:jc w:val="center"/>
      </w:pPr>
      <w:r w:rsidRPr="0068548B">
        <w:t>Erik an</w:t>
      </w:r>
      <w:r>
        <w:t xml:space="preserve">d Kim are actors at a theater.  </w:t>
      </w:r>
      <w:r w:rsidRPr="0068548B">
        <w:t>Erik lives 5 miles from the theater and Kim l</w:t>
      </w:r>
      <w:r>
        <w:t xml:space="preserve">ives 3 miles from the theater.  </w:t>
      </w:r>
      <w:r w:rsidRPr="0068548B">
        <w:t>Their boss</w:t>
      </w:r>
      <w:r>
        <w:t>, the director,</w:t>
      </w:r>
      <w:r w:rsidRPr="0068548B">
        <w:t xml:space="preserve"> wonders how far apart the actors live.</w:t>
      </w:r>
    </w:p>
    <w:p w:rsidR="00670856" w:rsidRDefault="00670856" w:rsidP="00670856">
      <w:pPr>
        <w:rPr>
          <w:b/>
          <w:i/>
          <w:color w:val="4F81BD" w:themeColor="accent1"/>
          <w:u w:val="single"/>
        </w:rPr>
      </w:pPr>
      <w:r w:rsidRPr="00193565">
        <w:rPr>
          <w:b/>
          <w:i/>
          <w:color w:val="4F81BD" w:themeColor="accent1"/>
          <w:u w:val="single"/>
        </w:rPr>
        <w:t>Comments</w:t>
      </w:r>
    </w:p>
    <w:p w:rsidR="00670856" w:rsidRDefault="00670856" w:rsidP="00670856">
      <w:r w:rsidRPr="00193565">
        <w:rPr>
          <w:b/>
          <w:i/>
          <w:color w:val="4F81BD" w:themeColor="accent1"/>
        </w:rPr>
        <w:t>Students should understand that Erik and Kim could live anywhere on the circle with the theater as the center and the radius as the distance that they live from the theater.</w:t>
      </w:r>
    </w:p>
    <w:p w:rsidR="00670856" w:rsidRDefault="00670856" w:rsidP="00670856"/>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6"/>
        <w:gridCol w:w="3890"/>
      </w:tblGrid>
      <w:tr w:rsidR="00670856" w:rsidTr="000D1793">
        <w:tc>
          <w:tcPr>
            <w:tcW w:w="3072" w:type="pct"/>
          </w:tcPr>
          <w:p w:rsidR="00BB687B" w:rsidRDefault="00670856" w:rsidP="009B0603">
            <w:pPr>
              <w:ind w:left="360" w:hanging="360"/>
            </w:pPr>
            <w:r>
              <w:rPr>
                <w:b/>
              </w:rPr>
              <w:t>1.</w:t>
            </w:r>
            <w:r>
              <w:rPr>
                <w:b/>
              </w:rPr>
              <w:tab/>
            </w:r>
            <w:r>
              <w:t>On the given grid:</w:t>
            </w:r>
          </w:p>
          <w:p w:rsidR="00670856" w:rsidRDefault="00670856" w:rsidP="000D1793">
            <w:pPr>
              <w:ind w:left="360" w:hanging="360"/>
            </w:pPr>
          </w:p>
          <w:p w:rsidR="00BB687B" w:rsidRDefault="00670856" w:rsidP="009B0603">
            <w:pPr>
              <w:ind w:left="720" w:hanging="360"/>
            </w:pPr>
            <w:proofErr w:type="gramStart"/>
            <w:r w:rsidRPr="00C9243E">
              <w:rPr>
                <w:b/>
              </w:rPr>
              <w:t>a</w:t>
            </w:r>
            <w:proofErr w:type="gramEnd"/>
            <w:r w:rsidRPr="00C9243E">
              <w:rPr>
                <w:b/>
              </w:rPr>
              <w:t>.</w:t>
            </w:r>
            <w:r w:rsidRPr="00C9243E">
              <w:rPr>
                <w:b/>
              </w:rPr>
              <w:tab/>
            </w:r>
            <w:r>
              <w:t>pick a point to represent the location of the theater.</w:t>
            </w:r>
          </w:p>
          <w:p w:rsidR="00670856" w:rsidRDefault="00670856" w:rsidP="000D1793">
            <w:pPr>
              <w:ind w:left="720" w:hanging="360"/>
              <w:rPr>
                <w:b/>
              </w:rPr>
            </w:pPr>
          </w:p>
          <w:p w:rsidR="00BB687B" w:rsidRDefault="00670856" w:rsidP="009B0603">
            <w:pPr>
              <w:ind w:left="720" w:hanging="360"/>
            </w:pPr>
            <w:r>
              <w:rPr>
                <w:b/>
              </w:rPr>
              <w:t>b.</w:t>
            </w:r>
            <w:r>
              <w:tab/>
              <w:t>Illustrate all of the possible places that Erik could live on the grid paper.</w:t>
            </w:r>
          </w:p>
          <w:p w:rsidR="00670856" w:rsidRDefault="00670856" w:rsidP="000D1793">
            <w:pPr>
              <w:ind w:left="720" w:hanging="360"/>
              <w:rPr>
                <w:b/>
              </w:rPr>
            </w:pPr>
          </w:p>
          <w:p w:rsidR="00BB687B" w:rsidRDefault="00670856" w:rsidP="009B0603">
            <w:pPr>
              <w:ind w:left="720" w:hanging="360"/>
            </w:pPr>
            <w:r>
              <w:rPr>
                <w:b/>
              </w:rPr>
              <w:t>c.</w:t>
            </w:r>
            <w:r>
              <w:tab/>
              <w:t>Using a different color, illustrate all of the possible places that Kim could live on the grid paper.</w:t>
            </w:r>
          </w:p>
          <w:p w:rsidR="00670856" w:rsidRDefault="00670856" w:rsidP="000D1793">
            <w:pPr>
              <w:ind w:right="432"/>
              <w:rPr>
                <w:b/>
              </w:rPr>
            </w:pPr>
          </w:p>
        </w:tc>
        <w:tc>
          <w:tcPr>
            <w:tcW w:w="1928" w:type="pct"/>
          </w:tcPr>
          <w:p w:rsidR="00670856" w:rsidRDefault="00670856" w:rsidP="000D1793">
            <w:pPr>
              <w:ind w:right="432"/>
              <w:rPr>
                <w:b/>
              </w:rPr>
            </w:pPr>
            <w:r w:rsidRPr="00670856">
              <w:rPr>
                <w:b/>
                <w:noProof/>
              </w:rPr>
              <w:drawing>
                <wp:inline distT="0" distB="0" distL="0" distR="0" wp14:anchorId="76BFDE46" wp14:editId="39BF2625">
                  <wp:extent cx="2001820" cy="2038350"/>
                  <wp:effectExtent l="19050" t="0" r="0" b="0"/>
                  <wp:docPr id="8" name="Picture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33" cstate="print"/>
                          <a:srcRect/>
                          <a:stretch>
                            <a:fillRect/>
                          </a:stretch>
                        </pic:blipFill>
                        <pic:spPr bwMode="auto">
                          <a:xfrm>
                            <a:off x="0" y="0"/>
                            <a:ext cx="2001820" cy="2038350"/>
                          </a:xfrm>
                          <a:prstGeom prst="rect">
                            <a:avLst/>
                          </a:prstGeom>
                          <a:noFill/>
                          <a:ln w="9525">
                            <a:noFill/>
                            <a:miter lim="800000"/>
                            <a:headEnd/>
                            <a:tailEnd/>
                          </a:ln>
                        </pic:spPr>
                      </pic:pic>
                    </a:graphicData>
                  </a:graphic>
                </wp:inline>
              </w:drawing>
            </w:r>
            <w:r>
              <w:rPr>
                <w:b/>
              </w:rPr>
              <w:t> </w:t>
            </w:r>
          </w:p>
        </w:tc>
      </w:tr>
    </w:tbl>
    <w:p w:rsidR="00BB687B" w:rsidRDefault="00670856" w:rsidP="009B0603">
      <w:pPr>
        <w:ind w:left="360" w:right="432" w:hanging="360"/>
      </w:pPr>
      <w:r w:rsidRPr="00C9243E">
        <w:rPr>
          <w:b/>
        </w:rPr>
        <w:t>2.</w:t>
      </w:r>
      <w:r w:rsidRPr="00C9243E">
        <w:rPr>
          <w:b/>
        </w:rPr>
        <w:tab/>
      </w:r>
      <w:r>
        <w:t xml:space="preserve">What is the smallest distance, </w:t>
      </w:r>
      <w:r w:rsidRPr="000218AF">
        <w:rPr>
          <w:i/>
        </w:rPr>
        <w:t>d</w:t>
      </w:r>
      <w:r>
        <w:t>, that could separate their homes?  How did you know?</w:t>
      </w:r>
    </w:p>
    <w:p w:rsidR="00670856" w:rsidRPr="00474179" w:rsidRDefault="00670856" w:rsidP="00670856">
      <w:pPr>
        <w:ind w:firstLine="360"/>
        <w:rPr>
          <w:b/>
          <w:i/>
          <w:color w:val="4F81BD" w:themeColor="accent1"/>
          <w:u w:val="single"/>
        </w:rPr>
      </w:pPr>
      <w:r w:rsidRPr="00474179">
        <w:rPr>
          <w:b/>
          <w:i/>
          <w:color w:val="4F81BD" w:themeColor="accent1"/>
          <w:u w:val="single"/>
        </w:rPr>
        <w:t>Solutio</w:t>
      </w:r>
      <w:r>
        <w:rPr>
          <w:b/>
          <w:i/>
          <w:color w:val="4F81BD" w:themeColor="accent1"/>
          <w:u w:val="single"/>
        </w:rPr>
        <w:t>n</w:t>
      </w:r>
    </w:p>
    <w:p w:rsidR="00670856" w:rsidRDefault="00670856" w:rsidP="00670856">
      <w:pPr>
        <w:ind w:right="432" w:firstLine="360"/>
        <w:rPr>
          <w:b/>
          <w:i/>
          <w:color w:val="4F81BD" w:themeColor="accent1"/>
        </w:rPr>
      </w:pPr>
      <w:r>
        <w:rPr>
          <w:b/>
          <w:i/>
          <w:color w:val="4F81BD" w:themeColor="accent1"/>
        </w:rPr>
        <w:t>5 – 3 = 2 miles</w:t>
      </w:r>
    </w:p>
    <w:p w:rsidR="00670856" w:rsidRDefault="00670856" w:rsidP="00670856">
      <w:pPr>
        <w:ind w:right="432" w:firstLine="360"/>
        <w:rPr>
          <w:b/>
          <w:i/>
          <w:color w:val="4F81BD" w:themeColor="accent1"/>
        </w:rPr>
      </w:pPr>
    </w:p>
    <w:p w:rsidR="00BB687B" w:rsidRDefault="00670856" w:rsidP="009B0603">
      <w:pPr>
        <w:ind w:left="360" w:right="432" w:hanging="360"/>
      </w:pPr>
      <w:r w:rsidRPr="00C9243E">
        <w:rPr>
          <w:b/>
        </w:rPr>
        <w:t>3.</w:t>
      </w:r>
      <w:r w:rsidRPr="00C9243E">
        <w:rPr>
          <w:b/>
        </w:rPr>
        <w:tab/>
      </w:r>
      <w:r>
        <w:t xml:space="preserve">What is the largest distance, </w:t>
      </w:r>
      <w:r w:rsidRPr="000218AF">
        <w:rPr>
          <w:i/>
        </w:rPr>
        <w:t>d</w:t>
      </w:r>
      <w:r>
        <w:t>, that could separate their homes? How did you know?</w:t>
      </w:r>
    </w:p>
    <w:p w:rsidR="00670856" w:rsidRPr="00474179" w:rsidRDefault="00670856" w:rsidP="00670856">
      <w:pPr>
        <w:ind w:firstLine="360"/>
        <w:rPr>
          <w:b/>
          <w:i/>
          <w:color w:val="4F81BD" w:themeColor="accent1"/>
          <w:u w:val="single"/>
        </w:rPr>
      </w:pPr>
      <w:r w:rsidRPr="00474179">
        <w:rPr>
          <w:b/>
          <w:i/>
          <w:color w:val="4F81BD" w:themeColor="accent1"/>
          <w:u w:val="single"/>
        </w:rPr>
        <w:t>Solutio</w:t>
      </w:r>
      <w:r>
        <w:rPr>
          <w:b/>
          <w:i/>
          <w:color w:val="4F81BD" w:themeColor="accent1"/>
          <w:u w:val="single"/>
        </w:rPr>
        <w:t>n</w:t>
      </w:r>
    </w:p>
    <w:p w:rsidR="00670856" w:rsidRDefault="00670856" w:rsidP="00670856">
      <w:pPr>
        <w:ind w:right="432" w:firstLine="360"/>
        <w:rPr>
          <w:b/>
          <w:i/>
          <w:color w:val="4F81BD" w:themeColor="accent1"/>
        </w:rPr>
      </w:pPr>
      <w:r>
        <w:rPr>
          <w:b/>
          <w:i/>
          <w:color w:val="4F81BD" w:themeColor="accent1"/>
        </w:rPr>
        <w:t>5 + 3 = 8 miles</w:t>
      </w:r>
    </w:p>
    <w:p w:rsidR="00670856" w:rsidRDefault="00670856" w:rsidP="00670856">
      <w:pPr>
        <w:ind w:left="360" w:right="432" w:hanging="360"/>
        <w:rPr>
          <w:b/>
        </w:rPr>
      </w:pPr>
      <w:r>
        <w:rPr>
          <w:b/>
        </w:rPr>
        <w:t xml:space="preserve"> </w:t>
      </w:r>
    </w:p>
    <w:p w:rsidR="00670856" w:rsidRDefault="00670856" w:rsidP="00670856">
      <w:pPr>
        <w:ind w:left="360" w:right="432" w:hanging="360"/>
      </w:pPr>
      <w:r>
        <w:rPr>
          <w:b/>
        </w:rPr>
        <w:t>4.</w:t>
      </w:r>
      <w:r>
        <w:rPr>
          <w:b/>
        </w:rPr>
        <w:tab/>
      </w:r>
      <w:r>
        <w:t xml:space="preserve">Write and graph an inequality in terms of </w:t>
      </w:r>
      <w:r w:rsidRPr="000218AF">
        <w:rPr>
          <w:i/>
        </w:rPr>
        <w:t>d</w:t>
      </w:r>
      <w:r>
        <w:t xml:space="preserve"> to show their boss all of the possible distances that could separate the homes of the 2 actors.</w:t>
      </w:r>
    </w:p>
    <w:p w:rsidR="00670856" w:rsidRPr="00193565" w:rsidRDefault="00670856" w:rsidP="00670856">
      <w:pPr>
        <w:ind w:left="360" w:right="432"/>
        <w:rPr>
          <w:b/>
          <w:i/>
          <w:color w:val="4F81BD" w:themeColor="accent1"/>
        </w:rPr>
      </w:pPr>
      <w:r w:rsidRPr="00670856">
        <w:rPr>
          <w:b/>
          <w:i/>
          <w:color w:val="4F81BD" w:themeColor="accent1"/>
          <w:u w:val="single"/>
        </w:rPr>
        <w:t>Solution</w:t>
      </w:r>
      <w:r w:rsidRPr="00670856">
        <w:rPr>
          <w:b/>
          <w:i/>
          <w:color w:val="4F81BD" w:themeColor="accent1"/>
          <w:u w:val="single"/>
        </w:rPr>
        <w:br/>
      </w:r>
      <w:proofErr w:type="gramStart"/>
      <w:r w:rsidRPr="00193565">
        <w:rPr>
          <w:b/>
          <w:i/>
          <w:color w:val="4F81BD" w:themeColor="accent1"/>
        </w:rPr>
        <w:t>An</w:t>
      </w:r>
      <w:proofErr w:type="gramEnd"/>
      <w:r w:rsidRPr="00193565">
        <w:rPr>
          <w:b/>
          <w:i/>
          <w:color w:val="4F81BD" w:themeColor="accent1"/>
        </w:rPr>
        <w:t xml:space="preserve"> inequality that could represent this distance could be 2 ≤ d ≤ 8 miles.</w:t>
      </w:r>
    </w:p>
    <w:p w:rsidR="00670856" w:rsidRPr="00193565" w:rsidRDefault="00670856" w:rsidP="00670856">
      <w:pPr>
        <w:ind w:left="360" w:right="432"/>
        <w:rPr>
          <w:b/>
          <w:i/>
          <w:color w:val="4F81BD" w:themeColor="accent1"/>
        </w:rPr>
      </w:pPr>
      <w:r w:rsidRPr="00193565">
        <w:rPr>
          <w:b/>
          <w:i/>
          <w:color w:val="4F81BD" w:themeColor="accent1"/>
        </w:rPr>
        <w:t>Graphing this inequality should look like the graph shown below.</w:t>
      </w:r>
    </w:p>
    <w:p w:rsidR="00670856" w:rsidRDefault="00670856" w:rsidP="00670856">
      <w:pPr>
        <w:ind w:left="360" w:right="432"/>
        <w:jc w:val="center"/>
        <w:rPr>
          <w:b/>
          <w:i/>
          <w:color w:val="4F81BD" w:themeColor="accent1"/>
          <w:sz w:val="20"/>
          <w:szCs w:val="20"/>
        </w:rPr>
      </w:pPr>
      <w:r>
        <w:rPr>
          <w:b/>
          <w:i/>
          <w:noProof/>
          <w:color w:val="4F81BD" w:themeColor="accent1"/>
          <w:sz w:val="20"/>
          <w:szCs w:val="20"/>
        </w:rPr>
        <w:drawing>
          <wp:inline distT="0" distB="0" distL="0" distR="0" wp14:anchorId="75271B27" wp14:editId="78498C78">
            <wp:extent cx="2419350" cy="333375"/>
            <wp:effectExtent l="19050" t="0" r="0" b="0"/>
            <wp:docPr id="358" name="Picture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34" cstate="print"/>
                    <a:srcRect/>
                    <a:stretch>
                      <a:fillRect/>
                    </a:stretch>
                  </pic:blipFill>
                  <pic:spPr bwMode="auto">
                    <a:xfrm>
                      <a:off x="0" y="0"/>
                      <a:ext cx="2419350" cy="333375"/>
                    </a:xfrm>
                    <a:prstGeom prst="rect">
                      <a:avLst/>
                    </a:prstGeom>
                    <a:noFill/>
                    <a:ln w="9525">
                      <a:noFill/>
                      <a:miter lim="800000"/>
                      <a:headEnd/>
                      <a:tailEnd/>
                    </a:ln>
                  </pic:spPr>
                </pic:pic>
              </a:graphicData>
            </a:graphic>
          </wp:inline>
        </w:drawing>
      </w:r>
    </w:p>
    <w:p w:rsidR="00F52EC1" w:rsidRDefault="00F52EC1" w:rsidP="00670856">
      <w:pPr>
        <w:spacing w:after="200" w:line="276" w:lineRule="auto"/>
        <w:ind w:left="360"/>
        <w:rPr>
          <w:b/>
          <w:i/>
          <w:color w:val="4F81BD" w:themeColor="accent1"/>
        </w:rPr>
      </w:pPr>
    </w:p>
    <w:p w:rsidR="00F52EC1" w:rsidRDefault="00670856" w:rsidP="00670856">
      <w:pPr>
        <w:spacing w:after="200" w:line="276" w:lineRule="auto"/>
        <w:ind w:left="360"/>
        <w:rPr>
          <w:b/>
          <w:i/>
          <w:color w:val="4F81BD" w:themeColor="accent1"/>
        </w:rPr>
      </w:pPr>
      <w:r w:rsidRPr="00193565">
        <w:rPr>
          <w:b/>
          <w:i/>
          <w:color w:val="4F81BD" w:themeColor="accent1"/>
        </w:rPr>
        <w:lastRenderedPageBreak/>
        <w:t>Students should understand that the solid dots on the graph represent the fact that Erik and Kim could live exactly 2 miles or exactly 8 miles apart.  Should the situation have been different and they lived more than 2 miles or less than 8 miles apart, those dots would have been left open, or not filled in.  The space shaded on the number line between the 2 and 8 means that they could live any of those distances apart</w:t>
      </w:r>
      <w:r>
        <w:rPr>
          <w:b/>
          <w:i/>
          <w:color w:val="4F81BD" w:themeColor="accent1"/>
        </w:rPr>
        <w:t>.</w:t>
      </w:r>
    </w:p>
    <w:p w:rsidR="00670856" w:rsidRPr="00C9243E" w:rsidRDefault="00670856" w:rsidP="00670856">
      <w:pPr>
        <w:ind w:right="432"/>
        <w:rPr>
          <w:b/>
        </w:rPr>
      </w:pPr>
      <w:r w:rsidRPr="00C9243E">
        <w:rPr>
          <w:b/>
        </w:rPr>
        <w:t xml:space="preserve">Part </w:t>
      </w:r>
      <w:r>
        <w:rPr>
          <w:b/>
        </w:rPr>
        <w:t>II</w:t>
      </w:r>
      <w:r w:rsidRPr="00C9243E">
        <w:rPr>
          <w:b/>
        </w:rPr>
        <w:t>:</w:t>
      </w:r>
    </w:p>
    <w:p w:rsidR="00670856" w:rsidRDefault="00670856" w:rsidP="00670856">
      <w:pPr>
        <w:ind w:right="432"/>
      </w:pPr>
    </w:p>
    <w:p w:rsidR="00670856" w:rsidRDefault="00670856" w:rsidP="00670856">
      <w:pPr>
        <w:ind w:right="432"/>
        <w:jc w:val="center"/>
      </w:pPr>
      <w:r>
        <w:t>The actors are good friends since they live close to each other.  Kim has a leaky faucet in her kitchen and asks Erik to come over and take a look at it.</w:t>
      </w:r>
    </w:p>
    <w:p w:rsidR="00670856" w:rsidRDefault="00670856" w:rsidP="00670856">
      <w:pPr>
        <w:ind w:right="432"/>
      </w:pPr>
    </w:p>
    <w:p w:rsidR="00670856" w:rsidRDefault="00670856" w:rsidP="00670856">
      <w:pPr>
        <w:ind w:left="360" w:right="432" w:hanging="360"/>
      </w:pPr>
      <w:r>
        <w:rPr>
          <w:b/>
        </w:rPr>
        <w:t>1.</w:t>
      </w:r>
      <w:r>
        <w:rPr>
          <w:b/>
        </w:rPr>
        <w:tab/>
      </w:r>
      <w:r>
        <w:t>Kim estimates that the faucet in her kitchen drips at a rate of 1 drop every 2 seconds.  Erik wants to know how many times the faucet drips in a week.  Help Erik by showing your calculations below.</w:t>
      </w:r>
    </w:p>
    <w:p w:rsidR="00670856" w:rsidRDefault="00670856" w:rsidP="00670856">
      <w:pPr>
        <w:ind w:left="360" w:right="432" w:hanging="360"/>
      </w:pPr>
    </w:p>
    <w:p w:rsidR="00670856" w:rsidRPr="00C21D27" w:rsidRDefault="00670856" w:rsidP="00670856">
      <w:pPr>
        <w:ind w:left="360"/>
        <w:rPr>
          <w:b/>
          <w:i/>
          <w:color w:val="4F81BD" w:themeColor="accent1"/>
          <w:u w:val="single"/>
        </w:rPr>
      </w:pPr>
      <w:r w:rsidRPr="00C21D27">
        <w:rPr>
          <w:b/>
          <w:i/>
          <w:color w:val="4F81BD" w:themeColor="accent1"/>
          <w:u w:val="single"/>
        </w:rPr>
        <w:t>Solution:</w:t>
      </w:r>
    </w:p>
    <w:p w:rsidR="00670856" w:rsidRPr="00C21D27" w:rsidRDefault="00670856" w:rsidP="00670856">
      <w:pPr>
        <w:ind w:left="360"/>
        <w:rPr>
          <w:b/>
          <w:i/>
          <w:color w:val="4F81BD" w:themeColor="accent1"/>
          <w:u w:val="single"/>
        </w:rPr>
      </w:pPr>
    </w:p>
    <w:p w:rsidR="00670856" w:rsidRPr="00C21D27" w:rsidRDefault="00670856" w:rsidP="00670856">
      <w:pPr>
        <w:ind w:left="360"/>
        <w:rPr>
          <w:b/>
          <w:i/>
          <w:color w:val="4F81BD" w:themeColor="accent1"/>
        </w:rPr>
      </w:pPr>
      <w:r w:rsidRPr="00C21D27">
        <w:rPr>
          <w:b/>
          <w:i/>
          <w:color w:val="4F81BD" w:themeColor="accent1"/>
        </w:rPr>
        <w:t>60 sec = 1 min</w:t>
      </w:r>
    </w:p>
    <w:p w:rsidR="00670856" w:rsidRPr="00C21D27" w:rsidRDefault="00670856" w:rsidP="00670856">
      <w:pPr>
        <w:ind w:left="360"/>
        <w:rPr>
          <w:b/>
          <w:i/>
          <w:color w:val="4F81BD" w:themeColor="accent1"/>
        </w:rPr>
      </w:pPr>
      <w:r w:rsidRPr="00C21D27">
        <w:rPr>
          <w:b/>
          <w:i/>
          <w:color w:val="4F81BD" w:themeColor="accent1"/>
        </w:rPr>
        <w:t>60 min = 1 hour</w:t>
      </w:r>
    </w:p>
    <w:p w:rsidR="00670856" w:rsidRPr="00C21D27" w:rsidRDefault="00670856" w:rsidP="00670856">
      <w:pPr>
        <w:ind w:left="360"/>
        <w:rPr>
          <w:b/>
          <w:i/>
          <w:color w:val="4F81BD" w:themeColor="accent1"/>
        </w:rPr>
      </w:pPr>
      <w:r w:rsidRPr="00C21D27">
        <w:rPr>
          <w:b/>
          <w:i/>
          <w:color w:val="4F81BD" w:themeColor="accent1"/>
        </w:rPr>
        <w:t>24 hours = 1 day</w:t>
      </w:r>
    </w:p>
    <w:p w:rsidR="00670856" w:rsidRPr="00C21D27" w:rsidRDefault="00670856" w:rsidP="00670856">
      <w:pPr>
        <w:ind w:left="360"/>
        <w:rPr>
          <w:b/>
          <w:i/>
          <w:color w:val="4F81BD" w:themeColor="accent1"/>
        </w:rPr>
      </w:pPr>
      <w:r w:rsidRPr="00C21D27">
        <w:rPr>
          <w:b/>
          <w:i/>
          <w:color w:val="4F81BD" w:themeColor="accent1"/>
        </w:rPr>
        <w:t>7 days = 1 week</w:t>
      </w:r>
    </w:p>
    <w:p w:rsidR="00670856" w:rsidRPr="00C21D27" w:rsidRDefault="00670856" w:rsidP="00670856">
      <w:pPr>
        <w:ind w:left="360"/>
        <w:rPr>
          <w:b/>
          <w:i/>
          <w:color w:val="4F81BD" w:themeColor="accent1"/>
        </w:rPr>
      </w:pPr>
    </w:p>
    <w:p w:rsidR="00670856" w:rsidRPr="00C21D27" w:rsidRDefault="00670856" w:rsidP="00670856">
      <w:pPr>
        <w:ind w:left="360"/>
        <w:rPr>
          <w:b/>
          <w:i/>
          <w:color w:val="4F81BD" w:themeColor="accent1"/>
        </w:rPr>
      </w:pPr>
      <w:r w:rsidRPr="00C21D27">
        <w:rPr>
          <w:b/>
          <w:i/>
          <w:color w:val="4F81BD" w:themeColor="accent1"/>
        </w:rPr>
        <w:t>(60) (60) (24) (7) = 604800</w:t>
      </w:r>
    </w:p>
    <w:p w:rsidR="00670856" w:rsidRPr="00C21D27" w:rsidRDefault="00670856" w:rsidP="00670856">
      <w:pPr>
        <w:ind w:left="360"/>
        <w:rPr>
          <w:b/>
          <w:i/>
          <w:color w:val="4F81BD" w:themeColor="accent1"/>
        </w:rPr>
      </w:pPr>
      <w:r w:rsidRPr="00C21D27">
        <w:rPr>
          <w:b/>
          <w:i/>
          <w:color w:val="4F81BD" w:themeColor="accent1"/>
        </w:rPr>
        <w:t>604800/2 = 302,400 drops</w:t>
      </w:r>
    </w:p>
    <w:p w:rsidR="00670856" w:rsidRPr="00C21D27" w:rsidRDefault="00670856" w:rsidP="00670856">
      <w:pPr>
        <w:ind w:left="360"/>
        <w:rPr>
          <w:b/>
          <w:i/>
          <w:color w:val="4F81BD" w:themeColor="accent1"/>
        </w:rPr>
      </w:pPr>
    </w:p>
    <w:p w:rsidR="00670856" w:rsidRPr="00C21D27" w:rsidRDefault="00670856" w:rsidP="00670856">
      <w:pPr>
        <w:ind w:left="360"/>
        <w:rPr>
          <w:b/>
          <w:i/>
          <w:color w:val="4F81BD" w:themeColor="accent1"/>
        </w:rPr>
      </w:pPr>
      <w:r w:rsidRPr="00C21D27">
        <w:rPr>
          <w:b/>
          <w:i/>
          <w:color w:val="4F81BD" w:themeColor="accent1"/>
        </w:rPr>
        <w:t>365 days = 1 year</w:t>
      </w:r>
    </w:p>
    <w:p w:rsidR="00670856" w:rsidRDefault="00670856" w:rsidP="00670856">
      <w:pPr>
        <w:ind w:left="360"/>
        <w:rPr>
          <w:b/>
          <w:i/>
          <w:color w:val="4F81BD" w:themeColor="accent1"/>
        </w:rPr>
      </w:pPr>
    </w:p>
    <w:p w:rsidR="00670856" w:rsidRDefault="008C4FBC" w:rsidP="00670856">
      <w:pPr>
        <w:ind w:left="360"/>
        <w:rPr>
          <w:b/>
          <w:i/>
          <w:color w:val="4F81BD" w:themeColor="accent1"/>
        </w:rPr>
      </w:pPr>
      <m:oMath>
        <m:f>
          <m:fPr>
            <m:ctrlPr>
              <w:rPr>
                <w:rFonts w:ascii="Cambria Math" w:hAnsi="Cambria Math"/>
                <w:b/>
                <w:i/>
                <w:color w:val="4F81BD" w:themeColor="accent1"/>
              </w:rPr>
            </m:ctrlPr>
          </m:fPr>
          <m:num>
            <m:r>
              <m:rPr>
                <m:sty m:val="bi"/>
              </m:rPr>
              <w:rPr>
                <w:rFonts w:ascii="Cambria Math" w:hAnsi="Cambria Math"/>
                <w:color w:val="4F81BD" w:themeColor="accent1"/>
              </w:rPr>
              <m:t>(60)(60)(24)(365)</m:t>
            </m:r>
          </m:num>
          <m:den>
            <m:r>
              <m:rPr>
                <m:sty m:val="bi"/>
              </m:rPr>
              <w:rPr>
                <w:rFonts w:ascii="Cambria Math" w:hAnsi="Cambria Math"/>
                <w:color w:val="4F81BD" w:themeColor="accent1"/>
              </w:rPr>
              <m:t>2</m:t>
            </m:r>
          </m:den>
        </m:f>
      </m:oMath>
      <w:r w:rsidR="00670856">
        <w:rPr>
          <w:b/>
          <w:i/>
          <w:color w:val="4F81BD" w:themeColor="accent1"/>
        </w:rPr>
        <w:t>= 15,768,000 drops per year</w:t>
      </w:r>
    </w:p>
    <w:p w:rsidR="00670856" w:rsidRDefault="00670856" w:rsidP="00670856">
      <w:pPr>
        <w:rPr>
          <w:b/>
          <w:i/>
          <w:color w:val="4F81BD" w:themeColor="accent1"/>
        </w:rPr>
      </w:pPr>
    </w:p>
    <w:p w:rsidR="00670856" w:rsidRPr="00825791" w:rsidRDefault="00670856" w:rsidP="00670856">
      <w:pPr>
        <w:ind w:left="360" w:right="432" w:hanging="360"/>
      </w:pPr>
      <w:r>
        <w:rPr>
          <w:b/>
        </w:rPr>
        <w:t>2.</w:t>
      </w:r>
      <w:r>
        <w:rPr>
          <w:b/>
        </w:rPr>
        <w:tab/>
      </w:r>
      <w:r>
        <w:t xml:space="preserve">Kim estimates that approximately 575 drops fill a 100 milliliter bottle.  Estimate how much water her leaky faucet wastes in a year.  </w:t>
      </w:r>
    </w:p>
    <w:p w:rsidR="00670856" w:rsidRDefault="00670856" w:rsidP="00567E5D">
      <w:pPr>
        <w:rPr>
          <w:b/>
        </w:rPr>
      </w:pPr>
    </w:p>
    <w:p w:rsidR="00670856" w:rsidRPr="00670856" w:rsidRDefault="00670856" w:rsidP="00670856">
      <w:pPr>
        <w:ind w:left="360"/>
        <w:rPr>
          <w:b/>
          <w:i/>
          <w:color w:val="4F81BD" w:themeColor="accent1"/>
          <w:u w:val="single"/>
        </w:rPr>
      </w:pPr>
      <w:r w:rsidRPr="00670856">
        <w:rPr>
          <w:b/>
          <w:i/>
          <w:color w:val="4F81BD" w:themeColor="accent1"/>
          <w:u w:val="single"/>
        </w:rPr>
        <w:t>Solution:</w:t>
      </w:r>
    </w:p>
    <w:p w:rsidR="00670856" w:rsidRDefault="00670856" w:rsidP="00670856">
      <w:pPr>
        <w:ind w:left="360"/>
        <w:rPr>
          <w:b/>
          <w:i/>
          <w:color w:val="4F81BD" w:themeColor="accent1"/>
        </w:rPr>
      </w:pPr>
    </w:p>
    <w:p w:rsidR="00670856" w:rsidRDefault="00670856" w:rsidP="00670856">
      <w:pPr>
        <w:ind w:left="360"/>
        <w:rPr>
          <w:b/>
          <w:i/>
          <w:color w:val="4F81BD" w:themeColor="accent1"/>
        </w:rPr>
      </w:pPr>
      <w:r>
        <w:rPr>
          <w:b/>
          <w:i/>
          <w:color w:val="4F81BD" w:themeColor="accent1"/>
        </w:rPr>
        <w:t>15,768,000/575 = 27</w:t>
      </w:r>
      <w:r w:rsidRPr="00A375F1">
        <w:rPr>
          <w:b/>
          <w:i/>
          <w:color w:val="4F81BD" w:themeColor="accent1"/>
        </w:rPr>
        <w:t>,</w:t>
      </w:r>
      <w:r>
        <w:rPr>
          <w:b/>
          <w:i/>
          <w:color w:val="4F81BD" w:themeColor="accent1"/>
        </w:rPr>
        <w:t>422.608</w:t>
      </w:r>
    </w:p>
    <w:p w:rsidR="00670856" w:rsidRDefault="00670856" w:rsidP="00670856">
      <w:pPr>
        <w:ind w:left="360"/>
        <w:rPr>
          <w:b/>
          <w:i/>
          <w:color w:val="4F81BD" w:themeColor="accent1"/>
        </w:rPr>
      </w:pPr>
    </w:p>
    <w:p w:rsidR="00670856" w:rsidRDefault="00670856" w:rsidP="00670856">
      <w:pPr>
        <w:ind w:left="360"/>
        <w:rPr>
          <w:b/>
          <w:i/>
          <w:color w:val="4F81BD" w:themeColor="accent1"/>
        </w:rPr>
      </w:pPr>
      <w:r>
        <w:rPr>
          <w:b/>
          <w:i/>
          <w:color w:val="4F81BD" w:themeColor="accent1"/>
        </w:rPr>
        <w:t>About 27,423 of 100 millimeter bottles would be filled.</w:t>
      </w:r>
    </w:p>
    <w:p w:rsidR="00670856" w:rsidRDefault="00670856" w:rsidP="00670856">
      <w:pPr>
        <w:ind w:left="360"/>
        <w:rPr>
          <w:b/>
          <w:i/>
          <w:color w:val="4F81BD" w:themeColor="accent1"/>
        </w:rPr>
      </w:pPr>
      <w:r>
        <w:rPr>
          <w:b/>
          <w:i/>
          <w:color w:val="4F81BD" w:themeColor="accent1"/>
        </w:rPr>
        <w:t>Encourage students to write this answer in the most user</w:t>
      </w:r>
      <w:r w:rsidR="001164B5">
        <w:rPr>
          <w:b/>
          <w:i/>
          <w:color w:val="4F81BD" w:themeColor="accent1"/>
        </w:rPr>
        <w:t>–</w:t>
      </w:r>
      <w:r>
        <w:rPr>
          <w:b/>
          <w:i/>
          <w:color w:val="4F81BD" w:themeColor="accent1"/>
        </w:rPr>
        <w:t>friendly measurement i.e. liters</w:t>
      </w:r>
    </w:p>
    <w:p w:rsidR="00670856" w:rsidRDefault="00670856" w:rsidP="00670856">
      <w:pPr>
        <w:ind w:left="360"/>
        <w:rPr>
          <w:b/>
          <w:i/>
          <w:color w:val="4F81BD" w:themeColor="accent1"/>
        </w:rPr>
      </w:pPr>
    </w:p>
    <w:p w:rsidR="00BB687B" w:rsidRPr="009B0603" w:rsidRDefault="00845AEB" w:rsidP="009B0603">
      <w:pPr>
        <w:ind w:left="360"/>
        <w:rPr>
          <w:i/>
        </w:rPr>
      </w:pPr>
      <w:r w:rsidRPr="009B0603">
        <w:rPr>
          <w:b/>
          <w:i/>
          <w:color w:val="4F81BD" w:themeColor="accent1"/>
        </w:rPr>
        <w:t xml:space="preserve">27,423(100) = 2,742,300 milliliters or 2,742.3 m </w:t>
      </w:r>
    </w:p>
    <w:p w:rsidR="001164B5" w:rsidRDefault="001164B5" w:rsidP="001164B5">
      <w:pPr>
        <w:spacing w:after="200" w:line="276" w:lineRule="auto"/>
        <w:rPr>
          <w:b/>
        </w:rPr>
      </w:pPr>
      <w:bookmarkStart w:id="15" w:name="_Toc321124372"/>
      <w:bookmarkStart w:id="16" w:name="_Toc321124373"/>
    </w:p>
    <w:p w:rsidR="00B61221" w:rsidRDefault="00B61221">
      <w:pPr>
        <w:spacing w:after="200" w:line="276" w:lineRule="auto"/>
        <w:rPr>
          <w:rFonts w:eastAsia="Times New Roman"/>
          <w:b/>
          <w:szCs w:val="28"/>
          <w:u w:val="single"/>
          <w:lang w:bidi="en-US"/>
        </w:rPr>
      </w:pPr>
      <w:r>
        <w:rPr>
          <w:rFonts w:eastAsia="Times New Roman"/>
          <w:b/>
          <w:szCs w:val="28"/>
          <w:u w:val="single"/>
          <w:lang w:bidi="en-US"/>
        </w:rPr>
        <w:br w:type="page"/>
      </w:r>
    </w:p>
    <w:p w:rsidR="00E71CB2" w:rsidRPr="001164B5" w:rsidRDefault="00E71CB2" w:rsidP="001164B5">
      <w:pPr>
        <w:spacing w:after="200" w:line="276" w:lineRule="auto"/>
        <w:rPr>
          <w:b/>
        </w:rPr>
      </w:pPr>
      <w:r w:rsidRPr="009276B8">
        <w:rPr>
          <w:rFonts w:eastAsia="Times New Roman"/>
          <w:b/>
          <w:szCs w:val="28"/>
          <w:u w:val="single"/>
          <w:lang w:bidi="en-US"/>
        </w:rPr>
        <w:lastRenderedPageBreak/>
        <w:t>Scaffolding Task: Acting Out</w:t>
      </w:r>
    </w:p>
    <w:p w:rsidR="00E71CB2" w:rsidRPr="009276B8" w:rsidRDefault="00E71CB2" w:rsidP="00567E5D">
      <w:pPr>
        <w:tabs>
          <w:tab w:val="num" w:pos="360"/>
        </w:tabs>
        <w:rPr>
          <w:rFonts w:eastAsia="Times New Roman"/>
          <w:sz w:val="22"/>
          <w:lang w:bidi="en-US"/>
        </w:rPr>
      </w:pPr>
    </w:p>
    <w:p w:rsidR="00E71CB2" w:rsidRPr="00E71CB2" w:rsidRDefault="00E71CB2" w:rsidP="00567E5D">
      <w:pPr>
        <w:tabs>
          <w:tab w:val="num" w:pos="360"/>
        </w:tabs>
        <w:jc w:val="center"/>
        <w:rPr>
          <w:rFonts w:eastAsia="Times New Roman"/>
          <w:b/>
          <w:lang w:bidi="en-US"/>
        </w:rPr>
      </w:pPr>
      <w:r w:rsidRPr="00E71CB2">
        <w:rPr>
          <w:rFonts w:eastAsia="Times New Roman"/>
          <w:b/>
          <w:lang w:bidi="en-US"/>
        </w:rPr>
        <w:t>Name_________________________________</w:t>
      </w:r>
      <w:r w:rsidRPr="00E71CB2">
        <w:rPr>
          <w:rFonts w:eastAsia="Times New Roman"/>
          <w:b/>
          <w:lang w:bidi="en-US"/>
        </w:rPr>
        <w:tab/>
      </w:r>
      <w:r w:rsidRPr="00E71CB2">
        <w:rPr>
          <w:rFonts w:eastAsia="Times New Roman"/>
          <w:b/>
          <w:lang w:bidi="en-US"/>
        </w:rPr>
        <w:tab/>
      </w:r>
      <w:r w:rsidRPr="00E71CB2">
        <w:rPr>
          <w:rFonts w:eastAsia="Times New Roman"/>
          <w:b/>
          <w:lang w:bidi="en-US"/>
        </w:rPr>
        <w:tab/>
        <w:t>Date__________________</w:t>
      </w:r>
    </w:p>
    <w:bookmarkEnd w:id="15"/>
    <w:bookmarkEnd w:id="16"/>
    <w:p w:rsidR="005314B3" w:rsidRPr="00FF5B2B" w:rsidRDefault="005314B3" w:rsidP="00567E5D">
      <w:pPr>
        <w:rPr>
          <w:b/>
        </w:rPr>
      </w:pPr>
    </w:p>
    <w:p w:rsidR="005314B3" w:rsidRPr="009B0603" w:rsidRDefault="00845AEB" w:rsidP="00567E5D">
      <w:pPr>
        <w:autoSpaceDE w:val="0"/>
        <w:autoSpaceDN w:val="0"/>
        <w:adjustRightInd w:val="0"/>
        <w:jc w:val="center"/>
        <w:rPr>
          <w:i/>
        </w:rPr>
      </w:pPr>
      <w:r w:rsidRPr="009B0603">
        <w:rPr>
          <w:i/>
        </w:rPr>
        <w:t>Adapted from Shell Center Leaky Faucet Short Cycle Task</w:t>
      </w:r>
    </w:p>
    <w:p w:rsidR="0017244C" w:rsidRPr="007E7E61" w:rsidRDefault="008C4FBC" w:rsidP="00567E5D">
      <w:pPr>
        <w:jc w:val="center"/>
        <w:rPr>
          <w:rFonts w:eastAsia="Times New Roman"/>
        </w:rPr>
      </w:pPr>
      <w:hyperlink r:id="rId35" w:history="1">
        <w:r w:rsidR="0017244C" w:rsidRPr="007E7E61">
          <w:rPr>
            <w:rFonts w:eastAsia="Times New Roman"/>
            <w:color w:val="0000FF"/>
            <w:u w:val="single"/>
          </w:rPr>
          <w:t>http://www.map.mathshell.org/materials/tasks.php?taskid=267&amp;subpage=apprentice</w:t>
        </w:r>
      </w:hyperlink>
    </w:p>
    <w:p w:rsidR="0017244C" w:rsidRPr="0017244C" w:rsidRDefault="0017244C" w:rsidP="00567E5D">
      <w:pPr>
        <w:autoSpaceDE w:val="0"/>
        <w:autoSpaceDN w:val="0"/>
        <w:adjustRightInd w:val="0"/>
        <w:rPr>
          <w:b/>
        </w:rPr>
      </w:pPr>
    </w:p>
    <w:p w:rsidR="00BA0AAB" w:rsidRPr="000E7E78" w:rsidRDefault="00BA0AAB" w:rsidP="00BA0AAB">
      <w:pPr>
        <w:rPr>
          <w:rFonts w:eastAsia="Times New Roman"/>
          <w:b/>
          <w:i/>
          <w:lang w:bidi="en-US"/>
        </w:rPr>
      </w:pPr>
      <w:r w:rsidRPr="000E7E78">
        <w:rPr>
          <w:rFonts w:eastAsia="Times New Roman"/>
          <w:b/>
          <w:lang w:bidi="en-US"/>
        </w:rPr>
        <w:t>Mathematical Goals</w:t>
      </w:r>
    </w:p>
    <w:p w:rsidR="00BB687B" w:rsidRDefault="00BA0AAB" w:rsidP="00F652E6">
      <w:pPr>
        <w:pStyle w:val="ListParagraph"/>
        <w:numPr>
          <w:ilvl w:val="0"/>
          <w:numId w:val="21"/>
        </w:numPr>
      </w:pPr>
      <w:r>
        <w:t xml:space="preserve">Model and write an equation in one variable and solve a problem in context. </w:t>
      </w:r>
    </w:p>
    <w:p w:rsidR="00BB687B" w:rsidRDefault="00BA0AAB" w:rsidP="00F652E6">
      <w:pPr>
        <w:numPr>
          <w:ilvl w:val="0"/>
          <w:numId w:val="21"/>
        </w:numPr>
      </w:pPr>
      <w:r>
        <w:t>Create one</w:t>
      </w:r>
      <w:r w:rsidR="001164B5">
        <w:t>–</w:t>
      </w:r>
      <w:r>
        <w:t>variable linear equations and inequalities from contextual situations.</w:t>
      </w:r>
    </w:p>
    <w:p w:rsidR="00BA0AAB" w:rsidRPr="000E7E78" w:rsidRDefault="00BA0AAB" w:rsidP="00F652E6">
      <w:pPr>
        <w:numPr>
          <w:ilvl w:val="0"/>
          <w:numId w:val="21"/>
        </w:numPr>
        <w:rPr>
          <w:rFonts w:eastAsia="Times New Roman"/>
          <w:lang w:bidi="en-US"/>
        </w:rPr>
      </w:pPr>
      <w:r>
        <w:t xml:space="preserve">Represent constraints with inequalities. </w:t>
      </w:r>
    </w:p>
    <w:p w:rsidR="00BA0AAB" w:rsidRPr="000E7E78" w:rsidRDefault="00BA0AAB" w:rsidP="00F652E6">
      <w:pPr>
        <w:numPr>
          <w:ilvl w:val="0"/>
          <w:numId w:val="21"/>
        </w:numPr>
        <w:rPr>
          <w:rFonts w:eastAsia="Times New Roman"/>
          <w:lang w:bidi="en-US"/>
        </w:rPr>
      </w:pPr>
      <w:r>
        <w:t xml:space="preserve">Solve word problems where quantities are given in different units that must be converted to understand the problem.  </w:t>
      </w:r>
    </w:p>
    <w:p w:rsidR="00BA0AAB" w:rsidRDefault="00BA0AAB" w:rsidP="00BA0AAB">
      <w:pPr>
        <w:ind w:left="720"/>
        <w:rPr>
          <w:rFonts w:eastAsia="Times New Roman"/>
          <w:lang w:bidi="en-US"/>
        </w:rPr>
      </w:pPr>
    </w:p>
    <w:p w:rsidR="00BA0AAB" w:rsidRPr="000E7E78" w:rsidRDefault="00BA0AAB" w:rsidP="00BA0AAB">
      <w:pPr>
        <w:rPr>
          <w:rFonts w:eastAsia="Times New Roman"/>
          <w:b/>
          <w:bCs/>
          <w:lang w:bidi="en-US"/>
        </w:rPr>
      </w:pPr>
      <w:r w:rsidRPr="000E7E78">
        <w:rPr>
          <w:rFonts w:eastAsia="Times New Roman"/>
          <w:b/>
          <w:bCs/>
          <w:lang w:bidi="en-US"/>
        </w:rPr>
        <w:t>Essential Questions</w:t>
      </w:r>
    </w:p>
    <w:p w:rsidR="00BB687B" w:rsidRDefault="00BA0AAB" w:rsidP="00F652E6">
      <w:pPr>
        <w:pStyle w:val="ListParagraph"/>
        <w:numPr>
          <w:ilvl w:val="0"/>
          <w:numId w:val="17"/>
        </w:numPr>
      </w:pPr>
      <w:r>
        <w:t>How do I choose and interpret units consistently in formulas?</w:t>
      </w:r>
    </w:p>
    <w:p w:rsidR="00BB687B" w:rsidRDefault="00BA0AAB" w:rsidP="00F652E6">
      <w:pPr>
        <w:pStyle w:val="ListParagraph"/>
        <w:numPr>
          <w:ilvl w:val="0"/>
          <w:numId w:val="17"/>
        </w:numPr>
      </w:pPr>
      <w:r w:rsidRPr="00FA2A42">
        <w:t>How can I model constraints using mathematical notation?</w:t>
      </w:r>
    </w:p>
    <w:p w:rsidR="00BA0AAB" w:rsidRPr="000E7E78" w:rsidRDefault="00BA0AAB" w:rsidP="00BA0AAB">
      <w:pPr>
        <w:ind w:left="720"/>
        <w:rPr>
          <w:rFonts w:eastAsia="Times New Roman"/>
          <w:lang w:bidi="en-US"/>
        </w:rPr>
      </w:pPr>
    </w:p>
    <w:p w:rsidR="00BA0AAB" w:rsidRPr="009276B8" w:rsidRDefault="00054700" w:rsidP="00BA0AAB">
      <w:pPr>
        <w:rPr>
          <w:rFonts w:eastAsia="Times New Roman"/>
          <w:b/>
          <w:lang w:bidi="en-US"/>
        </w:rPr>
      </w:pPr>
      <w:r w:rsidRPr="009276B8">
        <w:rPr>
          <w:rFonts w:eastAsia="Times New Roman"/>
          <w:b/>
          <w:lang w:bidi="en-US"/>
        </w:rPr>
        <w:t>Georgia Standards of Excellence</w:t>
      </w:r>
    </w:p>
    <w:p w:rsidR="009276B8" w:rsidRPr="000B102F" w:rsidRDefault="009276B8" w:rsidP="009276B8">
      <w:pPr>
        <w:pStyle w:val="Default"/>
        <w:jc w:val="both"/>
        <w:rPr>
          <w:color w:val="auto"/>
        </w:rPr>
      </w:pPr>
      <w:r w:rsidRPr="00022B74">
        <w:rPr>
          <w:rFonts w:eastAsia="Arial"/>
          <w:b/>
        </w:rPr>
        <w:t>MGSE9</w:t>
      </w:r>
      <w:r w:rsidR="001164B5">
        <w:rPr>
          <w:rFonts w:eastAsia="Arial"/>
          <w:b/>
        </w:rPr>
        <w:t>–</w:t>
      </w:r>
      <w:r w:rsidRPr="00022B74">
        <w:rPr>
          <w:rFonts w:eastAsia="Arial"/>
          <w:b/>
        </w:rPr>
        <w:t>12.A.CED.1</w:t>
      </w:r>
      <w:r w:rsidRPr="00022B74">
        <w:rPr>
          <w:rFonts w:eastAsia="Arial"/>
        </w:rPr>
        <w:t xml:space="preserve"> </w:t>
      </w:r>
      <w:r w:rsidRPr="000B102F">
        <w:rPr>
          <w:rFonts w:eastAsia="Arial"/>
          <w:color w:val="auto"/>
        </w:rPr>
        <w:t xml:space="preserve">Create equations and inequalities in one variable and use them to solve problems. Include equations arising from linear, </w:t>
      </w:r>
      <w:r w:rsidRPr="000B102F">
        <w:rPr>
          <w:rFonts w:eastAsia="Arial"/>
          <w:strike/>
          <w:color w:val="auto"/>
        </w:rPr>
        <w:t xml:space="preserve">quadratic, simple </w:t>
      </w:r>
      <w:proofErr w:type="gramStart"/>
      <w:r w:rsidRPr="000B102F">
        <w:rPr>
          <w:rFonts w:eastAsia="Arial"/>
          <w:strike/>
          <w:color w:val="auto"/>
        </w:rPr>
        <w:t>rational,</w:t>
      </w:r>
      <w:proofErr w:type="gramEnd"/>
      <w:r w:rsidRPr="000B102F">
        <w:rPr>
          <w:rFonts w:eastAsia="Arial"/>
          <w:color w:val="auto"/>
        </w:rPr>
        <w:t xml:space="preserve"> and exponential functions (integer inputs only).</w:t>
      </w:r>
    </w:p>
    <w:p w:rsidR="009276B8" w:rsidRDefault="009276B8" w:rsidP="009276B8">
      <w:pPr>
        <w:rPr>
          <w:bCs/>
        </w:rPr>
      </w:pPr>
    </w:p>
    <w:p w:rsidR="009276B8" w:rsidRPr="000B102F" w:rsidRDefault="009276B8" w:rsidP="009276B8">
      <w:pPr>
        <w:pStyle w:val="Default"/>
        <w:jc w:val="both"/>
        <w:rPr>
          <w:color w:val="auto"/>
        </w:rPr>
      </w:pPr>
      <w:r w:rsidRPr="00022B74">
        <w:rPr>
          <w:b/>
          <w:bCs/>
          <w:color w:val="auto"/>
        </w:rPr>
        <w:t>MGSE9</w:t>
      </w:r>
      <w:r w:rsidR="001164B5">
        <w:rPr>
          <w:b/>
          <w:bCs/>
          <w:color w:val="auto"/>
        </w:rPr>
        <w:t>–</w:t>
      </w:r>
      <w:r w:rsidRPr="00022B74">
        <w:rPr>
          <w:b/>
          <w:bCs/>
          <w:color w:val="auto"/>
        </w:rPr>
        <w:t xml:space="preserve">12.A.CED.3 </w:t>
      </w:r>
      <w:r w:rsidRPr="000B102F">
        <w:rPr>
          <w:color w:val="auto"/>
        </w:rPr>
        <w:t>Represent constraints by equations or inequalities, and by systems of equation and/or inequalities, and interpret data points as possible (i.e. a solution) or not possible (i.e. a non</w:t>
      </w:r>
      <w:r w:rsidR="001164B5" w:rsidRPr="000B102F">
        <w:rPr>
          <w:color w:val="auto"/>
        </w:rPr>
        <w:t>–</w:t>
      </w:r>
      <w:r w:rsidRPr="000B102F">
        <w:rPr>
          <w:color w:val="auto"/>
        </w:rPr>
        <w:t>solution) under the established constraints.</w:t>
      </w:r>
    </w:p>
    <w:p w:rsidR="009276B8" w:rsidRPr="000B102F" w:rsidRDefault="009276B8" w:rsidP="009276B8">
      <w:pPr>
        <w:rPr>
          <w:bCs/>
        </w:rPr>
      </w:pPr>
    </w:p>
    <w:p w:rsidR="000B102F" w:rsidRPr="000B102F" w:rsidRDefault="000B102F" w:rsidP="000B102F">
      <w:pPr>
        <w:jc w:val="both"/>
      </w:pPr>
      <w:r w:rsidRPr="00022B74">
        <w:rPr>
          <w:b/>
          <w:bCs/>
        </w:rPr>
        <w:t>MGSE9</w:t>
      </w:r>
      <w:r>
        <w:rPr>
          <w:b/>
          <w:bCs/>
        </w:rPr>
        <w:t>–</w:t>
      </w:r>
      <w:r w:rsidRPr="00022B74">
        <w:rPr>
          <w:b/>
          <w:bCs/>
        </w:rPr>
        <w:t xml:space="preserve">12.N.Q.1 </w:t>
      </w:r>
      <w:r w:rsidRPr="000B102F">
        <w:t>Use units of measure (linear, area, capacity, rates, and time) as a way to understand problems:</w:t>
      </w:r>
    </w:p>
    <w:p w:rsidR="000B102F" w:rsidRPr="000B102F" w:rsidRDefault="000B102F" w:rsidP="000B102F">
      <w:pPr>
        <w:pStyle w:val="ListParagraph"/>
        <w:numPr>
          <w:ilvl w:val="0"/>
          <w:numId w:val="41"/>
        </w:numPr>
        <w:jc w:val="both"/>
      </w:pPr>
      <w:r w:rsidRPr="000B102F">
        <w:t>Identify, use, and record appropriate units of measure within context, within data displays, and on graphs;</w:t>
      </w:r>
    </w:p>
    <w:p w:rsidR="000B102F" w:rsidRPr="000B102F" w:rsidRDefault="000B102F" w:rsidP="000B102F">
      <w:pPr>
        <w:pStyle w:val="ListParagraph"/>
        <w:numPr>
          <w:ilvl w:val="0"/>
          <w:numId w:val="41"/>
        </w:numPr>
        <w:jc w:val="both"/>
      </w:pPr>
      <w:r w:rsidRPr="000B102F">
        <w:t>Convert units and rates using dimensional analysis (English–to–English and Metric–to–Metric without conversion factor provided and between English and Metric with conversion factor);</w:t>
      </w:r>
    </w:p>
    <w:p w:rsidR="000B102F" w:rsidRPr="000B102F" w:rsidRDefault="000B102F" w:rsidP="000B102F">
      <w:pPr>
        <w:pStyle w:val="ListParagraph"/>
        <w:numPr>
          <w:ilvl w:val="0"/>
          <w:numId w:val="41"/>
        </w:numPr>
        <w:jc w:val="both"/>
      </w:pPr>
      <w:r w:rsidRPr="000B102F">
        <w:t xml:space="preserve">Use units within multi–step problems and formulas; interpret units of input and resulting units of output. </w:t>
      </w:r>
    </w:p>
    <w:p w:rsidR="009276B8" w:rsidRPr="00022B74" w:rsidRDefault="009276B8" w:rsidP="009276B8">
      <w:pPr>
        <w:pStyle w:val="Default"/>
        <w:jc w:val="both"/>
        <w:rPr>
          <w:bCs/>
          <w:color w:val="auto"/>
        </w:rPr>
      </w:pPr>
    </w:p>
    <w:p w:rsidR="009276B8" w:rsidRPr="00022B74" w:rsidRDefault="009276B8" w:rsidP="009276B8">
      <w:pPr>
        <w:pStyle w:val="Default"/>
        <w:jc w:val="both"/>
        <w:rPr>
          <w:b/>
          <w:bCs/>
        </w:rPr>
      </w:pPr>
      <w:r w:rsidRPr="00022B74">
        <w:rPr>
          <w:b/>
          <w:bCs/>
          <w:color w:val="auto"/>
        </w:rPr>
        <w:t>MGSE9</w:t>
      </w:r>
      <w:r w:rsidR="001164B5">
        <w:rPr>
          <w:b/>
          <w:bCs/>
          <w:color w:val="auto"/>
        </w:rPr>
        <w:t>–</w:t>
      </w:r>
      <w:r w:rsidRPr="00022B74">
        <w:rPr>
          <w:b/>
          <w:bCs/>
          <w:color w:val="auto"/>
        </w:rPr>
        <w:t xml:space="preserve">12.N.Q.2 </w:t>
      </w:r>
      <w:r w:rsidRPr="000B102F">
        <w:rPr>
          <w:bCs/>
          <w:color w:val="auto"/>
        </w:rPr>
        <w:t>Define appropriate quantities for the purpose of descriptive modeling. Given a situation, context, or problem, students will determine, identify, and use appropriate quantities for representing the situation.</w:t>
      </w:r>
    </w:p>
    <w:p w:rsidR="009276B8" w:rsidRDefault="009276B8" w:rsidP="009276B8">
      <w:pPr>
        <w:pStyle w:val="Default"/>
        <w:jc w:val="both"/>
        <w:rPr>
          <w:bCs/>
        </w:rPr>
      </w:pPr>
    </w:p>
    <w:p w:rsidR="00F52EC1" w:rsidRPr="00022B74" w:rsidRDefault="00F52EC1" w:rsidP="009276B8">
      <w:pPr>
        <w:pStyle w:val="Default"/>
        <w:jc w:val="both"/>
        <w:rPr>
          <w:bCs/>
        </w:rPr>
      </w:pPr>
    </w:p>
    <w:p w:rsidR="009276B8" w:rsidRPr="000B102F" w:rsidRDefault="009276B8" w:rsidP="009276B8">
      <w:pPr>
        <w:pStyle w:val="Default"/>
        <w:jc w:val="both"/>
        <w:rPr>
          <w:rFonts w:eastAsia="Times New Roman"/>
          <w:color w:val="auto"/>
          <w:lang w:bidi="en-US"/>
        </w:rPr>
      </w:pPr>
      <w:r w:rsidRPr="00022B74">
        <w:rPr>
          <w:b/>
          <w:bCs/>
          <w:color w:val="auto"/>
        </w:rPr>
        <w:lastRenderedPageBreak/>
        <w:t>MGSE9</w:t>
      </w:r>
      <w:r w:rsidR="001164B5">
        <w:rPr>
          <w:b/>
          <w:bCs/>
          <w:color w:val="auto"/>
        </w:rPr>
        <w:t>–</w:t>
      </w:r>
      <w:r w:rsidRPr="00022B74">
        <w:rPr>
          <w:b/>
          <w:bCs/>
          <w:color w:val="auto"/>
        </w:rPr>
        <w:t xml:space="preserve">12.N.Q.3 </w:t>
      </w:r>
      <w:r w:rsidRPr="000B102F">
        <w:rPr>
          <w:color w:val="auto"/>
        </w:rPr>
        <w:t xml:space="preserve">Choose a level of accuracy appropriate to limitations on measurement when reporting quantities. </w:t>
      </w:r>
      <w:r w:rsidRPr="000B102F">
        <w:rPr>
          <w:i/>
          <w:color w:val="auto"/>
        </w:rPr>
        <w:t>For example, money situations are generally reported to the nearest cent (hundredth).  Also, an answers’ precision is limited to the precision of the data given.</w:t>
      </w:r>
    </w:p>
    <w:p w:rsidR="006F4435" w:rsidRDefault="006F4435" w:rsidP="00BA0AAB">
      <w:pPr>
        <w:ind w:left="2880" w:hanging="2160"/>
        <w:rPr>
          <w:bCs/>
        </w:rPr>
      </w:pPr>
    </w:p>
    <w:p w:rsidR="00BA0AAB" w:rsidRDefault="00BA0AAB" w:rsidP="00BA0AAB">
      <w:pPr>
        <w:rPr>
          <w:rFonts w:eastAsia="Times New Roman"/>
          <w:b/>
          <w:lang w:bidi="en-US"/>
        </w:rPr>
      </w:pPr>
      <w:r w:rsidRPr="000E7E78">
        <w:rPr>
          <w:rFonts w:eastAsia="Times New Roman"/>
          <w:b/>
          <w:lang w:bidi="en-US"/>
        </w:rPr>
        <w:t>Standards for Mathematical Practice</w:t>
      </w:r>
    </w:p>
    <w:p w:rsidR="00BB687B" w:rsidRDefault="00BA0AAB" w:rsidP="009B0603">
      <w:pPr>
        <w:ind w:left="720" w:hanging="360"/>
      </w:pPr>
      <w:r>
        <w:rPr>
          <w:b/>
        </w:rPr>
        <w:t>1.</w:t>
      </w:r>
      <w:r>
        <w:rPr>
          <w:b/>
        </w:rPr>
        <w:tab/>
      </w:r>
      <w:r w:rsidRPr="000E7E78">
        <w:t>Make sense of problems and persevere in solving them.</w:t>
      </w:r>
    </w:p>
    <w:p w:rsidR="00BB687B" w:rsidRDefault="00BA0AAB" w:rsidP="009B0603">
      <w:pPr>
        <w:ind w:left="720" w:hanging="360"/>
      </w:pPr>
      <w:r>
        <w:rPr>
          <w:b/>
        </w:rPr>
        <w:t>5.</w:t>
      </w:r>
      <w:r>
        <w:rPr>
          <w:b/>
        </w:rPr>
        <w:tab/>
      </w:r>
      <w:r w:rsidRPr="000E7E78">
        <w:t>Use appropriate tools strategically.</w:t>
      </w:r>
    </w:p>
    <w:p w:rsidR="00BA0AAB" w:rsidRPr="000E7E78" w:rsidRDefault="00BA0AAB" w:rsidP="00BA0AAB">
      <w:pPr>
        <w:ind w:left="720" w:hanging="360"/>
        <w:rPr>
          <w:rFonts w:eastAsia="Times New Roman"/>
          <w:lang w:bidi="en-US"/>
        </w:rPr>
      </w:pPr>
      <w:r>
        <w:rPr>
          <w:b/>
        </w:rPr>
        <w:t>6.</w:t>
      </w:r>
      <w:r>
        <w:rPr>
          <w:b/>
        </w:rPr>
        <w:tab/>
      </w:r>
      <w:r w:rsidRPr="000E7E78">
        <w:t xml:space="preserve">Attend to precision. </w:t>
      </w:r>
    </w:p>
    <w:p w:rsidR="00B61221" w:rsidRDefault="00B61221">
      <w:pPr>
        <w:spacing w:after="200" w:line="276" w:lineRule="auto"/>
        <w:rPr>
          <w:rFonts w:eastAsia="Times New Roman"/>
          <w:b/>
          <w:sz w:val="28"/>
          <w:szCs w:val="28"/>
          <w:u w:val="single"/>
          <w:lang w:bidi="en-US"/>
        </w:rPr>
      </w:pPr>
      <w:r>
        <w:rPr>
          <w:rFonts w:eastAsia="Times New Roman"/>
          <w:b/>
          <w:sz w:val="28"/>
          <w:szCs w:val="28"/>
          <w:u w:val="single"/>
          <w:lang w:bidi="en-US"/>
        </w:rPr>
        <w:br w:type="page"/>
      </w:r>
    </w:p>
    <w:p w:rsidR="00E71CB2" w:rsidRPr="00E71CB2" w:rsidRDefault="00E71CB2" w:rsidP="003452C9">
      <w:pPr>
        <w:tabs>
          <w:tab w:val="num" w:pos="360"/>
        </w:tabs>
        <w:rPr>
          <w:rFonts w:eastAsia="Times New Roman"/>
          <w:b/>
          <w:sz w:val="28"/>
          <w:szCs w:val="28"/>
          <w:u w:val="single"/>
          <w:lang w:bidi="en-US"/>
        </w:rPr>
      </w:pPr>
      <w:r>
        <w:rPr>
          <w:rFonts w:eastAsia="Times New Roman"/>
          <w:b/>
          <w:sz w:val="28"/>
          <w:szCs w:val="28"/>
          <w:u w:val="single"/>
          <w:lang w:bidi="en-US"/>
        </w:rPr>
        <w:lastRenderedPageBreak/>
        <w:t xml:space="preserve">Scaffolding </w:t>
      </w:r>
      <w:r w:rsidRPr="00E71CB2">
        <w:rPr>
          <w:rFonts w:eastAsia="Times New Roman"/>
          <w:b/>
          <w:sz w:val="28"/>
          <w:szCs w:val="28"/>
          <w:u w:val="single"/>
          <w:lang w:bidi="en-US"/>
        </w:rPr>
        <w:t xml:space="preserve">Task: </w:t>
      </w:r>
      <w:r>
        <w:rPr>
          <w:rFonts w:eastAsia="Times New Roman"/>
          <w:b/>
          <w:sz w:val="28"/>
          <w:szCs w:val="28"/>
          <w:u w:val="single"/>
          <w:lang w:bidi="en-US"/>
        </w:rPr>
        <w:t>Acting Out</w:t>
      </w:r>
    </w:p>
    <w:p w:rsidR="00E71CB2" w:rsidRPr="00E71CB2" w:rsidRDefault="00E71CB2" w:rsidP="00567E5D">
      <w:pPr>
        <w:tabs>
          <w:tab w:val="num" w:pos="360"/>
        </w:tabs>
        <w:rPr>
          <w:rFonts w:eastAsia="Times New Roman"/>
          <w:lang w:bidi="en-US"/>
        </w:rPr>
      </w:pPr>
    </w:p>
    <w:p w:rsidR="00E71CB2" w:rsidRPr="00E71CB2" w:rsidRDefault="00E71CB2" w:rsidP="00567E5D">
      <w:pPr>
        <w:tabs>
          <w:tab w:val="num" w:pos="360"/>
        </w:tabs>
        <w:jc w:val="center"/>
        <w:rPr>
          <w:rFonts w:eastAsia="Times New Roman"/>
          <w:b/>
          <w:lang w:bidi="en-US"/>
        </w:rPr>
      </w:pPr>
      <w:r w:rsidRPr="00E71CB2">
        <w:rPr>
          <w:rFonts w:eastAsia="Times New Roman"/>
          <w:b/>
          <w:lang w:bidi="en-US"/>
        </w:rPr>
        <w:t>Name_________________________________</w:t>
      </w:r>
      <w:r w:rsidRPr="00E71CB2">
        <w:rPr>
          <w:rFonts w:eastAsia="Times New Roman"/>
          <w:b/>
          <w:lang w:bidi="en-US"/>
        </w:rPr>
        <w:tab/>
      </w:r>
      <w:r w:rsidRPr="00E71CB2">
        <w:rPr>
          <w:rFonts w:eastAsia="Times New Roman"/>
          <w:b/>
          <w:lang w:bidi="en-US"/>
        </w:rPr>
        <w:tab/>
      </w:r>
      <w:r w:rsidRPr="00E71CB2">
        <w:rPr>
          <w:rFonts w:eastAsia="Times New Roman"/>
          <w:b/>
          <w:lang w:bidi="en-US"/>
        </w:rPr>
        <w:tab/>
        <w:t>Date__________________</w:t>
      </w:r>
    </w:p>
    <w:p w:rsidR="00FF5B2B" w:rsidRDefault="00FF5B2B" w:rsidP="00567E5D">
      <w:pPr>
        <w:ind w:left="422" w:hanging="422"/>
        <w:rPr>
          <w:b/>
        </w:rPr>
      </w:pPr>
    </w:p>
    <w:p w:rsidR="00E71CB2" w:rsidRPr="009B0603" w:rsidRDefault="00845AEB" w:rsidP="00567E5D">
      <w:pPr>
        <w:autoSpaceDE w:val="0"/>
        <w:autoSpaceDN w:val="0"/>
        <w:adjustRightInd w:val="0"/>
        <w:jc w:val="center"/>
        <w:rPr>
          <w:i/>
        </w:rPr>
      </w:pPr>
      <w:r w:rsidRPr="009B0603">
        <w:rPr>
          <w:i/>
        </w:rPr>
        <w:t>Adapted from Shell Center Leaky Faucet Short Cycle Task</w:t>
      </w:r>
    </w:p>
    <w:p w:rsidR="00E71CB2" w:rsidRPr="007E7E61" w:rsidRDefault="008C4FBC" w:rsidP="00567E5D">
      <w:pPr>
        <w:jc w:val="center"/>
        <w:rPr>
          <w:rFonts w:eastAsia="Times New Roman"/>
        </w:rPr>
      </w:pPr>
      <w:hyperlink r:id="rId36" w:history="1">
        <w:r w:rsidR="00E71CB2" w:rsidRPr="007E7E61">
          <w:rPr>
            <w:rFonts w:eastAsia="Times New Roman"/>
            <w:color w:val="0000FF"/>
            <w:u w:val="single"/>
          </w:rPr>
          <w:t>http://www.map.mathshell.org/materials/tasks.php?taskid=267&amp;subpage=apprentice</w:t>
        </w:r>
      </w:hyperlink>
    </w:p>
    <w:p w:rsidR="00E71CB2" w:rsidRPr="0017244C" w:rsidRDefault="00E71CB2" w:rsidP="00567E5D">
      <w:pPr>
        <w:autoSpaceDE w:val="0"/>
        <w:autoSpaceDN w:val="0"/>
        <w:adjustRightInd w:val="0"/>
        <w:rPr>
          <w:b/>
        </w:rPr>
      </w:pPr>
    </w:p>
    <w:p w:rsidR="005314B3" w:rsidRPr="00C9243E" w:rsidRDefault="006163F6" w:rsidP="00567E5D">
      <w:pPr>
        <w:ind w:left="422" w:hanging="422"/>
        <w:rPr>
          <w:b/>
          <w:sz w:val="28"/>
          <w:szCs w:val="28"/>
          <w:u w:val="single"/>
        </w:rPr>
      </w:pPr>
      <w:r>
        <w:rPr>
          <w:b/>
        </w:rPr>
        <w:t>Part I</w:t>
      </w:r>
      <w:r w:rsidR="005314B3" w:rsidRPr="00C9243E">
        <w:rPr>
          <w:b/>
        </w:rPr>
        <w:t xml:space="preserve">: </w:t>
      </w:r>
    </w:p>
    <w:p w:rsidR="005314B3" w:rsidRDefault="005314B3" w:rsidP="00567E5D"/>
    <w:p w:rsidR="005314B3" w:rsidRDefault="005314B3" w:rsidP="00C9243E">
      <w:pPr>
        <w:jc w:val="center"/>
      </w:pPr>
      <w:r w:rsidRPr="0068548B">
        <w:t>Erik an</w:t>
      </w:r>
      <w:r w:rsidR="00C9243E">
        <w:t xml:space="preserve">d Kim are actors at a theater.  </w:t>
      </w:r>
      <w:r w:rsidRPr="0068548B">
        <w:t>Erik lives 5 miles from the theater and Kim l</w:t>
      </w:r>
      <w:r w:rsidR="00C9243E">
        <w:t xml:space="preserve">ives 3 miles from the theater.  </w:t>
      </w:r>
      <w:r w:rsidRPr="0068548B">
        <w:t>Their boss</w:t>
      </w:r>
      <w:r>
        <w:t>, the director,</w:t>
      </w:r>
      <w:r w:rsidRPr="0068548B">
        <w:t xml:space="preserve"> wonders how far apart the actors live.</w:t>
      </w:r>
    </w:p>
    <w:p w:rsidR="005314B3" w:rsidRDefault="005314B3" w:rsidP="00567E5D"/>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693"/>
      </w:tblGrid>
      <w:tr w:rsidR="00C9243E" w:rsidTr="00C9243E">
        <w:tc>
          <w:tcPr>
            <w:tcW w:w="3072" w:type="pct"/>
          </w:tcPr>
          <w:p w:rsidR="00BB687B" w:rsidRDefault="00C9243E" w:rsidP="009B0603">
            <w:pPr>
              <w:ind w:left="360" w:hanging="360"/>
              <w:rPr>
                <w:sz w:val="22"/>
                <w:szCs w:val="22"/>
              </w:rPr>
            </w:pPr>
            <w:r>
              <w:rPr>
                <w:b/>
              </w:rPr>
              <w:t>1.</w:t>
            </w:r>
            <w:r>
              <w:rPr>
                <w:b/>
              </w:rPr>
              <w:tab/>
            </w:r>
            <w:r>
              <w:t>On the given grid:</w:t>
            </w:r>
          </w:p>
          <w:p w:rsidR="00C9243E" w:rsidRDefault="00C9243E" w:rsidP="00C9243E">
            <w:pPr>
              <w:ind w:left="360" w:hanging="360"/>
            </w:pPr>
          </w:p>
          <w:p w:rsidR="00BB687B" w:rsidRDefault="00C9243E" w:rsidP="009B0603">
            <w:pPr>
              <w:ind w:left="720" w:hanging="360"/>
              <w:rPr>
                <w:sz w:val="22"/>
                <w:szCs w:val="22"/>
              </w:rPr>
            </w:pPr>
            <w:proofErr w:type="gramStart"/>
            <w:r w:rsidRPr="00C9243E">
              <w:rPr>
                <w:b/>
              </w:rPr>
              <w:t>a</w:t>
            </w:r>
            <w:proofErr w:type="gramEnd"/>
            <w:r w:rsidRPr="00C9243E">
              <w:rPr>
                <w:b/>
              </w:rPr>
              <w:t>.</w:t>
            </w:r>
            <w:r w:rsidRPr="00C9243E">
              <w:rPr>
                <w:b/>
              </w:rPr>
              <w:tab/>
            </w:r>
            <w:r>
              <w:t>pick a point to represent the location of the theater.</w:t>
            </w:r>
          </w:p>
          <w:p w:rsidR="00C9243E" w:rsidRDefault="00C9243E" w:rsidP="00C9243E">
            <w:pPr>
              <w:ind w:left="720" w:hanging="360"/>
              <w:rPr>
                <w:b/>
              </w:rPr>
            </w:pPr>
          </w:p>
          <w:p w:rsidR="00BB687B" w:rsidRDefault="00C9243E" w:rsidP="009B0603">
            <w:pPr>
              <w:ind w:left="720" w:hanging="360"/>
              <w:rPr>
                <w:sz w:val="22"/>
                <w:szCs w:val="22"/>
              </w:rPr>
            </w:pPr>
            <w:r>
              <w:rPr>
                <w:b/>
              </w:rPr>
              <w:t>b.</w:t>
            </w:r>
            <w:r>
              <w:tab/>
              <w:t>Illustrate all of the possible places that Erik could live on the grid paper.</w:t>
            </w:r>
          </w:p>
          <w:p w:rsidR="00C9243E" w:rsidRDefault="00C9243E" w:rsidP="00C9243E">
            <w:pPr>
              <w:ind w:left="720" w:hanging="360"/>
              <w:rPr>
                <w:b/>
              </w:rPr>
            </w:pPr>
          </w:p>
          <w:p w:rsidR="00BB687B" w:rsidRDefault="00C9243E" w:rsidP="009B0603">
            <w:pPr>
              <w:ind w:left="720" w:hanging="360"/>
              <w:rPr>
                <w:sz w:val="22"/>
                <w:szCs w:val="22"/>
              </w:rPr>
            </w:pPr>
            <w:r>
              <w:rPr>
                <w:b/>
              </w:rPr>
              <w:t>c.</w:t>
            </w:r>
            <w:r>
              <w:tab/>
              <w:t>Using a different color, illustrate all of the possible places that Kim could live on the grid paper.</w:t>
            </w:r>
          </w:p>
          <w:p w:rsidR="00C9243E" w:rsidRDefault="00C9243E" w:rsidP="00C9243E">
            <w:pPr>
              <w:ind w:right="432"/>
              <w:rPr>
                <w:b/>
              </w:rPr>
            </w:pPr>
          </w:p>
        </w:tc>
        <w:tc>
          <w:tcPr>
            <w:tcW w:w="1928" w:type="pct"/>
          </w:tcPr>
          <w:tbl>
            <w:tblPr>
              <w:tblStyle w:val="TableGrid"/>
              <w:tblW w:w="0" w:type="auto"/>
              <w:tblLook w:val="04A0" w:firstRow="1" w:lastRow="0" w:firstColumn="1" w:lastColumn="0" w:noHBand="0" w:noVBand="1"/>
            </w:tblPr>
            <w:tblGrid>
              <w:gridCol w:w="288"/>
              <w:gridCol w:w="288"/>
              <w:gridCol w:w="288"/>
              <w:gridCol w:w="288"/>
              <w:gridCol w:w="288"/>
              <w:gridCol w:w="288"/>
              <w:gridCol w:w="288"/>
              <w:gridCol w:w="288"/>
              <w:gridCol w:w="288"/>
              <w:gridCol w:w="288"/>
              <w:gridCol w:w="288"/>
              <w:gridCol w:w="288"/>
            </w:tblGrid>
            <w:tr w:rsidR="00C9243E" w:rsidTr="00C9243E">
              <w:trPr>
                <w:trHeight w:hRule="exact" w:val="288"/>
              </w:trPr>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r>
            <w:tr w:rsidR="00C9243E" w:rsidTr="00C9243E">
              <w:trPr>
                <w:trHeight w:hRule="exact" w:val="288"/>
              </w:trPr>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r>
            <w:tr w:rsidR="00C9243E" w:rsidTr="00C9243E">
              <w:trPr>
                <w:trHeight w:hRule="exact" w:val="288"/>
              </w:trPr>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r>
            <w:tr w:rsidR="00C9243E" w:rsidTr="00C9243E">
              <w:trPr>
                <w:trHeight w:hRule="exact" w:val="288"/>
              </w:trPr>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r>
            <w:tr w:rsidR="00C9243E" w:rsidTr="00C9243E">
              <w:trPr>
                <w:trHeight w:hRule="exact" w:val="288"/>
              </w:trPr>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r>
            <w:tr w:rsidR="00C9243E" w:rsidTr="00C9243E">
              <w:trPr>
                <w:trHeight w:hRule="exact" w:val="288"/>
              </w:trPr>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r>
            <w:tr w:rsidR="00C9243E" w:rsidTr="00C9243E">
              <w:trPr>
                <w:trHeight w:hRule="exact" w:val="288"/>
              </w:trPr>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r>
            <w:tr w:rsidR="00C9243E" w:rsidTr="00C9243E">
              <w:trPr>
                <w:trHeight w:hRule="exact" w:val="288"/>
              </w:trPr>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r>
            <w:tr w:rsidR="00C9243E" w:rsidTr="00C9243E">
              <w:trPr>
                <w:trHeight w:hRule="exact" w:val="288"/>
              </w:trPr>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r>
            <w:tr w:rsidR="00C9243E" w:rsidTr="00C9243E">
              <w:trPr>
                <w:trHeight w:hRule="exact" w:val="288"/>
              </w:trPr>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r>
            <w:tr w:rsidR="00C9243E" w:rsidTr="00C9243E">
              <w:trPr>
                <w:trHeight w:hRule="exact" w:val="288"/>
              </w:trPr>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r>
            <w:tr w:rsidR="00C9243E" w:rsidTr="00C9243E">
              <w:trPr>
                <w:trHeight w:hRule="exact" w:val="288"/>
              </w:trPr>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r>
          </w:tbl>
          <w:p w:rsidR="00C9243E" w:rsidRDefault="00C9243E" w:rsidP="00C9243E">
            <w:pPr>
              <w:ind w:right="432"/>
              <w:rPr>
                <w:b/>
              </w:rPr>
            </w:pPr>
            <w:r>
              <w:rPr>
                <w:b/>
              </w:rPr>
              <w:t> </w:t>
            </w:r>
          </w:p>
        </w:tc>
      </w:tr>
    </w:tbl>
    <w:p w:rsidR="00BB687B" w:rsidRDefault="00C9243E" w:rsidP="009B0603">
      <w:pPr>
        <w:ind w:left="360" w:right="432" w:hanging="360"/>
      </w:pPr>
      <w:r w:rsidRPr="00C9243E">
        <w:rPr>
          <w:b/>
        </w:rPr>
        <w:t>2.</w:t>
      </w:r>
      <w:r w:rsidRPr="00C9243E">
        <w:rPr>
          <w:b/>
        </w:rPr>
        <w:tab/>
      </w:r>
      <w:r w:rsidR="005314B3">
        <w:t xml:space="preserve">What is the smallest distance, </w:t>
      </w:r>
      <w:r w:rsidR="005314B3" w:rsidRPr="000218AF">
        <w:rPr>
          <w:i/>
        </w:rPr>
        <w:t>d</w:t>
      </w:r>
      <w:r w:rsidR="005314B3">
        <w:t>, that could separate their homes?  How did you know?</w:t>
      </w:r>
    </w:p>
    <w:p w:rsidR="00C9243E" w:rsidRDefault="00C9243E" w:rsidP="00C9243E">
      <w:pPr>
        <w:ind w:left="360" w:right="432" w:hanging="360"/>
        <w:rPr>
          <w:b/>
        </w:rPr>
      </w:pPr>
    </w:p>
    <w:p w:rsidR="00C9243E" w:rsidRDefault="00C9243E" w:rsidP="00C9243E">
      <w:pPr>
        <w:ind w:left="360" w:right="432" w:hanging="360"/>
        <w:rPr>
          <w:b/>
        </w:rPr>
      </w:pPr>
    </w:p>
    <w:p w:rsidR="00C9243E" w:rsidRDefault="00C9243E" w:rsidP="00C9243E">
      <w:pPr>
        <w:ind w:left="360" w:right="432" w:hanging="360"/>
        <w:rPr>
          <w:b/>
        </w:rPr>
      </w:pPr>
    </w:p>
    <w:p w:rsidR="00C9243E" w:rsidRDefault="00C9243E" w:rsidP="00C9243E">
      <w:pPr>
        <w:ind w:left="360" w:right="432" w:hanging="360"/>
        <w:rPr>
          <w:b/>
        </w:rPr>
      </w:pPr>
    </w:p>
    <w:p w:rsidR="00BB687B" w:rsidRDefault="00C9243E" w:rsidP="009B0603">
      <w:pPr>
        <w:ind w:left="360" w:right="432" w:hanging="360"/>
      </w:pPr>
      <w:r w:rsidRPr="00C9243E">
        <w:rPr>
          <w:b/>
        </w:rPr>
        <w:t>3.</w:t>
      </w:r>
      <w:r w:rsidRPr="00C9243E">
        <w:rPr>
          <w:b/>
        </w:rPr>
        <w:tab/>
      </w:r>
      <w:r w:rsidR="005314B3">
        <w:t xml:space="preserve">What is the largest distance, </w:t>
      </w:r>
      <w:r w:rsidR="005314B3" w:rsidRPr="000218AF">
        <w:rPr>
          <w:i/>
        </w:rPr>
        <w:t>d</w:t>
      </w:r>
      <w:r w:rsidR="005314B3">
        <w:t>, that could separate their homes? How did you know?</w:t>
      </w:r>
    </w:p>
    <w:p w:rsidR="00C9243E" w:rsidRDefault="00C9243E" w:rsidP="00C9243E">
      <w:pPr>
        <w:ind w:left="360" w:right="432" w:hanging="360"/>
        <w:rPr>
          <w:b/>
        </w:rPr>
      </w:pPr>
    </w:p>
    <w:p w:rsidR="00C9243E" w:rsidRDefault="00C9243E" w:rsidP="00C9243E">
      <w:pPr>
        <w:ind w:left="360" w:right="432" w:hanging="360"/>
        <w:rPr>
          <w:b/>
        </w:rPr>
      </w:pPr>
    </w:p>
    <w:p w:rsidR="00C9243E" w:rsidRDefault="00C9243E" w:rsidP="00C9243E">
      <w:pPr>
        <w:ind w:left="360" w:right="432" w:hanging="360"/>
        <w:rPr>
          <w:b/>
        </w:rPr>
      </w:pPr>
    </w:p>
    <w:p w:rsidR="00C9243E" w:rsidRDefault="00C9243E" w:rsidP="00C9243E">
      <w:pPr>
        <w:ind w:left="360" w:right="432" w:hanging="360"/>
        <w:rPr>
          <w:b/>
        </w:rPr>
      </w:pPr>
      <w:r>
        <w:rPr>
          <w:b/>
        </w:rPr>
        <w:t xml:space="preserve"> </w:t>
      </w:r>
    </w:p>
    <w:p w:rsidR="00FA5AAF" w:rsidRDefault="00C9243E" w:rsidP="00C9243E">
      <w:pPr>
        <w:ind w:left="360" w:right="432" w:hanging="360"/>
      </w:pPr>
      <w:r>
        <w:rPr>
          <w:b/>
        </w:rPr>
        <w:t>4.</w:t>
      </w:r>
      <w:r>
        <w:rPr>
          <w:b/>
        </w:rPr>
        <w:tab/>
      </w:r>
      <w:r w:rsidR="005314B3">
        <w:t xml:space="preserve">Write and graph an inequality in terms of </w:t>
      </w:r>
      <w:r w:rsidR="005314B3" w:rsidRPr="000218AF">
        <w:rPr>
          <w:i/>
        </w:rPr>
        <w:t>d</w:t>
      </w:r>
      <w:r w:rsidR="005314B3">
        <w:t xml:space="preserve"> to show their boss all of the possible distances that could separate the homes of the 2 actors.</w:t>
      </w:r>
    </w:p>
    <w:p w:rsidR="005314B3" w:rsidRDefault="005314B3" w:rsidP="00567E5D">
      <w:pPr>
        <w:ind w:right="432"/>
      </w:pPr>
    </w:p>
    <w:p w:rsidR="00C9243E" w:rsidRDefault="00C9243E">
      <w:pPr>
        <w:spacing w:after="200" w:line="276" w:lineRule="auto"/>
      </w:pPr>
      <w:r>
        <w:br w:type="page"/>
      </w:r>
    </w:p>
    <w:p w:rsidR="005314B3" w:rsidRPr="00C9243E" w:rsidRDefault="005314B3" w:rsidP="00567E5D">
      <w:pPr>
        <w:ind w:right="432"/>
        <w:rPr>
          <w:b/>
        </w:rPr>
      </w:pPr>
      <w:r w:rsidRPr="00C9243E">
        <w:rPr>
          <w:b/>
        </w:rPr>
        <w:lastRenderedPageBreak/>
        <w:t xml:space="preserve">Part </w:t>
      </w:r>
      <w:r w:rsidR="006163F6">
        <w:rPr>
          <w:b/>
        </w:rPr>
        <w:t>II</w:t>
      </w:r>
      <w:r w:rsidRPr="00C9243E">
        <w:rPr>
          <w:b/>
        </w:rPr>
        <w:t>:</w:t>
      </w:r>
    </w:p>
    <w:p w:rsidR="005314B3" w:rsidRDefault="005314B3" w:rsidP="00567E5D">
      <w:pPr>
        <w:ind w:right="432"/>
      </w:pPr>
    </w:p>
    <w:p w:rsidR="005314B3" w:rsidRDefault="005314B3" w:rsidP="006163F6">
      <w:pPr>
        <w:ind w:right="432"/>
        <w:jc w:val="center"/>
      </w:pPr>
      <w:r>
        <w:t>The actors are good friends since they live close to each other.</w:t>
      </w:r>
      <w:r w:rsidR="006163F6">
        <w:t xml:space="preserve">  Kim has a leaky faucet in her </w:t>
      </w:r>
      <w:r>
        <w:t>kitchen and asks Erik to come over and take a look at it.</w:t>
      </w:r>
    </w:p>
    <w:p w:rsidR="005314B3" w:rsidRDefault="005314B3" w:rsidP="00567E5D">
      <w:pPr>
        <w:ind w:right="432"/>
      </w:pPr>
    </w:p>
    <w:p w:rsidR="006163F6" w:rsidRDefault="006163F6" w:rsidP="006163F6">
      <w:pPr>
        <w:ind w:left="360" w:right="432" w:hanging="360"/>
      </w:pPr>
      <w:r>
        <w:rPr>
          <w:b/>
        </w:rPr>
        <w:t>1.</w:t>
      </w:r>
      <w:r>
        <w:rPr>
          <w:b/>
        </w:rPr>
        <w:tab/>
      </w:r>
      <w:r w:rsidR="005314B3">
        <w:t>Kim estimates that the faucet in her kitchen drips at a rate of 1 drop every 2 seconds.  Erik wants to know how many times the faucet drips in a week.  Help Erik by sh</w:t>
      </w:r>
      <w:r>
        <w:t>owing your calculations below.</w:t>
      </w:r>
    </w:p>
    <w:p w:rsidR="006163F6" w:rsidRDefault="006163F6" w:rsidP="006163F6">
      <w:pPr>
        <w:ind w:left="360" w:right="432" w:hanging="360"/>
      </w:pPr>
    </w:p>
    <w:p w:rsidR="006163F6" w:rsidRDefault="006163F6" w:rsidP="006163F6">
      <w:pPr>
        <w:ind w:left="360" w:right="432" w:hanging="360"/>
      </w:pPr>
    </w:p>
    <w:p w:rsidR="006163F6" w:rsidRDefault="006163F6" w:rsidP="006163F6">
      <w:pPr>
        <w:ind w:left="360" w:right="432" w:hanging="360"/>
      </w:pPr>
    </w:p>
    <w:p w:rsidR="006163F6" w:rsidRDefault="006163F6" w:rsidP="006163F6">
      <w:pPr>
        <w:ind w:left="360" w:right="432" w:hanging="360"/>
      </w:pPr>
    </w:p>
    <w:p w:rsidR="006163F6" w:rsidRDefault="006163F6" w:rsidP="006163F6">
      <w:pPr>
        <w:ind w:left="360" w:right="432" w:hanging="360"/>
      </w:pPr>
    </w:p>
    <w:p w:rsidR="006163F6" w:rsidRDefault="006163F6" w:rsidP="006163F6">
      <w:pPr>
        <w:ind w:left="360" w:right="432" w:hanging="360"/>
      </w:pPr>
    </w:p>
    <w:p w:rsidR="006163F6" w:rsidRDefault="006163F6" w:rsidP="006163F6">
      <w:pPr>
        <w:ind w:left="360" w:right="432" w:hanging="360"/>
      </w:pPr>
    </w:p>
    <w:p w:rsidR="006163F6" w:rsidRDefault="006163F6" w:rsidP="006163F6">
      <w:pPr>
        <w:ind w:left="360" w:right="432" w:hanging="360"/>
      </w:pPr>
    </w:p>
    <w:p w:rsidR="006163F6" w:rsidRDefault="006163F6" w:rsidP="006163F6">
      <w:pPr>
        <w:ind w:left="360" w:right="432" w:hanging="360"/>
      </w:pPr>
    </w:p>
    <w:p w:rsidR="005314B3" w:rsidRPr="00825791" w:rsidRDefault="006163F6" w:rsidP="006163F6">
      <w:pPr>
        <w:ind w:left="360" w:right="432" w:hanging="360"/>
      </w:pPr>
      <w:r>
        <w:rPr>
          <w:b/>
        </w:rPr>
        <w:t>2.</w:t>
      </w:r>
      <w:r>
        <w:rPr>
          <w:b/>
        </w:rPr>
        <w:tab/>
      </w:r>
      <w:r w:rsidR="005314B3">
        <w:t xml:space="preserve">Kim estimates that approximately 575 drops fill a 100 milliliter bottle.  Estimate how much water her leaky faucet wastes in a year.  </w:t>
      </w:r>
    </w:p>
    <w:p w:rsidR="005314B3" w:rsidRDefault="005314B3" w:rsidP="00567E5D">
      <w:pPr>
        <w:spacing w:after="200"/>
        <w:rPr>
          <w:rFonts w:eastAsiaTheme="majorEastAsia"/>
          <w:b/>
          <w:bCs/>
          <w:u w:val="single"/>
        </w:rPr>
      </w:pPr>
      <w:r>
        <w:br w:type="page"/>
      </w:r>
    </w:p>
    <w:p w:rsidR="00B7051B" w:rsidRPr="00F77DC3" w:rsidRDefault="00B7051B" w:rsidP="00AD063A">
      <w:pPr>
        <w:pStyle w:val="Heading1"/>
      </w:pPr>
      <w:bookmarkStart w:id="17" w:name="_TASK:_Leaky_Faucet"/>
      <w:bookmarkStart w:id="18" w:name="_Toc358895921"/>
      <w:bookmarkEnd w:id="17"/>
      <w:r w:rsidRPr="00F77DC3">
        <w:rPr>
          <w:rFonts w:eastAsia="Calibri"/>
        </w:rPr>
        <w:lastRenderedPageBreak/>
        <w:t>TASK: Leaky Faucet (spotlight task)</w:t>
      </w:r>
    </w:p>
    <w:p w:rsidR="00B7051B" w:rsidRPr="00EC5F27" w:rsidRDefault="00B7051B" w:rsidP="00B7051B">
      <w:pPr>
        <w:autoSpaceDE w:val="0"/>
        <w:autoSpaceDN w:val="0"/>
        <w:adjustRightInd w:val="0"/>
        <w:rPr>
          <w:rFonts w:eastAsia="Calibri"/>
          <w:i/>
          <w:color w:val="4F81BD" w:themeColor="accent1"/>
        </w:rPr>
      </w:pPr>
      <w:r w:rsidRPr="00A24A20">
        <w:rPr>
          <w:rFonts w:eastAsia="Calibri"/>
          <w:color w:val="000000"/>
        </w:rPr>
        <w:t>Task adapted from</w:t>
      </w:r>
      <w:r w:rsidRPr="00F45664">
        <w:rPr>
          <w:rStyle w:val="Hyperlink"/>
          <w:rFonts w:eastAsia="Calibri"/>
          <w:color w:val="auto"/>
        </w:rPr>
        <w:t xml:space="preserve"> </w:t>
      </w:r>
      <w:r w:rsidRPr="00A24A20">
        <w:rPr>
          <w:rStyle w:val="Hyperlink"/>
          <w:rFonts w:eastAsia="Calibri"/>
        </w:rPr>
        <w:t>Dan Meyer 3 Acts Math   http://threeacts.mrmeyer.com/leakyfaucet/</w:t>
      </w:r>
      <w:r>
        <w:rPr>
          <w:rFonts w:eastAsia="Calibri"/>
          <w:color w:val="000000"/>
        </w:rPr>
        <w:t xml:space="preserve"> </w:t>
      </w:r>
      <w:r w:rsidRPr="00A24A20">
        <w:rPr>
          <w:rFonts w:eastAsia="Calibri"/>
          <w:color w:val="000000"/>
        </w:rPr>
        <w:t xml:space="preserve">and </w:t>
      </w:r>
      <w:r w:rsidR="00F215F1">
        <w:rPr>
          <w:rFonts w:eastAsia="Calibri"/>
          <w:color w:val="000000"/>
        </w:rPr>
        <w:t>GSE</w:t>
      </w:r>
      <w:r w:rsidRPr="00A24A20">
        <w:rPr>
          <w:rFonts w:eastAsia="Calibri"/>
          <w:color w:val="000000"/>
        </w:rPr>
        <w:t xml:space="preserve"> Coordinate Algebra Unit 1 task </w:t>
      </w:r>
      <w:r w:rsidRPr="00EC5F27">
        <w:rPr>
          <w:rFonts w:eastAsia="Calibri"/>
          <w:b/>
        </w:rPr>
        <w:t>“Acting Out</w:t>
      </w:r>
      <w:r w:rsidRPr="00EC5F27">
        <w:rPr>
          <w:rFonts w:eastAsia="Calibri"/>
          <w:b/>
          <w:i/>
        </w:rPr>
        <w:t xml:space="preserve">” </w:t>
      </w:r>
      <w:r w:rsidRPr="00EC5F27">
        <w:rPr>
          <w:rFonts w:eastAsia="Calibri"/>
          <w:b/>
          <w:i/>
          <w:color w:val="4F81BD" w:themeColor="accent1"/>
        </w:rPr>
        <w:t>(second part of Acting Out could be replaced with this Spotlight task)</w:t>
      </w:r>
    </w:p>
    <w:p w:rsidR="00B7051B" w:rsidRPr="009276B8" w:rsidRDefault="00B7051B" w:rsidP="00B7051B">
      <w:pPr>
        <w:autoSpaceDE w:val="0"/>
        <w:autoSpaceDN w:val="0"/>
        <w:adjustRightInd w:val="0"/>
        <w:rPr>
          <w:rFonts w:eastAsia="Calibri"/>
          <w:b/>
          <w:color w:val="000000"/>
          <w:sz w:val="22"/>
        </w:rPr>
      </w:pPr>
    </w:p>
    <w:p w:rsidR="00B7051B" w:rsidRPr="009276B8" w:rsidRDefault="00412568" w:rsidP="00B7051B">
      <w:pPr>
        <w:autoSpaceDE w:val="0"/>
        <w:autoSpaceDN w:val="0"/>
        <w:adjustRightInd w:val="0"/>
        <w:rPr>
          <w:rFonts w:eastAsia="Calibri"/>
          <w:b/>
          <w:color w:val="000000"/>
        </w:rPr>
      </w:pPr>
      <w:r w:rsidRPr="009276B8">
        <w:rPr>
          <w:rFonts w:eastAsia="Calibri"/>
          <w:b/>
          <w:color w:val="000000"/>
        </w:rPr>
        <w:t>Georgia Standards of Excellence</w:t>
      </w:r>
    </w:p>
    <w:p w:rsidR="000B102F" w:rsidRPr="000B102F" w:rsidRDefault="000B102F" w:rsidP="000B102F">
      <w:pPr>
        <w:jc w:val="both"/>
      </w:pPr>
      <w:r w:rsidRPr="00022B74">
        <w:rPr>
          <w:b/>
          <w:bCs/>
        </w:rPr>
        <w:t>MGSE9</w:t>
      </w:r>
      <w:r>
        <w:rPr>
          <w:b/>
          <w:bCs/>
        </w:rPr>
        <w:t>–</w:t>
      </w:r>
      <w:r w:rsidRPr="00022B74">
        <w:rPr>
          <w:b/>
          <w:bCs/>
        </w:rPr>
        <w:t xml:space="preserve">12.N.Q.1 </w:t>
      </w:r>
      <w:r w:rsidRPr="000B102F">
        <w:t>Use units of measure (linear, area, capacity, rates, and time) as a way to understand problems:</w:t>
      </w:r>
    </w:p>
    <w:p w:rsidR="000B102F" w:rsidRPr="000B102F" w:rsidRDefault="000B102F" w:rsidP="000B102F">
      <w:pPr>
        <w:pStyle w:val="ListParagraph"/>
        <w:numPr>
          <w:ilvl w:val="0"/>
          <w:numId w:val="42"/>
        </w:numPr>
        <w:jc w:val="both"/>
      </w:pPr>
      <w:r w:rsidRPr="000B102F">
        <w:t>Identify, use, and record appropriate units of measure within context, within data displays, and on graphs;</w:t>
      </w:r>
    </w:p>
    <w:p w:rsidR="000B102F" w:rsidRPr="000B102F" w:rsidRDefault="000B102F" w:rsidP="000B102F">
      <w:pPr>
        <w:pStyle w:val="ListParagraph"/>
        <w:numPr>
          <w:ilvl w:val="0"/>
          <w:numId w:val="42"/>
        </w:numPr>
        <w:jc w:val="both"/>
      </w:pPr>
      <w:r w:rsidRPr="000B102F">
        <w:t>Convert units and rates using dimensional analysis (English–to–English and Metric–to–Metric without conversion factor provided and between English and Metric with conversion factor);</w:t>
      </w:r>
    </w:p>
    <w:p w:rsidR="000B102F" w:rsidRPr="000B102F" w:rsidRDefault="000B102F" w:rsidP="000B102F">
      <w:pPr>
        <w:pStyle w:val="ListParagraph"/>
        <w:numPr>
          <w:ilvl w:val="0"/>
          <w:numId w:val="42"/>
        </w:numPr>
        <w:jc w:val="both"/>
      </w:pPr>
      <w:r w:rsidRPr="000B102F">
        <w:t xml:space="preserve">Use units within multi–step problems and formulas; interpret units of input and resulting units of output. </w:t>
      </w:r>
    </w:p>
    <w:p w:rsidR="009276B8" w:rsidRPr="00022B74" w:rsidRDefault="009276B8" w:rsidP="009276B8">
      <w:pPr>
        <w:pStyle w:val="Default"/>
        <w:jc w:val="both"/>
        <w:rPr>
          <w:bCs/>
          <w:color w:val="auto"/>
        </w:rPr>
      </w:pPr>
    </w:p>
    <w:p w:rsidR="009276B8" w:rsidRPr="000B102F" w:rsidRDefault="009276B8" w:rsidP="009276B8">
      <w:pPr>
        <w:pStyle w:val="Default"/>
        <w:jc w:val="both"/>
        <w:rPr>
          <w:bCs/>
          <w:color w:val="auto"/>
        </w:rPr>
      </w:pPr>
      <w:r w:rsidRPr="00022B74">
        <w:rPr>
          <w:b/>
          <w:bCs/>
          <w:color w:val="auto"/>
        </w:rPr>
        <w:t>MGSE9</w:t>
      </w:r>
      <w:r w:rsidR="001164B5">
        <w:rPr>
          <w:b/>
          <w:bCs/>
          <w:color w:val="auto"/>
        </w:rPr>
        <w:t>–</w:t>
      </w:r>
      <w:r w:rsidRPr="00022B74">
        <w:rPr>
          <w:b/>
          <w:bCs/>
          <w:color w:val="auto"/>
        </w:rPr>
        <w:t xml:space="preserve">12.N.Q.2 </w:t>
      </w:r>
      <w:r w:rsidRPr="000B102F">
        <w:rPr>
          <w:bCs/>
          <w:color w:val="auto"/>
        </w:rPr>
        <w:t>Define appropriate quantities for the purpose of descriptive modeling. Given a situation, context, or problem, students will determine, identify, and use appropriate quantities for representing the situation.</w:t>
      </w:r>
    </w:p>
    <w:p w:rsidR="009276B8" w:rsidRPr="000B102F" w:rsidRDefault="009276B8" w:rsidP="009276B8">
      <w:pPr>
        <w:pStyle w:val="Default"/>
        <w:jc w:val="both"/>
        <w:rPr>
          <w:bCs/>
          <w:color w:val="auto"/>
        </w:rPr>
      </w:pPr>
    </w:p>
    <w:p w:rsidR="009276B8" w:rsidRPr="000B102F" w:rsidRDefault="009276B8" w:rsidP="009276B8">
      <w:pPr>
        <w:pStyle w:val="Default"/>
        <w:jc w:val="both"/>
        <w:rPr>
          <w:rFonts w:eastAsia="Times New Roman"/>
          <w:color w:val="auto"/>
          <w:lang w:bidi="en-US"/>
        </w:rPr>
      </w:pPr>
      <w:r w:rsidRPr="00022B74">
        <w:rPr>
          <w:b/>
          <w:bCs/>
          <w:color w:val="auto"/>
        </w:rPr>
        <w:t>MGSE9</w:t>
      </w:r>
      <w:r w:rsidR="001164B5">
        <w:rPr>
          <w:b/>
          <w:bCs/>
          <w:color w:val="auto"/>
        </w:rPr>
        <w:t>–</w:t>
      </w:r>
      <w:r w:rsidRPr="00022B74">
        <w:rPr>
          <w:b/>
          <w:bCs/>
          <w:color w:val="auto"/>
        </w:rPr>
        <w:t xml:space="preserve">12.N.Q.3 </w:t>
      </w:r>
      <w:r w:rsidRPr="000B102F">
        <w:rPr>
          <w:color w:val="auto"/>
        </w:rPr>
        <w:t xml:space="preserve">Choose a level of accuracy appropriate to limitations on measurement when reporting quantities. </w:t>
      </w:r>
      <w:r w:rsidRPr="000B102F">
        <w:rPr>
          <w:i/>
          <w:color w:val="auto"/>
        </w:rPr>
        <w:t>For example, money situations are generally reported to the nearest cent (hundredth).  Also, an answers’ precision is limited to the precision of the data given.</w:t>
      </w:r>
    </w:p>
    <w:p w:rsidR="00B7051B" w:rsidRPr="00A24A20" w:rsidRDefault="00B7051B" w:rsidP="00B7051B">
      <w:pPr>
        <w:autoSpaceDE w:val="0"/>
        <w:autoSpaceDN w:val="0"/>
        <w:adjustRightInd w:val="0"/>
        <w:rPr>
          <w:rFonts w:eastAsia="Calibri"/>
          <w:b/>
          <w:color w:val="000000"/>
        </w:rPr>
      </w:pPr>
    </w:p>
    <w:p w:rsidR="00B7051B" w:rsidRPr="00A24A20" w:rsidRDefault="00B7051B" w:rsidP="00B7051B">
      <w:pPr>
        <w:rPr>
          <w:rFonts w:eastAsia="Calibri"/>
          <w:b/>
          <w:bCs/>
          <w:color w:val="000000"/>
        </w:rPr>
      </w:pPr>
      <w:r w:rsidRPr="00A24A20">
        <w:rPr>
          <w:rFonts w:eastAsia="Calibri"/>
          <w:b/>
          <w:bCs/>
          <w:color w:val="000000"/>
        </w:rPr>
        <w:t xml:space="preserve">STANDARDS FOR MATHEMATICAL PRACTICE </w:t>
      </w:r>
    </w:p>
    <w:p w:rsidR="00B7051B" w:rsidRPr="00A24A20" w:rsidRDefault="00B7051B" w:rsidP="00B7051B">
      <w:pPr>
        <w:rPr>
          <w:rFonts w:eastAsia="Calibri"/>
          <w:b/>
          <w:bCs/>
          <w:color w:val="000000"/>
        </w:rPr>
      </w:pPr>
    </w:p>
    <w:p w:rsidR="00B7051B" w:rsidRPr="00A24A20" w:rsidRDefault="00B7051B" w:rsidP="00B7051B">
      <w:pPr>
        <w:pStyle w:val="Default"/>
        <w:rPr>
          <w:b/>
          <w:i/>
          <w:color w:val="4F81BD" w:themeColor="accent1"/>
        </w:rPr>
      </w:pPr>
      <w:r w:rsidRPr="00A24A20">
        <w:rPr>
          <w:b/>
          <w:bCs/>
        </w:rPr>
        <w:t xml:space="preserve">1. </w:t>
      </w:r>
      <w:r w:rsidRPr="00A24A20">
        <w:t>Make sense of problems and persevere in solving them</w:t>
      </w:r>
      <w:r w:rsidRPr="00A24A20">
        <w:rPr>
          <w:b/>
          <w:i/>
          <w:color w:val="4F81BD" w:themeColor="accent1"/>
        </w:rPr>
        <w:t>.  In this task, students will have to interpret the given situation to determine what information is needed to solve the problem.  It is possible, and even desirable, to have students decide on the problem this video is posing.  Students should be allowed to think independently then work in small groups to decide what problem is being presented.</w:t>
      </w:r>
    </w:p>
    <w:p w:rsidR="00B7051B" w:rsidRPr="00A24A20" w:rsidRDefault="00B7051B" w:rsidP="00B7051B">
      <w:pPr>
        <w:pStyle w:val="Default"/>
        <w:rPr>
          <w:b/>
          <w:i/>
          <w:color w:val="4F81BD" w:themeColor="accent1"/>
        </w:rPr>
      </w:pPr>
    </w:p>
    <w:p w:rsidR="00B7051B" w:rsidRPr="00A24A20" w:rsidRDefault="00B7051B" w:rsidP="00B7051B">
      <w:pPr>
        <w:pStyle w:val="Default"/>
        <w:rPr>
          <w:b/>
          <w:i/>
          <w:color w:val="4F81BD" w:themeColor="accent1"/>
        </w:rPr>
      </w:pPr>
      <w:r w:rsidRPr="00A24A20">
        <w:rPr>
          <w:b/>
          <w:bCs/>
        </w:rPr>
        <w:t xml:space="preserve">5. </w:t>
      </w:r>
      <w:r w:rsidRPr="00A24A20">
        <w:t xml:space="preserve">Use appropriate tools strategically.  </w:t>
      </w:r>
      <w:r w:rsidRPr="00A24A20">
        <w:rPr>
          <w:b/>
          <w:i/>
          <w:color w:val="4F81BD" w:themeColor="accent1"/>
        </w:rPr>
        <w:t>Students should decide what “tools” are needed to solve the problem they posed based on the video.  What information is needed and what tools will allow them to access that information.</w:t>
      </w:r>
    </w:p>
    <w:p w:rsidR="00B7051B" w:rsidRPr="00A24A20" w:rsidRDefault="00B7051B" w:rsidP="00B7051B">
      <w:pPr>
        <w:pStyle w:val="Default"/>
      </w:pPr>
    </w:p>
    <w:p w:rsidR="00B7051B" w:rsidRPr="00A24A20" w:rsidRDefault="00B7051B" w:rsidP="00B7051B">
      <w:pPr>
        <w:outlineLvl w:val="0"/>
        <w:rPr>
          <w:b/>
          <w:i/>
          <w:color w:val="4F81BD" w:themeColor="accent1"/>
        </w:rPr>
      </w:pPr>
      <w:r w:rsidRPr="00A24A20">
        <w:rPr>
          <w:b/>
          <w:bCs/>
        </w:rPr>
        <w:t xml:space="preserve">6. </w:t>
      </w:r>
      <w:r w:rsidRPr="00A24A20">
        <w:t xml:space="preserve">Attend to precision.  </w:t>
      </w:r>
      <w:r w:rsidRPr="00A24A20">
        <w:rPr>
          <w:b/>
          <w:i/>
          <w:color w:val="4F81BD" w:themeColor="accent1"/>
        </w:rPr>
        <w:t>Students will have to decide the level of precision needed to answer the question(s) posed after watching and discussing the video clip.</w:t>
      </w:r>
    </w:p>
    <w:p w:rsidR="00B7051B" w:rsidRPr="00A24A20" w:rsidRDefault="00B7051B" w:rsidP="00B7051B">
      <w:pPr>
        <w:outlineLvl w:val="0"/>
      </w:pPr>
    </w:p>
    <w:p w:rsidR="00B7051B" w:rsidRPr="00A24A20" w:rsidRDefault="00B7051B" w:rsidP="00B7051B">
      <w:pPr>
        <w:outlineLvl w:val="0"/>
        <w:rPr>
          <w:rFonts w:eastAsia="Times New Roman"/>
          <w:b/>
        </w:rPr>
      </w:pPr>
      <w:r w:rsidRPr="00A24A20">
        <w:rPr>
          <w:rFonts w:eastAsia="Times New Roman"/>
          <w:b/>
        </w:rPr>
        <w:t>ESSENTIAL QUESTIONS</w:t>
      </w:r>
    </w:p>
    <w:p w:rsidR="00B7051B" w:rsidRPr="00A24A20" w:rsidRDefault="00B7051B" w:rsidP="00F652E6">
      <w:pPr>
        <w:pStyle w:val="Default"/>
        <w:numPr>
          <w:ilvl w:val="0"/>
          <w:numId w:val="31"/>
        </w:numPr>
      </w:pPr>
      <w:r w:rsidRPr="00A24A20">
        <w:t>How do I choose and interpret units consistently in solving application problems?</w:t>
      </w:r>
    </w:p>
    <w:p w:rsidR="000B102F" w:rsidRDefault="00B7051B" w:rsidP="00B7051B">
      <w:pPr>
        <w:pStyle w:val="Default"/>
        <w:numPr>
          <w:ilvl w:val="0"/>
          <w:numId w:val="31"/>
        </w:numPr>
        <w:spacing w:line="240" w:lineRule="atLeast"/>
      </w:pPr>
      <w:r w:rsidRPr="00A24A20">
        <w:t>How can I model constraints using mathematical notation?</w:t>
      </w:r>
    </w:p>
    <w:p w:rsidR="000B102F" w:rsidRDefault="000B102F">
      <w:pPr>
        <w:spacing w:after="200" w:line="276" w:lineRule="auto"/>
        <w:rPr>
          <w:color w:val="000000"/>
        </w:rPr>
      </w:pPr>
      <w:r>
        <w:br w:type="page"/>
      </w:r>
    </w:p>
    <w:p w:rsidR="00B7051B" w:rsidRPr="00A24A20" w:rsidRDefault="00B7051B" w:rsidP="00B7051B">
      <w:pPr>
        <w:autoSpaceDE w:val="0"/>
        <w:autoSpaceDN w:val="0"/>
        <w:adjustRightInd w:val="0"/>
        <w:rPr>
          <w:rFonts w:eastAsia="Calibri"/>
          <w:b/>
          <w:color w:val="000000"/>
        </w:rPr>
      </w:pPr>
      <w:r w:rsidRPr="00A24A20">
        <w:rPr>
          <w:rFonts w:eastAsia="Calibri"/>
          <w:b/>
          <w:color w:val="000000"/>
        </w:rPr>
        <w:lastRenderedPageBreak/>
        <w:t>MATERIALS REQUIRED</w:t>
      </w:r>
    </w:p>
    <w:p w:rsidR="00B7051B" w:rsidRPr="00A24A20" w:rsidRDefault="00B7051B" w:rsidP="00F652E6">
      <w:pPr>
        <w:pStyle w:val="ListParagraph"/>
        <w:numPr>
          <w:ilvl w:val="0"/>
          <w:numId w:val="29"/>
        </w:numPr>
        <w:autoSpaceDE w:val="0"/>
        <w:autoSpaceDN w:val="0"/>
        <w:adjustRightInd w:val="0"/>
        <w:rPr>
          <w:rFonts w:eastAsia="Calibri"/>
          <w:color w:val="000000"/>
        </w:rPr>
      </w:pPr>
      <w:r w:rsidRPr="00A24A20">
        <w:rPr>
          <w:rFonts w:eastAsia="Calibri"/>
          <w:color w:val="000000"/>
        </w:rPr>
        <w:t>Video clip “leaky faucet” from 3 Acts Math</w:t>
      </w:r>
    </w:p>
    <w:p w:rsidR="00B7051B" w:rsidRPr="00A24A20" w:rsidRDefault="00B7051B" w:rsidP="00F652E6">
      <w:pPr>
        <w:pStyle w:val="ListParagraph"/>
        <w:numPr>
          <w:ilvl w:val="0"/>
          <w:numId w:val="29"/>
        </w:numPr>
        <w:autoSpaceDE w:val="0"/>
        <w:autoSpaceDN w:val="0"/>
        <w:adjustRightInd w:val="0"/>
        <w:rPr>
          <w:rFonts w:eastAsia="Calibri"/>
          <w:color w:val="000000"/>
        </w:rPr>
      </w:pPr>
      <w:r w:rsidRPr="00A24A20">
        <w:rPr>
          <w:rFonts w:eastAsia="Calibri"/>
          <w:color w:val="000000"/>
        </w:rPr>
        <w:t>Timing device (for first estimate; Act 2 provides exact amounts)</w:t>
      </w:r>
    </w:p>
    <w:p w:rsidR="00B7051B" w:rsidRPr="00A24A20" w:rsidRDefault="00B7051B" w:rsidP="00F652E6">
      <w:pPr>
        <w:pStyle w:val="ListParagraph"/>
        <w:numPr>
          <w:ilvl w:val="0"/>
          <w:numId w:val="29"/>
        </w:numPr>
        <w:autoSpaceDE w:val="0"/>
        <w:autoSpaceDN w:val="0"/>
        <w:adjustRightInd w:val="0"/>
        <w:rPr>
          <w:rFonts w:eastAsia="Calibri"/>
          <w:b/>
          <w:i/>
          <w:color w:val="4F81BD" w:themeColor="accent1"/>
        </w:rPr>
      </w:pPr>
      <w:r w:rsidRPr="00A24A20">
        <w:rPr>
          <w:rFonts w:eastAsia="Calibri"/>
          <w:color w:val="000000"/>
        </w:rPr>
        <w:t xml:space="preserve">Conversion factors for quantities mentioned in the problems posed after the video </w:t>
      </w:r>
      <w:r w:rsidRPr="00A24A20">
        <w:rPr>
          <w:rFonts w:eastAsia="Calibri"/>
          <w:b/>
          <w:i/>
          <w:color w:val="4F81BD" w:themeColor="accent1"/>
        </w:rPr>
        <w:t>(Act 2 will supply needed information but students could investigate independently before getting the information)</w:t>
      </w:r>
    </w:p>
    <w:p w:rsidR="00412568" w:rsidRDefault="00B7051B" w:rsidP="00F652E6">
      <w:pPr>
        <w:pStyle w:val="ListParagraph"/>
        <w:numPr>
          <w:ilvl w:val="0"/>
          <w:numId w:val="29"/>
        </w:numPr>
        <w:autoSpaceDE w:val="0"/>
        <w:autoSpaceDN w:val="0"/>
        <w:adjustRightInd w:val="0"/>
        <w:rPr>
          <w:rFonts w:eastAsia="Calibri"/>
          <w:b/>
          <w:i/>
          <w:color w:val="4F81BD" w:themeColor="accent1"/>
        </w:rPr>
      </w:pPr>
      <w:r w:rsidRPr="00A24A20">
        <w:rPr>
          <w:rFonts w:eastAsia="Calibri"/>
          <w:color w:val="000000"/>
        </w:rPr>
        <w:t>The facts about the dripping water in the video</w:t>
      </w:r>
      <w:r>
        <w:rPr>
          <w:rFonts w:eastAsia="Calibri"/>
          <w:color w:val="000000"/>
        </w:rPr>
        <w:t xml:space="preserve"> and the </w:t>
      </w:r>
      <w:r w:rsidRPr="00A24A20">
        <w:rPr>
          <w:rFonts w:eastAsia="Calibri"/>
          <w:color w:val="000000"/>
        </w:rPr>
        <w:t xml:space="preserve">sink capacity, etc. </w:t>
      </w:r>
      <w:r w:rsidRPr="00A24A20">
        <w:rPr>
          <w:rFonts w:eastAsia="Calibri"/>
          <w:b/>
          <w:i/>
          <w:color w:val="4F81BD" w:themeColor="accent1"/>
        </w:rPr>
        <w:t>NOTE: the needed facts may vary based on the questions posed by students.</w:t>
      </w:r>
      <w:r w:rsidR="003452C9">
        <w:rPr>
          <w:rFonts w:eastAsia="Calibri"/>
          <w:b/>
          <w:i/>
          <w:color w:val="4F81BD" w:themeColor="accent1"/>
        </w:rPr>
        <w:t xml:space="preserve"> </w:t>
      </w:r>
    </w:p>
    <w:p w:rsidR="00412568" w:rsidRDefault="00412568" w:rsidP="00412568">
      <w:pPr>
        <w:autoSpaceDE w:val="0"/>
        <w:autoSpaceDN w:val="0"/>
        <w:adjustRightInd w:val="0"/>
        <w:rPr>
          <w:rFonts w:eastAsia="Calibri"/>
          <w:b/>
          <w:i/>
          <w:color w:val="4F81BD" w:themeColor="accent1"/>
        </w:rPr>
      </w:pPr>
    </w:p>
    <w:p w:rsidR="00B7051B" w:rsidRPr="00A24A20" w:rsidRDefault="00B7051B" w:rsidP="00B7051B">
      <w:pPr>
        <w:autoSpaceDE w:val="0"/>
        <w:autoSpaceDN w:val="0"/>
        <w:adjustRightInd w:val="0"/>
        <w:rPr>
          <w:rFonts w:eastAsia="Calibri"/>
          <w:b/>
          <w:color w:val="000000"/>
        </w:rPr>
      </w:pPr>
      <w:r w:rsidRPr="00A24A20">
        <w:rPr>
          <w:rFonts w:eastAsia="Calibri"/>
          <w:b/>
          <w:color w:val="000000"/>
        </w:rPr>
        <w:t xml:space="preserve">TIME NEEDED </w:t>
      </w:r>
    </w:p>
    <w:p w:rsidR="00B7051B" w:rsidRDefault="00B7051B" w:rsidP="00F652E6">
      <w:pPr>
        <w:pStyle w:val="ListParagraph"/>
        <w:numPr>
          <w:ilvl w:val="0"/>
          <w:numId w:val="28"/>
        </w:numPr>
        <w:autoSpaceDE w:val="0"/>
        <w:autoSpaceDN w:val="0"/>
        <w:adjustRightInd w:val="0"/>
        <w:rPr>
          <w:rFonts w:eastAsia="Calibri"/>
        </w:rPr>
      </w:pPr>
      <w:r w:rsidRPr="00A24A20">
        <w:rPr>
          <w:rFonts w:eastAsia="Calibri"/>
        </w:rPr>
        <w:t>30</w:t>
      </w:r>
      <w:r w:rsidR="001164B5">
        <w:rPr>
          <w:rFonts w:eastAsia="Calibri"/>
        </w:rPr>
        <w:t>–</w:t>
      </w:r>
      <w:r w:rsidRPr="00A24A20">
        <w:rPr>
          <w:rFonts w:eastAsia="Calibri"/>
        </w:rPr>
        <w:t>45 minutes based on the depth of investigation</w:t>
      </w:r>
    </w:p>
    <w:p w:rsidR="00F215F1" w:rsidRPr="00A24A20" w:rsidRDefault="00F215F1" w:rsidP="00F215F1">
      <w:pPr>
        <w:pStyle w:val="ListParagraph"/>
        <w:autoSpaceDE w:val="0"/>
        <w:autoSpaceDN w:val="0"/>
        <w:adjustRightInd w:val="0"/>
        <w:rPr>
          <w:rFonts w:eastAsia="Calibri"/>
        </w:rPr>
      </w:pPr>
    </w:p>
    <w:p w:rsidR="00B7051B" w:rsidRPr="00A24A20" w:rsidRDefault="00B7051B" w:rsidP="00B7051B">
      <w:pPr>
        <w:autoSpaceDE w:val="0"/>
        <w:autoSpaceDN w:val="0"/>
        <w:adjustRightInd w:val="0"/>
        <w:rPr>
          <w:rFonts w:eastAsia="Calibri"/>
          <w:b/>
          <w:color w:val="000000"/>
        </w:rPr>
      </w:pPr>
      <w:r w:rsidRPr="00A24A20">
        <w:rPr>
          <w:rFonts w:eastAsia="Calibri"/>
          <w:b/>
          <w:color w:val="000000"/>
        </w:rPr>
        <w:t>TEACHER NOTES</w:t>
      </w:r>
    </w:p>
    <w:p w:rsidR="00B7051B" w:rsidRPr="00A24A20" w:rsidRDefault="00B7051B" w:rsidP="00B7051B">
      <w:pPr>
        <w:pStyle w:val="NoSpacing"/>
        <w:rPr>
          <w:rFonts w:ascii="Times New Roman" w:hAnsi="Times New Roman"/>
          <w:b/>
          <w:i/>
          <w:color w:val="4F81BD" w:themeColor="accent1"/>
          <w:sz w:val="24"/>
          <w:szCs w:val="24"/>
        </w:rPr>
      </w:pPr>
      <w:r w:rsidRPr="00A24A20">
        <w:rPr>
          <w:rFonts w:ascii="Times New Roman" w:hAnsi="Times New Roman"/>
          <w:b/>
          <w:i/>
          <w:color w:val="4F81BD" w:themeColor="accent1"/>
          <w:sz w:val="24"/>
          <w:szCs w:val="24"/>
        </w:rPr>
        <w:t>In this task, students will watch the video then discuss what they noticed.  They will then be asked to discuss what they wonder or are curious about.  These questions will be recorded on a class chart or on the board.  Students will then use mathematics to answer their own questions.  Students will be given information to solve the problem based on need.  When they realize they don’t have the information they need, and ask for it, it will be given to them</w:t>
      </w:r>
    </w:p>
    <w:p w:rsidR="00B7051B" w:rsidRPr="00A24A20" w:rsidRDefault="00B7051B" w:rsidP="00B7051B">
      <w:pPr>
        <w:pStyle w:val="NoSpacing"/>
        <w:rPr>
          <w:rFonts w:ascii="Times New Roman" w:hAnsi="Times New Roman"/>
          <w:b/>
          <w:i/>
          <w:color w:val="4F81BD" w:themeColor="accent1"/>
          <w:sz w:val="24"/>
          <w:szCs w:val="24"/>
        </w:rPr>
      </w:pPr>
    </w:p>
    <w:p w:rsidR="003452C9" w:rsidRPr="003452C9" w:rsidRDefault="003452C9" w:rsidP="003452C9">
      <w:pPr>
        <w:spacing w:after="200" w:line="276" w:lineRule="auto"/>
        <w:rPr>
          <w:rFonts w:eastAsia="Calibri"/>
          <w:shd w:val="clear" w:color="auto" w:fill="FFFFFF"/>
        </w:rPr>
      </w:pPr>
      <w:r w:rsidRPr="003452C9">
        <w:rPr>
          <w:rFonts w:eastAsia="Calibri"/>
          <w:b/>
          <w:i/>
          <w:color w:val="4F81BD"/>
          <w:shd w:val="clear" w:color="auto" w:fill="FFFFFF"/>
        </w:rPr>
        <w:t>More information along with guidelines for 3</w:t>
      </w:r>
      <w:r w:rsidR="001164B5">
        <w:rPr>
          <w:rFonts w:eastAsia="Calibri"/>
          <w:b/>
          <w:i/>
          <w:color w:val="4F81BD"/>
          <w:shd w:val="clear" w:color="auto" w:fill="FFFFFF"/>
        </w:rPr>
        <w:t>–</w:t>
      </w:r>
      <w:r w:rsidRPr="003452C9">
        <w:rPr>
          <w:rFonts w:eastAsia="Calibri"/>
          <w:b/>
          <w:i/>
          <w:color w:val="4F81BD"/>
          <w:shd w:val="clear" w:color="auto" w:fill="FFFFFF"/>
        </w:rPr>
        <w:t>Act Tasks may be found in the Comprehensive Course Guide.</w:t>
      </w:r>
    </w:p>
    <w:p w:rsidR="00B7051B" w:rsidRPr="00A24A20" w:rsidRDefault="00B7051B" w:rsidP="00B7051B">
      <w:pPr>
        <w:pStyle w:val="NoSpacing"/>
        <w:rPr>
          <w:rFonts w:ascii="Times New Roman" w:hAnsi="Times New Roman"/>
          <w:b/>
          <w:sz w:val="24"/>
          <w:szCs w:val="24"/>
        </w:rPr>
      </w:pPr>
      <w:r w:rsidRPr="00A24A20">
        <w:rPr>
          <w:rFonts w:ascii="Times New Roman" w:hAnsi="Times New Roman"/>
          <w:b/>
          <w:sz w:val="24"/>
          <w:szCs w:val="24"/>
        </w:rPr>
        <w:t>Task Description</w:t>
      </w:r>
    </w:p>
    <w:p w:rsidR="00B7051B" w:rsidRPr="00A24A20" w:rsidRDefault="00B7051B" w:rsidP="00B7051B">
      <w:pPr>
        <w:pStyle w:val="NoSpacing"/>
        <w:rPr>
          <w:rFonts w:ascii="Times New Roman" w:hAnsi="Times New Roman"/>
          <w:b/>
          <w:sz w:val="24"/>
          <w:szCs w:val="24"/>
        </w:rPr>
      </w:pPr>
    </w:p>
    <w:p w:rsidR="00B7051B" w:rsidRPr="00A24A20" w:rsidRDefault="00B7051B" w:rsidP="00B7051B">
      <w:pPr>
        <w:pStyle w:val="Default"/>
        <w:ind w:right="432"/>
      </w:pPr>
      <w:r w:rsidRPr="00A24A20">
        <w:t xml:space="preserve">Kim has a leaky faucet and asks Erik to come over and take a look at it. </w:t>
      </w: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b/>
          <w:sz w:val="24"/>
          <w:szCs w:val="24"/>
        </w:rPr>
      </w:pPr>
      <w:r w:rsidRPr="00A24A20">
        <w:rPr>
          <w:rFonts w:ascii="Times New Roman" w:hAnsi="Times New Roman"/>
          <w:b/>
          <w:sz w:val="24"/>
          <w:szCs w:val="24"/>
        </w:rPr>
        <w:t>ACT 1:</w:t>
      </w:r>
    </w:p>
    <w:p w:rsidR="00B7051B" w:rsidRPr="00A24A20" w:rsidRDefault="00B7051B" w:rsidP="00B7051B">
      <w:pPr>
        <w:pStyle w:val="NoSpacing"/>
        <w:rPr>
          <w:rFonts w:ascii="Times New Roman" w:hAnsi="Times New Roman"/>
          <w:sz w:val="24"/>
          <w:szCs w:val="24"/>
        </w:rPr>
      </w:pPr>
      <w:r w:rsidRPr="00A24A20">
        <w:rPr>
          <w:rFonts w:ascii="Times New Roman" w:hAnsi="Times New Roman"/>
          <w:sz w:val="24"/>
          <w:szCs w:val="24"/>
        </w:rPr>
        <w:t xml:space="preserve">Watch the video: </w:t>
      </w:r>
      <w:hyperlink r:id="rId37" w:history="1">
        <w:r w:rsidRPr="00A24A20">
          <w:rPr>
            <w:rStyle w:val="Hyperlink"/>
            <w:rFonts w:ascii="Times New Roman" w:hAnsi="Times New Roman"/>
            <w:sz w:val="24"/>
            <w:szCs w:val="24"/>
          </w:rPr>
          <w:t>http://threeacts.mrmeyer.com/leakyfaucet/act1/act1.mov</w:t>
        </w:r>
      </w:hyperlink>
      <w:r w:rsidRPr="00A24A20">
        <w:rPr>
          <w:rFonts w:ascii="Times New Roman" w:hAnsi="Times New Roman"/>
          <w:sz w:val="24"/>
          <w:szCs w:val="24"/>
        </w:rPr>
        <w:t xml:space="preserve"> </w:t>
      </w:r>
    </w:p>
    <w:p w:rsidR="00B7051B" w:rsidRPr="00A24A20" w:rsidRDefault="00B7051B" w:rsidP="00B7051B">
      <w:pPr>
        <w:pStyle w:val="NoSpacing"/>
        <w:rPr>
          <w:rFonts w:ascii="Times New Roman" w:hAnsi="Times New Roman"/>
          <w:sz w:val="24"/>
          <w:szCs w:val="24"/>
        </w:rPr>
      </w:pPr>
      <w:r w:rsidRPr="00A24A20">
        <w:rPr>
          <w:rFonts w:ascii="Times New Roman" w:hAnsi="Times New Roman"/>
          <w:sz w:val="24"/>
          <w:szCs w:val="24"/>
        </w:rPr>
        <w:t>Think and wonder:  What do you notice?  What do you want to know after watching the video?</w:t>
      </w:r>
    </w:p>
    <w:p w:rsidR="00B7051B" w:rsidRPr="00A24A20" w:rsidRDefault="00B7051B" w:rsidP="00B7051B">
      <w:pPr>
        <w:pStyle w:val="NoSpacing"/>
        <w:rPr>
          <w:rFonts w:ascii="Times New Roman" w:hAnsi="Times New Roman"/>
          <w:sz w:val="24"/>
          <w:szCs w:val="24"/>
        </w:rPr>
      </w:pPr>
      <w:r w:rsidRPr="00A24A20">
        <w:rPr>
          <w:rFonts w:ascii="Times New Roman" w:hAnsi="Times New Roman"/>
          <w:sz w:val="24"/>
          <w:szCs w:val="24"/>
        </w:rPr>
        <w:t>How can you come up with answers to your questions?</w:t>
      </w:r>
    </w:p>
    <w:p w:rsidR="00B7051B" w:rsidRPr="00A24A20" w:rsidRDefault="00B7051B" w:rsidP="00B7051B">
      <w:pPr>
        <w:pStyle w:val="NoSpacing"/>
        <w:rPr>
          <w:rFonts w:ascii="Times New Roman" w:hAnsi="Times New Roman"/>
          <w:b/>
          <w:i/>
          <w:color w:val="4F81BD" w:themeColor="accent1"/>
          <w:sz w:val="24"/>
          <w:szCs w:val="24"/>
        </w:rPr>
      </w:pPr>
      <w:r>
        <w:rPr>
          <w:rFonts w:ascii="Times New Roman" w:hAnsi="Times New Roman"/>
          <w:b/>
          <w:i/>
          <w:color w:val="4F81BD" w:themeColor="accent1"/>
          <w:sz w:val="24"/>
          <w:szCs w:val="24"/>
        </w:rPr>
        <w:t>G</w:t>
      </w:r>
      <w:r w:rsidRPr="00A24A20">
        <w:rPr>
          <w:rFonts w:ascii="Times New Roman" w:hAnsi="Times New Roman"/>
          <w:b/>
          <w:i/>
          <w:color w:val="4F81BD" w:themeColor="accent1"/>
          <w:sz w:val="24"/>
          <w:szCs w:val="24"/>
        </w:rPr>
        <w:t>uiding question</w:t>
      </w:r>
      <w:r>
        <w:rPr>
          <w:rFonts w:ascii="Times New Roman" w:hAnsi="Times New Roman"/>
          <w:b/>
          <w:i/>
          <w:color w:val="4F81BD" w:themeColor="accent1"/>
          <w:sz w:val="24"/>
          <w:szCs w:val="24"/>
        </w:rPr>
        <w:t>s</w:t>
      </w:r>
      <w:r w:rsidRPr="00A24A20">
        <w:rPr>
          <w:rFonts w:ascii="Times New Roman" w:hAnsi="Times New Roman"/>
          <w:b/>
          <w:i/>
          <w:color w:val="4F81BD" w:themeColor="accent1"/>
          <w:sz w:val="24"/>
          <w:szCs w:val="24"/>
        </w:rPr>
        <w:t xml:space="preserve"> to consider if th</w:t>
      </w:r>
      <w:r>
        <w:rPr>
          <w:rFonts w:ascii="Times New Roman" w:hAnsi="Times New Roman"/>
          <w:b/>
          <w:i/>
          <w:color w:val="4F81BD" w:themeColor="accent1"/>
          <w:sz w:val="24"/>
          <w:szCs w:val="24"/>
        </w:rPr>
        <w:t>e students don’t come up with them</w:t>
      </w:r>
      <w:r w:rsidRPr="00A24A20">
        <w:rPr>
          <w:rFonts w:ascii="Times New Roman" w:hAnsi="Times New Roman"/>
          <w:b/>
          <w:i/>
          <w:color w:val="4F81BD" w:themeColor="accent1"/>
          <w:sz w:val="24"/>
          <w:szCs w:val="24"/>
        </w:rPr>
        <w:t xml:space="preserve"> on their own might be:</w:t>
      </w:r>
    </w:p>
    <w:p w:rsidR="00B7051B" w:rsidRPr="00E61D16" w:rsidRDefault="00B7051B" w:rsidP="00F652E6">
      <w:pPr>
        <w:pStyle w:val="NoSpacing"/>
        <w:numPr>
          <w:ilvl w:val="0"/>
          <w:numId w:val="30"/>
        </w:numPr>
        <w:jc w:val="both"/>
        <w:rPr>
          <w:rFonts w:ascii="Times New Roman" w:hAnsi="Times New Roman"/>
          <w:sz w:val="24"/>
          <w:szCs w:val="24"/>
        </w:rPr>
      </w:pPr>
      <w:r w:rsidRPr="00A24A20">
        <w:rPr>
          <w:rFonts w:ascii="Times New Roman" w:eastAsia="Times New Roman" w:hAnsi="Times New Roman"/>
          <w:color w:val="2E2E2E"/>
          <w:sz w:val="24"/>
          <w:szCs w:val="24"/>
        </w:rPr>
        <w:t xml:space="preserve">1. </w:t>
      </w:r>
      <w:r w:rsidRPr="00E61D16">
        <w:rPr>
          <w:rFonts w:ascii="Times New Roman" w:hAnsi="Times New Roman"/>
          <w:sz w:val="24"/>
          <w:szCs w:val="24"/>
        </w:rPr>
        <w:t>How long will it take the sink to fill up?</w:t>
      </w:r>
    </w:p>
    <w:p w:rsidR="00B7051B" w:rsidRPr="00E61D16" w:rsidRDefault="00B7051B" w:rsidP="00F652E6">
      <w:pPr>
        <w:pStyle w:val="NoSpacing"/>
        <w:numPr>
          <w:ilvl w:val="0"/>
          <w:numId w:val="30"/>
        </w:numPr>
        <w:jc w:val="both"/>
        <w:rPr>
          <w:rFonts w:ascii="Times New Roman" w:hAnsi="Times New Roman"/>
          <w:sz w:val="24"/>
          <w:szCs w:val="24"/>
        </w:rPr>
      </w:pPr>
      <w:r w:rsidRPr="00E61D16">
        <w:rPr>
          <w:rFonts w:ascii="Times New Roman" w:hAnsi="Times New Roman"/>
          <w:sz w:val="24"/>
          <w:szCs w:val="24"/>
        </w:rPr>
        <w:t>2. Write down a guess.</w:t>
      </w:r>
    </w:p>
    <w:p w:rsidR="00B7051B" w:rsidRPr="00E61D16" w:rsidRDefault="00B7051B" w:rsidP="00F652E6">
      <w:pPr>
        <w:pStyle w:val="NoSpacing"/>
        <w:numPr>
          <w:ilvl w:val="0"/>
          <w:numId w:val="30"/>
        </w:numPr>
        <w:jc w:val="both"/>
        <w:rPr>
          <w:rFonts w:ascii="Times New Roman" w:hAnsi="Times New Roman"/>
          <w:sz w:val="24"/>
          <w:szCs w:val="24"/>
        </w:rPr>
      </w:pPr>
      <w:r w:rsidRPr="00E61D16">
        <w:rPr>
          <w:rFonts w:ascii="Times New Roman" w:hAnsi="Times New Roman"/>
          <w:sz w:val="24"/>
          <w:szCs w:val="24"/>
        </w:rPr>
        <w:t>3. Write down an answer you know is too high. Too low.</w:t>
      </w:r>
    </w:p>
    <w:p w:rsidR="00B7051B" w:rsidRDefault="00B7051B" w:rsidP="00B7051B">
      <w:pPr>
        <w:pStyle w:val="NoSpacing"/>
        <w:rPr>
          <w:rFonts w:ascii="Times New Roman" w:hAnsi="Times New Roman"/>
          <w:sz w:val="24"/>
          <w:szCs w:val="24"/>
        </w:rPr>
      </w:pPr>
    </w:p>
    <w:p w:rsidR="001164B5" w:rsidRPr="00A24A20" w:rsidRDefault="001164B5"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b/>
          <w:sz w:val="24"/>
          <w:szCs w:val="24"/>
        </w:rPr>
      </w:pPr>
      <w:r w:rsidRPr="00A24A20">
        <w:rPr>
          <w:rFonts w:ascii="Times New Roman" w:hAnsi="Times New Roman"/>
          <w:b/>
          <w:sz w:val="24"/>
          <w:szCs w:val="24"/>
        </w:rPr>
        <w:t>ACT 2:</w:t>
      </w:r>
    </w:p>
    <w:p w:rsidR="00B7051B" w:rsidRPr="00A24A20" w:rsidRDefault="00B7051B" w:rsidP="00B7051B">
      <w:pPr>
        <w:pStyle w:val="NoSpacing"/>
        <w:rPr>
          <w:rFonts w:ascii="Times New Roman" w:hAnsi="Times New Roman"/>
          <w:sz w:val="24"/>
          <w:szCs w:val="24"/>
        </w:rPr>
      </w:pPr>
      <w:r w:rsidRPr="00A24A20">
        <w:rPr>
          <w:rFonts w:ascii="Times New Roman" w:hAnsi="Times New Roman"/>
          <w:sz w:val="24"/>
          <w:szCs w:val="24"/>
        </w:rPr>
        <w:t>What information would be useful to know here?</w:t>
      </w:r>
    </w:p>
    <w:p w:rsidR="00B7051B" w:rsidRPr="00A24A20" w:rsidRDefault="00B7051B" w:rsidP="00B7051B">
      <w:pPr>
        <w:pStyle w:val="NoSpacing"/>
        <w:rPr>
          <w:rFonts w:ascii="Times New Roman" w:hAnsi="Times New Roman"/>
          <w:sz w:val="24"/>
          <w:szCs w:val="24"/>
        </w:rPr>
      </w:pPr>
      <w:r w:rsidRPr="00A24A20">
        <w:rPr>
          <w:rFonts w:ascii="Times New Roman" w:hAnsi="Times New Roman"/>
          <w:sz w:val="24"/>
          <w:szCs w:val="24"/>
        </w:rPr>
        <w:t>The links below are from Dan Meyer Leaky Faucet 3 Act Math site</w:t>
      </w:r>
    </w:p>
    <w:p w:rsidR="00B7051B" w:rsidRPr="0088716B" w:rsidRDefault="008C4FBC" w:rsidP="00F652E6">
      <w:pPr>
        <w:pStyle w:val="NoSpacing"/>
        <w:numPr>
          <w:ilvl w:val="0"/>
          <w:numId w:val="30"/>
        </w:numPr>
        <w:jc w:val="both"/>
        <w:rPr>
          <w:rFonts w:ascii="Times New Roman" w:hAnsi="Times New Roman"/>
          <w:color w:val="4F81BD" w:themeColor="accent1"/>
          <w:sz w:val="24"/>
          <w:szCs w:val="24"/>
          <w:u w:val="single"/>
        </w:rPr>
      </w:pPr>
      <w:hyperlink r:id="rId38" w:history="1">
        <w:r w:rsidR="00B7051B" w:rsidRPr="0088716B">
          <w:rPr>
            <w:rFonts w:ascii="Times New Roman" w:hAnsi="Times New Roman"/>
            <w:color w:val="4F81BD" w:themeColor="accent1"/>
            <w:sz w:val="24"/>
            <w:szCs w:val="24"/>
            <w:u w:val="single"/>
          </w:rPr>
          <w:t>video — drops per second</w:t>
        </w:r>
      </w:hyperlink>
    </w:p>
    <w:p w:rsidR="00B7051B" w:rsidRPr="0088716B" w:rsidRDefault="008C4FBC" w:rsidP="00F652E6">
      <w:pPr>
        <w:pStyle w:val="NoSpacing"/>
        <w:numPr>
          <w:ilvl w:val="0"/>
          <w:numId w:val="30"/>
        </w:numPr>
        <w:jc w:val="both"/>
        <w:rPr>
          <w:rFonts w:ascii="Times New Roman" w:hAnsi="Times New Roman"/>
          <w:color w:val="4F81BD" w:themeColor="accent1"/>
          <w:sz w:val="24"/>
          <w:szCs w:val="24"/>
          <w:u w:val="single"/>
        </w:rPr>
      </w:pPr>
      <w:hyperlink r:id="rId39" w:history="1">
        <w:r w:rsidR="00B7051B" w:rsidRPr="0088716B">
          <w:rPr>
            <w:rFonts w:ascii="Times New Roman" w:hAnsi="Times New Roman"/>
            <w:color w:val="4F81BD" w:themeColor="accent1"/>
            <w:sz w:val="24"/>
            <w:szCs w:val="24"/>
            <w:u w:val="single"/>
          </w:rPr>
          <w:t>video — ml per second</w:t>
        </w:r>
      </w:hyperlink>
    </w:p>
    <w:p w:rsidR="00B7051B" w:rsidRPr="0088716B" w:rsidRDefault="008C4FBC" w:rsidP="00F652E6">
      <w:pPr>
        <w:pStyle w:val="NoSpacing"/>
        <w:numPr>
          <w:ilvl w:val="0"/>
          <w:numId w:val="30"/>
        </w:numPr>
        <w:jc w:val="both"/>
        <w:rPr>
          <w:rFonts w:ascii="Times New Roman" w:hAnsi="Times New Roman"/>
          <w:color w:val="4F81BD" w:themeColor="accent1"/>
          <w:sz w:val="24"/>
          <w:szCs w:val="24"/>
          <w:u w:val="single"/>
        </w:rPr>
      </w:pPr>
      <w:hyperlink r:id="rId40" w:history="1">
        <w:r w:rsidR="00B7051B" w:rsidRPr="0088716B">
          <w:rPr>
            <w:rFonts w:ascii="Times New Roman" w:hAnsi="Times New Roman"/>
            <w:color w:val="4F81BD" w:themeColor="accent1"/>
            <w:sz w:val="24"/>
            <w:szCs w:val="24"/>
            <w:u w:val="single"/>
          </w:rPr>
          <w:t>image — the capacity of the sink</w:t>
        </w:r>
      </w:hyperlink>
    </w:p>
    <w:p w:rsidR="00B7051B" w:rsidRPr="0088716B" w:rsidRDefault="008C4FBC" w:rsidP="00F652E6">
      <w:pPr>
        <w:pStyle w:val="NoSpacing"/>
        <w:numPr>
          <w:ilvl w:val="0"/>
          <w:numId w:val="30"/>
        </w:numPr>
        <w:jc w:val="both"/>
        <w:rPr>
          <w:rFonts w:ascii="Times New Roman" w:hAnsi="Times New Roman"/>
          <w:color w:val="4F81BD" w:themeColor="accent1"/>
          <w:sz w:val="24"/>
          <w:szCs w:val="24"/>
          <w:u w:val="single"/>
        </w:rPr>
      </w:pPr>
      <w:hyperlink r:id="rId41" w:history="1">
        <w:r w:rsidR="00B7051B" w:rsidRPr="0088716B">
          <w:rPr>
            <w:rFonts w:ascii="Times New Roman" w:hAnsi="Times New Roman"/>
            <w:color w:val="4F81BD" w:themeColor="accent1"/>
            <w:sz w:val="24"/>
            <w:szCs w:val="24"/>
            <w:u w:val="single"/>
          </w:rPr>
          <w:t>image — the cost of water</w:t>
        </w:r>
      </w:hyperlink>
    </w:p>
    <w:p w:rsidR="001164B5" w:rsidRPr="00A24A20" w:rsidRDefault="001164B5" w:rsidP="00B7051B">
      <w:pPr>
        <w:pStyle w:val="NoSpacing"/>
        <w:jc w:val="both"/>
        <w:rPr>
          <w:rFonts w:ascii="Times New Roman" w:hAnsi="Times New Roman"/>
          <w:b/>
          <w:sz w:val="24"/>
          <w:szCs w:val="24"/>
        </w:rPr>
      </w:pPr>
    </w:p>
    <w:p w:rsidR="00B7051B" w:rsidRPr="00A24A20" w:rsidRDefault="00B7051B" w:rsidP="00B7051B">
      <w:pPr>
        <w:pStyle w:val="NoSpacing"/>
        <w:jc w:val="both"/>
        <w:rPr>
          <w:rFonts w:ascii="Times New Roman" w:hAnsi="Times New Roman"/>
          <w:b/>
          <w:sz w:val="24"/>
          <w:szCs w:val="24"/>
        </w:rPr>
      </w:pPr>
      <w:r w:rsidRPr="00A24A20">
        <w:rPr>
          <w:rFonts w:ascii="Times New Roman" w:hAnsi="Times New Roman"/>
          <w:b/>
          <w:sz w:val="24"/>
          <w:szCs w:val="24"/>
        </w:rPr>
        <w:t xml:space="preserve">ACT 3 </w:t>
      </w:r>
    </w:p>
    <w:p w:rsidR="00B7051B" w:rsidRPr="00A24A20" w:rsidRDefault="00B7051B" w:rsidP="00B7051B">
      <w:pPr>
        <w:pStyle w:val="NoSpacing"/>
        <w:jc w:val="both"/>
        <w:rPr>
          <w:rFonts w:ascii="Times New Roman" w:hAnsi="Times New Roman"/>
          <w:sz w:val="24"/>
          <w:szCs w:val="24"/>
        </w:rPr>
      </w:pPr>
      <w:r w:rsidRPr="00A24A20">
        <w:rPr>
          <w:rFonts w:ascii="Times New Roman" w:hAnsi="Times New Roman"/>
          <w:sz w:val="24"/>
          <w:szCs w:val="24"/>
        </w:rPr>
        <w:t>Students will compare and share solution strategies.  </w:t>
      </w:r>
    </w:p>
    <w:p w:rsidR="00B7051B" w:rsidRPr="00A24A20" w:rsidRDefault="00B7051B" w:rsidP="00F652E6">
      <w:pPr>
        <w:pStyle w:val="NoSpacing"/>
        <w:numPr>
          <w:ilvl w:val="0"/>
          <w:numId w:val="30"/>
        </w:numPr>
        <w:jc w:val="both"/>
        <w:rPr>
          <w:rFonts w:ascii="Times New Roman" w:hAnsi="Times New Roman"/>
          <w:sz w:val="24"/>
          <w:szCs w:val="24"/>
        </w:rPr>
      </w:pPr>
      <w:r w:rsidRPr="00A24A20">
        <w:rPr>
          <w:rFonts w:ascii="Times New Roman" w:hAnsi="Times New Roman"/>
          <w:sz w:val="24"/>
          <w:szCs w:val="24"/>
        </w:rPr>
        <w:t>Reveal the answer. Discuss the theoretical math versus the practical outcome.</w:t>
      </w:r>
    </w:p>
    <w:p w:rsidR="00B7051B" w:rsidRPr="00A24A20" w:rsidRDefault="00B7051B" w:rsidP="00F652E6">
      <w:pPr>
        <w:pStyle w:val="NoSpacing"/>
        <w:numPr>
          <w:ilvl w:val="0"/>
          <w:numId w:val="30"/>
        </w:numPr>
        <w:jc w:val="both"/>
        <w:rPr>
          <w:rFonts w:ascii="Times New Roman" w:hAnsi="Times New Roman"/>
          <w:sz w:val="24"/>
          <w:szCs w:val="24"/>
        </w:rPr>
      </w:pPr>
      <w:r w:rsidRPr="00A24A20">
        <w:rPr>
          <w:rFonts w:ascii="Times New Roman" w:hAnsi="Times New Roman"/>
          <w:sz w:val="24"/>
          <w:szCs w:val="24"/>
        </w:rPr>
        <w:t>How appropriate was your initial estimate?</w:t>
      </w:r>
    </w:p>
    <w:p w:rsidR="00B7051B" w:rsidRPr="00A24A20" w:rsidRDefault="00B7051B" w:rsidP="00F652E6">
      <w:pPr>
        <w:pStyle w:val="NoSpacing"/>
        <w:numPr>
          <w:ilvl w:val="0"/>
          <w:numId w:val="30"/>
        </w:numPr>
        <w:jc w:val="both"/>
        <w:rPr>
          <w:rFonts w:ascii="Times New Roman" w:hAnsi="Times New Roman"/>
          <w:sz w:val="24"/>
          <w:szCs w:val="24"/>
        </w:rPr>
      </w:pPr>
      <w:r w:rsidRPr="00A24A20">
        <w:rPr>
          <w:rFonts w:ascii="Times New Roman" w:hAnsi="Times New Roman"/>
          <w:sz w:val="24"/>
          <w:szCs w:val="24"/>
        </w:rPr>
        <w:t xml:space="preserve">Share student solution paths. Start with most common strategy. </w:t>
      </w:r>
    </w:p>
    <w:p w:rsidR="00B7051B" w:rsidRPr="00A24A20" w:rsidRDefault="00B7051B" w:rsidP="00F652E6">
      <w:pPr>
        <w:pStyle w:val="NoSpacing"/>
        <w:numPr>
          <w:ilvl w:val="0"/>
          <w:numId w:val="30"/>
        </w:numPr>
        <w:jc w:val="both"/>
        <w:rPr>
          <w:rFonts w:ascii="Times New Roman" w:hAnsi="Times New Roman"/>
          <w:sz w:val="24"/>
          <w:szCs w:val="24"/>
        </w:rPr>
      </w:pPr>
      <w:r w:rsidRPr="00A24A20">
        <w:rPr>
          <w:rFonts w:ascii="Times New Roman" w:hAnsi="Times New Roman"/>
          <w:sz w:val="24"/>
          <w:szCs w:val="24"/>
        </w:rPr>
        <w:t>Revisit any initial student questions that weren’t answered.</w:t>
      </w:r>
    </w:p>
    <w:p w:rsidR="003452C9" w:rsidRDefault="008C4FBC" w:rsidP="00F652E6">
      <w:pPr>
        <w:pStyle w:val="NoSpacing"/>
        <w:numPr>
          <w:ilvl w:val="0"/>
          <w:numId w:val="30"/>
        </w:numPr>
        <w:jc w:val="both"/>
        <w:rPr>
          <w:rFonts w:ascii="Times New Roman" w:hAnsi="Times New Roman"/>
          <w:sz w:val="24"/>
          <w:szCs w:val="24"/>
        </w:rPr>
      </w:pPr>
      <w:hyperlink r:id="rId42" w:history="1">
        <w:r w:rsidR="00B7051B" w:rsidRPr="0088716B">
          <w:rPr>
            <w:rFonts w:ascii="Times New Roman" w:hAnsi="Times New Roman"/>
            <w:color w:val="4F81BD" w:themeColor="accent1"/>
            <w:sz w:val="24"/>
            <w:szCs w:val="24"/>
            <w:u w:val="single"/>
          </w:rPr>
          <w:t>video — the sink fills up</w:t>
        </w:r>
      </w:hyperlink>
      <w:r w:rsidR="00B7051B" w:rsidRPr="0088716B">
        <w:rPr>
          <w:rFonts w:ascii="Times New Roman" w:hAnsi="Times New Roman"/>
          <w:color w:val="4F81BD" w:themeColor="accent1"/>
          <w:sz w:val="24"/>
          <w:szCs w:val="24"/>
        </w:rPr>
        <w:t xml:space="preserve">    </w:t>
      </w:r>
      <w:r w:rsidR="00B7051B" w:rsidRPr="00E61D16">
        <w:rPr>
          <w:rFonts w:ascii="Times New Roman" w:hAnsi="Times New Roman"/>
          <w:sz w:val="24"/>
          <w:szCs w:val="24"/>
        </w:rPr>
        <w:t>Reveal the Actual Solution</w:t>
      </w:r>
    </w:p>
    <w:p w:rsidR="00412568" w:rsidRDefault="00412568">
      <w:pPr>
        <w:spacing w:after="200" w:line="276" w:lineRule="auto"/>
      </w:pPr>
    </w:p>
    <w:p w:rsidR="00B7051B" w:rsidRPr="00A24A20" w:rsidRDefault="00B7051B" w:rsidP="00B7051B">
      <w:pPr>
        <w:pStyle w:val="NoSpacing"/>
        <w:rPr>
          <w:rFonts w:ascii="Times New Roman" w:hAnsi="Times New Roman"/>
          <w:b/>
          <w:bCs/>
          <w:sz w:val="24"/>
          <w:szCs w:val="24"/>
        </w:rPr>
      </w:pPr>
      <w:r w:rsidRPr="00A24A20">
        <w:rPr>
          <w:rFonts w:ascii="Times New Roman" w:hAnsi="Times New Roman"/>
          <w:b/>
          <w:bCs/>
          <w:sz w:val="24"/>
          <w:szCs w:val="24"/>
        </w:rPr>
        <w:t>ACT 4 A Sequel Option:</w:t>
      </w:r>
    </w:p>
    <w:p w:rsidR="00B7051B" w:rsidRPr="00A24A20" w:rsidRDefault="00B7051B" w:rsidP="00B7051B">
      <w:pPr>
        <w:pStyle w:val="NoSpacing"/>
        <w:rPr>
          <w:rFonts w:ascii="Times New Roman" w:hAnsi="Times New Roman"/>
          <w:bCs/>
          <w:sz w:val="24"/>
          <w:szCs w:val="24"/>
        </w:rPr>
      </w:pPr>
      <w:r w:rsidRPr="00A24A20">
        <w:rPr>
          <w:rFonts w:ascii="Times New Roman" w:hAnsi="Times New Roman"/>
          <w:bCs/>
          <w:sz w:val="24"/>
          <w:szCs w:val="24"/>
        </w:rPr>
        <w:t>Describe two scenarios where a leaky faucet would take a week to fill something up.</w:t>
      </w:r>
    </w:p>
    <w:p w:rsidR="00B7051B" w:rsidRPr="00A24A20" w:rsidRDefault="00B7051B" w:rsidP="00B7051B">
      <w:pPr>
        <w:autoSpaceDE w:val="0"/>
        <w:autoSpaceDN w:val="0"/>
        <w:adjustRightInd w:val="0"/>
        <w:rPr>
          <w:rFonts w:eastAsia="Calibri"/>
        </w:rPr>
      </w:pPr>
    </w:p>
    <w:p w:rsidR="00B7051B" w:rsidRPr="00A24A20" w:rsidRDefault="00B7051B" w:rsidP="00B7051B">
      <w:pPr>
        <w:autoSpaceDE w:val="0"/>
        <w:autoSpaceDN w:val="0"/>
        <w:adjustRightInd w:val="0"/>
        <w:rPr>
          <w:rFonts w:eastAsia="Calibri"/>
          <w:b/>
        </w:rPr>
      </w:pPr>
      <w:r w:rsidRPr="00A24A20">
        <w:rPr>
          <w:rFonts w:eastAsia="Calibri"/>
          <w:b/>
        </w:rPr>
        <w:t>Extension:</w:t>
      </w:r>
    </w:p>
    <w:p w:rsidR="00B7051B" w:rsidRPr="00A24A20" w:rsidRDefault="00B7051B" w:rsidP="00B7051B">
      <w:pPr>
        <w:autoSpaceDE w:val="0"/>
        <w:autoSpaceDN w:val="0"/>
        <w:adjustRightInd w:val="0"/>
        <w:rPr>
          <w:rFonts w:eastAsia="Calibri"/>
        </w:rPr>
      </w:pPr>
      <w:r w:rsidRPr="00A24A20">
        <w:rPr>
          <w:rFonts w:eastAsia="Calibri"/>
        </w:rPr>
        <w:t>Suppose the sink in not plugged and the water leaks for a week before it is noticed.  How much water would have leaked?  How much would it cost?</w:t>
      </w:r>
    </w:p>
    <w:p w:rsidR="00B7051B" w:rsidRDefault="00B7051B" w:rsidP="00B7051B">
      <w:r>
        <w:br w:type="page"/>
      </w:r>
    </w:p>
    <w:p w:rsidR="00F52EC1" w:rsidRDefault="00F52EC1" w:rsidP="00B7051B">
      <w:pPr>
        <w:autoSpaceDE w:val="0"/>
        <w:autoSpaceDN w:val="0"/>
        <w:adjustRightInd w:val="0"/>
      </w:pPr>
    </w:p>
    <w:p w:rsidR="00B7051B" w:rsidRPr="00A24A20" w:rsidRDefault="00B7051B" w:rsidP="00B7051B">
      <w:pPr>
        <w:autoSpaceDE w:val="0"/>
        <w:autoSpaceDN w:val="0"/>
        <w:adjustRightInd w:val="0"/>
        <w:rPr>
          <w:rFonts w:eastAsia="Calibri"/>
        </w:rPr>
      </w:pPr>
      <w:r>
        <w:t>Ta</w:t>
      </w:r>
      <w:r w:rsidRPr="00A24A20">
        <w:t>sk Title</w:t>
      </w:r>
      <w:proofErr w:type="gramStart"/>
      <w:r w:rsidRPr="00A24A20">
        <w:t>:_</w:t>
      </w:r>
      <w:proofErr w:type="gramEnd"/>
      <w:r w:rsidRPr="00A24A20">
        <w:t>_______________________</w:t>
      </w:r>
      <w:r w:rsidRPr="00A24A20">
        <w:tab/>
      </w:r>
      <w:r w:rsidRPr="00A24A20">
        <w:tab/>
      </w:r>
      <w:r w:rsidRPr="00A24A20">
        <w:tab/>
        <w:t>Name:________________________</w:t>
      </w:r>
    </w:p>
    <w:p w:rsidR="00B7051B" w:rsidRPr="00A24A20" w:rsidRDefault="00B7051B" w:rsidP="00B7051B">
      <w:pPr>
        <w:pStyle w:val="NoSpacing"/>
        <w:jc w:val="right"/>
        <w:rPr>
          <w:rFonts w:ascii="Times New Roman" w:hAnsi="Times New Roman"/>
          <w:i/>
          <w:sz w:val="24"/>
          <w:szCs w:val="24"/>
        </w:rPr>
      </w:pPr>
      <w:r w:rsidRPr="00A24A20">
        <w:rPr>
          <w:rFonts w:ascii="Times New Roman" w:hAnsi="Times New Roman"/>
          <w:i/>
          <w:sz w:val="24"/>
          <w:szCs w:val="24"/>
        </w:rPr>
        <w:t>Adapted from Andrew Stadel</w:t>
      </w:r>
    </w:p>
    <w:p w:rsidR="00B7051B" w:rsidRPr="00A24A20" w:rsidRDefault="00B7051B" w:rsidP="00B7051B">
      <w:pPr>
        <w:pStyle w:val="NoSpacing"/>
        <w:rPr>
          <w:rFonts w:ascii="Times New Roman" w:hAnsi="Times New Roman"/>
          <w:b/>
          <w:sz w:val="24"/>
          <w:szCs w:val="24"/>
        </w:rPr>
      </w:pPr>
      <w:r w:rsidRPr="00A24A20">
        <w:rPr>
          <w:rFonts w:ascii="Times New Roman" w:hAnsi="Times New Roman"/>
          <w:b/>
          <w:sz w:val="24"/>
          <w:szCs w:val="24"/>
        </w:rPr>
        <w:t>ACT 1</w:t>
      </w:r>
    </w:p>
    <w:tbl>
      <w:tblPr>
        <w:tblStyle w:val="TableGrid"/>
        <w:tblW w:w="0" w:type="auto"/>
        <w:tblLook w:val="04A0" w:firstRow="1" w:lastRow="0" w:firstColumn="1" w:lastColumn="0" w:noHBand="0" w:noVBand="1"/>
      </w:tblPr>
      <w:tblGrid>
        <w:gridCol w:w="9576"/>
      </w:tblGrid>
      <w:tr w:rsidR="00B7051B" w:rsidRPr="00A24A20" w:rsidTr="00B23750">
        <w:trPr>
          <w:trHeight w:val="274"/>
        </w:trPr>
        <w:tc>
          <w:tcPr>
            <w:tcW w:w="9576" w:type="dxa"/>
            <w:shd w:val="clear" w:color="auto" w:fill="BFBFBF"/>
          </w:tcPr>
          <w:p w:rsidR="00B7051B" w:rsidRPr="00A24A20" w:rsidRDefault="00B7051B" w:rsidP="00B23750">
            <w:pPr>
              <w:pStyle w:val="NoSpacing"/>
              <w:rPr>
                <w:rFonts w:ascii="Times New Roman" w:hAnsi="Times New Roman"/>
                <w:sz w:val="24"/>
                <w:szCs w:val="24"/>
              </w:rPr>
            </w:pPr>
            <w:r w:rsidRPr="00A24A20">
              <w:rPr>
                <w:rFonts w:ascii="Times New Roman" w:hAnsi="Times New Roman"/>
                <w:sz w:val="24"/>
                <w:szCs w:val="24"/>
              </w:rPr>
              <w:t>What did/do you notice?</w:t>
            </w:r>
          </w:p>
        </w:tc>
      </w:tr>
      <w:tr w:rsidR="00B7051B" w:rsidRPr="00A24A20" w:rsidTr="00B23750">
        <w:trPr>
          <w:trHeight w:val="1016"/>
        </w:trPr>
        <w:tc>
          <w:tcPr>
            <w:tcW w:w="9576" w:type="dxa"/>
          </w:tcPr>
          <w:p w:rsidR="00B7051B" w:rsidRPr="00A24A20" w:rsidRDefault="00B7051B" w:rsidP="00B23750">
            <w:pPr>
              <w:pStyle w:val="NoSpacing"/>
              <w:jc w:val="center"/>
              <w:rPr>
                <w:rFonts w:ascii="Times New Roman" w:hAnsi="Times New Roman"/>
                <w:b/>
                <w:sz w:val="24"/>
                <w:szCs w:val="24"/>
                <w:u w:val="single"/>
              </w:rPr>
            </w:pPr>
          </w:p>
          <w:p w:rsidR="00B7051B" w:rsidRDefault="00B7051B" w:rsidP="00B23750">
            <w:pPr>
              <w:pStyle w:val="NoSpacing"/>
              <w:jc w:val="center"/>
              <w:rPr>
                <w:rFonts w:ascii="Times New Roman" w:hAnsi="Times New Roman"/>
                <w:b/>
                <w:sz w:val="24"/>
                <w:szCs w:val="24"/>
                <w:u w:val="single"/>
              </w:rPr>
            </w:pPr>
          </w:p>
          <w:p w:rsidR="00F52EC1" w:rsidRDefault="00F52EC1" w:rsidP="00B23750">
            <w:pPr>
              <w:pStyle w:val="NoSpacing"/>
              <w:jc w:val="center"/>
              <w:rPr>
                <w:rFonts w:ascii="Times New Roman" w:hAnsi="Times New Roman"/>
                <w:b/>
                <w:sz w:val="24"/>
                <w:szCs w:val="24"/>
                <w:u w:val="single"/>
              </w:rPr>
            </w:pPr>
          </w:p>
          <w:p w:rsidR="00F52EC1" w:rsidRDefault="00F52EC1" w:rsidP="00B23750">
            <w:pPr>
              <w:pStyle w:val="NoSpacing"/>
              <w:jc w:val="center"/>
              <w:rPr>
                <w:rFonts w:ascii="Times New Roman" w:hAnsi="Times New Roman"/>
                <w:b/>
                <w:sz w:val="24"/>
                <w:szCs w:val="24"/>
                <w:u w:val="single"/>
              </w:rPr>
            </w:pPr>
          </w:p>
          <w:p w:rsidR="00F52EC1" w:rsidRDefault="00F52EC1" w:rsidP="00B23750">
            <w:pPr>
              <w:pStyle w:val="NoSpacing"/>
              <w:jc w:val="center"/>
              <w:rPr>
                <w:rFonts w:ascii="Times New Roman" w:hAnsi="Times New Roman"/>
                <w:b/>
                <w:sz w:val="24"/>
                <w:szCs w:val="24"/>
                <w:u w:val="single"/>
              </w:rPr>
            </w:pPr>
          </w:p>
          <w:p w:rsidR="00F52EC1" w:rsidRPr="00A24A20" w:rsidRDefault="00F52EC1" w:rsidP="00B23750">
            <w:pPr>
              <w:pStyle w:val="NoSpacing"/>
              <w:jc w:val="center"/>
              <w:rPr>
                <w:rFonts w:ascii="Times New Roman" w:hAnsi="Times New Roman"/>
                <w:b/>
                <w:sz w:val="24"/>
                <w:szCs w:val="24"/>
                <w:u w:val="single"/>
              </w:rPr>
            </w:pPr>
          </w:p>
        </w:tc>
      </w:tr>
    </w:tbl>
    <w:p w:rsidR="00B7051B" w:rsidRPr="00A24A20" w:rsidRDefault="00B7051B" w:rsidP="00B7051B">
      <w:pPr>
        <w:pStyle w:val="NoSpacing"/>
        <w:jc w:val="center"/>
        <w:rPr>
          <w:rFonts w:ascii="Times New Roman" w:hAnsi="Times New Roman"/>
          <w:b/>
          <w:sz w:val="24"/>
          <w:szCs w:val="24"/>
          <w:u w:val="single"/>
        </w:rPr>
      </w:pPr>
    </w:p>
    <w:tbl>
      <w:tblPr>
        <w:tblStyle w:val="TableGrid"/>
        <w:tblW w:w="0" w:type="auto"/>
        <w:tblLook w:val="04A0" w:firstRow="1" w:lastRow="0" w:firstColumn="1" w:lastColumn="0" w:noHBand="0" w:noVBand="1"/>
      </w:tblPr>
      <w:tblGrid>
        <w:gridCol w:w="9576"/>
      </w:tblGrid>
      <w:tr w:rsidR="00B7051B" w:rsidRPr="00A24A20" w:rsidTr="00B23750">
        <w:tc>
          <w:tcPr>
            <w:tcW w:w="9576" w:type="dxa"/>
            <w:shd w:val="clear" w:color="auto" w:fill="BFBFBF" w:themeFill="background1" w:themeFillShade="BF"/>
          </w:tcPr>
          <w:p w:rsidR="00B7051B" w:rsidRPr="00A24A20" w:rsidRDefault="00B7051B" w:rsidP="00B23750">
            <w:pPr>
              <w:pStyle w:val="NoSpacing"/>
              <w:rPr>
                <w:rFonts w:ascii="Times New Roman" w:hAnsi="Times New Roman"/>
                <w:sz w:val="24"/>
                <w:szCs w:val="24"/>
              </w:rPr>
            </w:pPr>
            <w:r w:rsidRPr="00A24A20">
              <w:rPr>
                <w:rFonts w:ascii="Times New Roman" w:hAnsi="Times New Roman"/>
                <w:sz w:val="24"/>
                <w:szCs w:val="24"/>
              </w:rPr>
              <w:t>What questions come to your mind?</w:t>
            </w:r>
          </w:p>
        </w:tc>
      </w:tr>
      <w:tr w:rsidR="00B7051B" w:rsidRPr="00A24A20" w:rsidTr="00B23750">
        <w:trPr>
          <w:trHeight w:val="1016"/>
        </w:trPr>
        <w:tc>
          <w:tcPr>
            <w:tcW w:w="9576" w:type="dxa"/>
          </w:tcPr>
          <w:p w:rsidR="00B7051B" w:rsidRPr="00A24A20" w:rsidRDefault="00B7051B" w:rsidP="00B23750">
            <w:pPr>
              <w:pStyle w:val="NoSpacing"/>
              <w:rPr>
                <w:rFonts w:ascii="Times New Roman" w:hAnsi="Times New Roman"/>
                <w:sz w:val="24"/>
                <w:szCs w:val="24"/>
              </w:rPr>
            </w:pPr>
          </w:p>
          <w:p w:rsidR="00B7051B" w:rsidRPr="00A24A20" w:rsidRDefault="00B7051B" w:rsidP="00B23750">
            <w:pPr>
              <w:pStyle w:val="NoSpacing"/>
              <w:rPr>
                <w:rFonts w:ascii="Times New Roman" w:hAnsi="Times New Roman"/>
                <w:sz w:val="24"/>
                <w:szCs w:val="24"/>
              </w:rPr>
            </w:pPr>
          </w:p>
          <w:p w:rsidR="00B7051B" w:rsidRDefault="00B7051B" w:rsidP="00B23750">
            <w:pPr>
              <w:pStyle w:val="NoSpacing"/>
              <w:rPr>
                <w:rFonts w:ascii="Times New Roman" w:hAnsi="Times New Roman"/>
                <w:sz w:val="24"/>
                <w:szCs w:val="24"/>
              </w:rPr>
            </w:pPr>
          </w:p>
          <w:p w:rsidR="00F52EC1" w:rsidRDefault="00F52EC1" w:rsidP="00B23750">
            <w:pPr>
              <w:pStyle w:val="NoSpacing"/>
              <w:rPr>
                <w:rFonts w:ascii="Times New Roman" w:hAnsi="Times New Roman"/>
                <w:sz w:val="24"/>
                <w:szCs w:val="24"/>
              </w:rPr>
            </w:pPr>
          </w:p>
          <w:p w:rsidR="00F52EC1" w:rsidRDefault="00F52EC1" w:rsidP="00B23750">
            <w:pPr>
              <w:pStyle w:val="NoSpacing"/>
              <w:rPr>
                <w:rFonts w:ascii="Times New Roman" w:hAnsi="Times New Roman"/>
                <w:sz w:val="24"/>
                <w:szCs w:val="24"/>
              </w:rPr>
            </w:pPr>
          </w:p>
          <w:p w:rsidR="00F52EC1" w:rsidRPr="00A24A20" w:rsidRDefault="00F52EC1" w:rsidP="00B23750">
            <w:pPr>
              <w:pStyle w:val="NoSpacing"/>
              <w:rPr>
                <w:rFonts w:ascii="Times New Roman" w:hAnsi="Times New Roman"/>
                <w:sz w:val="24"/>
                <w:szCs w:val="24"/>
              </w:rPr>
            </w:pPr>
          </w:p>
          <w:p w:rsidR="00B7051B" w:rsidRPr="00A24A20" w:rsidRDefault="00B7051B" w:rsidP="00B23750">
            <w:pPr>
              <w:pStyle w:val="NoSpacing"/>
              <w:rPr>
                <w:rFonts w:ascii="Times New Roman" w:hAnsi="Times New Roman"/>
                <w:sz w:val="24"/>
                <w:szCs w:val="24"/>
              </w:rPr>
            </w:pPr>
          </w:p>
        </w:tc>
      </w:tr>
    </w:tbl>
    <w:p w:rsidR="00B7051B" w:rsidRPr="00A24A20" w:rsidRDefault="00B7051B" w:rsidP="00B7051B">
      <w:pPr>
        <w:pStyle w:val="NoSpacing"/>
        <w:rPr>
          <w:rFonts w:ascii="Times New Roman" w:hAnsi="Times New Roman"/>
          <w:b/>
          <w:sz w:val="24"/>
          <w:szCs w:val="24"/>
        </w:rPr>
      </w:pPr>
    </w:p>
    <w:p w:rsidR="00B7051B" w:rsidRPr="00A24A20" w:rsidRDefault="00B7051B" w:rsidP="00B7051B">
      <w:pPr>
        <w:pStyle w:val="NoSpacing"/>
        <w:rPr>
          <w:rFonts w:ascii="Times New Roman" w:hAnsi="Times New Roman"/>
          <w:sz w:val="24"/>
          <w:szCs w:val="24"/>
        </w:rPr>
      </w:pPr>
      <w:r w:rsidRPr="00A24A20">
        <w:rPr>
          <w:rFonts w:ascii="Times New Roman" w:hAnsi="Times New Roman"/>
          <w:b/>
          <w:sz w:val="24"/>
          <w:szCs w:val="24"/>
        </w:rPr>
        <w:t>Main Question</w:t>
      </w:r>
      <w:proofErr w:type="gramStart"/>
      <w:r w:rsidRPr="00A24A20">
        <w:rPr>
          <w:rFonts w:ascii="Times New Roman" w:hAnsi="Times New Roman"/>
          <w:sz w:val="24"/>
          <w:szCs w:val="24"/>
        </w:rPr>
        <w:t>:_</w:t>
      </w:r>
      <w:proofErr w:type="gramEnd"/>
      <w:r w:rsidRPr="00A24A20">
        <w:rPr>
          <w:rFonts w:ascii="Times New Roman" w:hAnsi="Times New Roman"/>
          <w:sz w:val="24"/>
          <w:szCs w:val="24"/>
        </w:rPr>
        <w:t>______________________________________________________________</w:t>
      </w:r>
    </w:p>
    <w:p w:rsidR="00B7051B" w:rsidRPr="00A24A20" w:rsidRDefault="00B7051B" w:rsidP="00B7051B">
      <w:pPr>
        <w:pStyle w:val="NoSpacing"/>
        <w:rPr>
          <w:rFonts w:ascii="Times New Roman" w:hAnsi="Times New Roman"/>
          <w:sz w:val="24"/>
          <w:szCs w:val="24"/>
        </w:rPr>
      </w:pPr>
    </w:p>
    <w:tbl>
      <w:tblPr>
        <w:tblStyle w:val="TableGrid"/>
        <w:tblW w:w="0" w:type="auto"/>
        <w:tblLook w:val="04A0" w:firstRow="1" w:lastRow="0" w:firstColumn="1" w:lastColumn="0" w:noHBand="0" w:noVBand="1"/>
      </w:tblPr>
      <w:tblGrid>
        <w:gridCol w:w="1728"/>
        <w:gridCol w:w="6210"/>
        <w:gridCol w:w="1638"/>
      </w:tblGrid>
      <w:tr w:rsidR="00B7051B" w:rsidRPr="00A24A20" w:rsidTr="00B23750">
        <w:tc>
          <w:tcPr>
            <w:tcW w:w="9576" w:type="dxa"/>
            <w:gridSpan w:val="3"/>
            <w:tcBorders>
              <w:bottom w:val="nil"/>
            </w:tcBorders>
          </w:tcPr>
          <w:p w:rsidR="00B7051B" w:rsidRPr="00A24A20" w:rsidRDefault="00B7051B" w:rsidP="00B23750">
            <w:r w:rsidRPr="00A24A20">
              <w:t>Estimate the result of the main question? Explain?</w:t>
            </w:r>
          </w:p>
          <w:p w:rsidR="00B7051B" w:rsidRPr="00A24A20" w:rsidRDefault="00B7051B" w:rsidP="00B23750"/>
          <w:p w:rsidR="00B7051B" w:rsidRPr="00A24A20" w:rsidRDefault="00B7051B" w:rsidP="00B23750">
            <w:pPr>
              <w:pStyle w:val="NoSpacing"/>
              <w:rPr>
                <w:rFonts w:ascii="Times New Roman" w:hAnsi="Times New Roman"/>
                <w:sz w:val="24"/>
                <w:szCs w:val="24"/>
              </w:rPr>
            </w:pPr>
          </w:p>
        </w:tc>
      </w:tr>
      <w:tr w:rsidR="00B7051B" w:rsidRPr="00A24A20" w:rsidTr="00B23750">
        <w:tc>
          <w:tcPr>
            <w:tcW w:w="9576" w:type="dxa"/>
            <w:gridSpan w:val="3"/>
            <w:tcBorders>
              <w:bottom w:val="nil"/>
            </w:tcBorders>
          </w:tcPr>
          <w:p w:rsidR="00B7051B" w:rsidRPr="00A24A20" w:rsidRDefault="00B7051B" w:rsidP="00B23750">
            <w:pPr>
              <w:pStyle w:val="NoSpacing"/>
              <w:jc w:val="center"/>
              <w:rPr>
                <w:rFonts w:ascii="Times New Roman" w:hAnsi="Times New Roman"/>
                <w:i/>
                <w:sz w:val="24"/>
                <w:szCs w:val="24"/>
              </w:rPr>
            </w:pPr>
            <w:r w:rsidRPr="00A24A20">
              <w:rPr>
                <w:rFonts w:ascii="Times New Roman" w:hAnsi="Times New Roman"/>
                <w:i/>
                <w:sz w:val="24"/>
                <w:szCs w:val="24"/>
              </w:rPr>
              <w:t>Place an estimate that is too high and too low on the number line</w:t>
            </w:r>
          </w:p>
          <w:p w:rsidR="00B7051B" w:rsidRPr="00A24A20" w:rsidRDefault="00B7051B" w:rsidP="00B23750">
            <w:pPr>
              <w:pStyle w:val="NoSpacing"/>
              <w:rPr>
                <w:rFonts w:ascii="Times New Roman" w:hAnsi="Times New Roman"/>
                <w:sz w:val="24"/>
                <w:szCs w:val="24"/>
              </w:rPr>
            </w:pPr>
            <w:r w:rsidRPr="00A24A20">
              <w:rPr>
                <w:rFonts w:ascii="Times New Roman" w:hAnsi="Times New Roman"/>
                <w:noProof/>
                <w:sz w:val="24"/>
                <w:szCs w:val="24"/>
              </w:rPr>
              <mc:AlternateContent>
                <mc:Choice Requires="wps">
                  <w:drawing>
                    <wp:anchor distT="0" distB="0" distL="114300" distR="114300" simplePos="0" relativeHeight="251714048" behindDoc="0" locked="0" layoutInCell="1" allowOverlap="1" wp14:anchorId="389EC79D" wp14:editId="3E5C9ACA">
                      <wp:simplePos x="0" y="0"/>
                      <wp:positionH relativeFrom="column">
                        <wp:posOffset>188595</wp:posOffset>
                      </wp:positionH>
                      <wp:positionV relativeFrom="paragraph">
                        <wp:posOffset>142875</wp:posOffset>
                      </wp:positionV>
                      <wp:extent cx="314960" cy="330835"/>
                      <wp:effectExtent l="0" t="0" r="27940" b="12065"/>
                      <wp:wrapNone/>
                      <wp:docPr id="13" name="Text Box 13"/>
                      <wp:cNvGraphicFramePr/>
                      <a:graphic xmlns:a="http://schemas.openxmlformats.org/drawingml/2006/main">
                        <a:graphicData uri="http://schemas.microsoft.com/office/word/2010/wordprocessingShape">
                          <wps:wsp>
                            <wps:cNvSpPr txBox="1"/>
                            <wps:spPr>
                              <a:xfrm>
                                <a:off x="0" y="0"/>
                                <a:ext cx="314960" cy="3308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61221" w:rsidRDefault="00B61221" w:rsidP="00B7051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3" o:spid="_x0000_s1028" type="#_x0000_t202" style="position:absolute;margin-left:14.85pt;margin-top:11.25pt;width:24.8pt;height:26.05pt;z-index:251714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" fillcolor="white [3201]" strokeweight=".5pt">
                      <v:textbox>
                        <w:txbxContent>
                          <w:p w:rsidR="00B61221" w:rsidRDefault="00B61221" w:rsidP="00B7051B"/>
                        </w:txbxContent>
                      </v:textbox>
                    </v:shape>
                  </w:pict>
                </mc:Fallback>
              </mc:AlternateContent>
            </w:r>
          </w:p>
          <w:p w:rsidR="00B7051B" w:rsidRPr="00A24A20" w:rsidRDefault="00B7051B" w:rsidP="00B23750">
            <w:pPr>
              <w:pStyle w:val="NoSpacing"/>
              <w:rPr>
                <w:rFonts w:ascii="Times New Roman" w:hAnsi="Times New Roman"/>
                <w:sz w:val="24"/>
                <w:szCs w:val="24"/>
              </w:rPr>
            </w:pPr>
            <w:r w:rsidRPr="00A24A20">
              <w:rPr>
                <w:rFonts w:ascii="Times New Roman" w:hAnsi="Times New Roman"/>
                <w:noProof/>
                <w:sz w:val="24"/>
                <w:szCs w:val="24"/>
              </w:rPr>
              <mc:AlternateContent>
                <mc:Choice Requires="wps">
                  <w:drawing>
                    <wp:anchor distT="0" distB="0" distL="114300" distR="114300" simplePos="0" relativeHeight="251715072" behindDoc="0" locked="0" layoutInCell="1" allowOverlap="1" wp14:anchorId="01AB1F8A" wp14:editId="1CE590AE">
                      <wp:simplePos x="0" y="0"/>
                      <wp:positionH relativeFrom="column">
                        <wp:posOffset>5370195</wp:posOffset>
                      </wp:positionH>
                      <wp:positionV relativeFrom="paragraph">
                        <wp:posOffset>-22225</wp:posOffset>
                      </wp:positionV>
                      <wp:extent cx="314960" cy="330835"/>
                      <wp:effectExtent l="0" t="0" r="27940" b="12065"/>
                      <wp:wrapNone/>
                      <wp:docPr id="14" name="Text Box 14"/>
                      <wp:cNvGraphicFramePr/>
                      <a:graphic xmlns:a="http://schemas.openxmlformats.org/drawingml/2006/main">
                        <a:graphicData uri="http://schemas.microsoft.com/office/word/2010/wordprocessingShape">
                          <wps:wsp>
                            <wps:cNvSpPr txBox="1"/>
                            <wps:spPr>
                              <a:xfrm>
                                <a:off x="0" y="0"/>
                                <a:ext cx="314960" cy="3308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61221" w:rsidRDefault="00B61221" w:rsidP="00B7051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4" o:spid="_x0000_s1029" type="#_x0000_t202" style="position:absolute;margin-left:422.85pt;margin-top:-1.75pt;width:24.8pt;height:26.05pt;z-index:251715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" fillcolor="white [3201]" strokeweight=".5pt">
                      <v:textbox>
                        <w:txbxContent>
                          <w:p w:rsidR="00B61221" w:rsidRDefault="00B61221" w:rsidP="00B7051B"/>
                        </w:txbxContent>
                      </v:textbox>
                    </v:shape>
                  </w:pict>
                </mc:Fallback>
              </mc:AlternateContent>
            </w:r>
            <w:r w:rsidRPr="00A24A20">
              <w:rPr>
                <w:rFonts w:ascii="Times New Roman" w:hAnsi="Times New Roman"/>
                <w:noProof/>
                <w:sz w:val="24"/>
                <w:szCs w:val="24"/>
              </w:rPr>
              <mc:AlternateContent>
                <mc:Choice Requires="wps">
                  <w:drawing>
                    <wp:anchor distT="0" distB="0" distL="114300" distR="114300" simplePos="0" relativeHeight="251713024" behindDoc="0" locked="0" layoutInCell="1" allowOverlap="1" wp14:anchorId="2DEC28C0" wp14:editId="57E40772">
                      <wp:simplePos x="0" y="0"/>
                      <wp:positionH relativeFrom="column">
                        <wp:posOffset>10160</wp:posOffset>
                      </wp:positionH>
                      <wp:positionV relativeFrom="paragraph">
                        <wp:posOffset>165100</wp:posOffset>
                      </wp:positionV>
                      <wp:extent cx="5880100" cy="0"/>
                      <wp:effectExtent l="38100" t="76200" r="25400" b="114300"/>
                      <wp:wrapNone/>
                      <wp:docPr id="15" name="Straight Arrow Connector 15"/>
                      <wp:cNvGraphicFramePr/>
                      <a:graphic xmlns:a="http://schemas.openxmlformats.org/drawingml/2006/main">
                        <a:graphicData uri="http://schemas.microsoft.com/office/word/2010/wordprocessingShape">
                          <wps:wsp>
                            <wps:cNvCnPr/>
                            <wps:spPr>
                              <a:xfrm>
                                <a:off x="0" y="0"/>
                                <a:ext cx="5880100" cy="0"/>
                              </a:xfrm>
                              <a:prstGeom prst="straightConnector1">
                                <a:avLst/>
                              </a:prstGeom>
                              <a:ln>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15" o:spid="_x0000_s1026" type="#_x0000_t32" style="position:absolute;margin-left:.8pt;margin-top:13pt;width:463pt;height:0;z-index:2517130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" strokecolor="black [3213]">
                      <v:stroke startarrow="open" endarrow="open"/>
                    </v:shape>
                  </w:pict>
                </mc:Fallback>
              </mc:AlternateContent>
            </w:r>
          </w:p>
          <w:p w:rsidR="00B7051B" w:rsidRPr="00A24A20" w:rsidRDefault="00B7051B" w:rsidP="00B23750">
            <w:pPr>
              <w:pStyle w:val="NoSpacing"/>
              <w:rPr>
                <w:rFonts w:ascii="Times New Roman" w:hAnsi="Times New Roman"/>
                <w:sz w:val="24"/>
                <w:szCs w:val="24"/>
              </w:rPr>
            </w:pPr>
          </w:p>
          <w:p w:rsidR="00B7051B" w:rsidRPr="00A24A20" w:rsidRDefault="00B7051B" w:rsidP="00B23750">
            <w:pPr>
              <w:pStyle w:val="NoSpacing"/>
              <w:rPr>
                <w:rFonts w:ascii="Times New Roman" w:hAnsi="Times New Roman"/>
                <w:sz w:val="24"/>
                <w:szCs w:val="24"/>
              </w:rPr>
            </w:pPr>
          </w:p>
        </w:tc>
      </w:tr>
      <w:tr w:rsidR="00B7051B" w:rsidRPr="00A24A20" w:rsidTr="00B23750">
        <w:tc>
          <w:tcPr>
            <w:tcW w:w="1728" w:type="dxa"/>
            <w:tcBorders>
              <w:top w:val="nil"/>
              <w:right w:val="nil"/>
            </w:tcBorders>
          </w:tcPr>
          <w:p w:rsidR="00B7051B" w:rsidRPr="00A24A20" w:rsidRDefault="00B7051B" w:rsidP="00B23750">
            <w:pPr>
              <w:pStyle w:val="NoSpacing"/>
              <w:rPr>
                <w:rFonts w:ascii="Times New Roman" w:hAnsi="Times New Roman"/>
                <w:sz w:val="24"/>
                <w:szCs w:val="24"/>
              </w:rPr>
            </w:pPr>
            <w:r w:rsidRPr="00A24A20">
              <w:rPr>
                <w:rFonts w:ascii="Times New Roman" w:hAnsi="Times New Roman"/>
                <w:sz w:val="24"/>
                <w:szCs w:val="24"/>
              </w:rPr>
              <w:t>Low estimate</w:t>
            </w:r>
          </w:p>
        </w:tc>
        <w:tc>
          <w:tcPr>
            <w:tcW w:w="6210" w:type="dxa"/>
            <w:tcBorders>
              <w:top w:val="nil"/>
              <w:left w:val="nil"/>
              <w:right w:val="nil"/>
            </w:tcBorders>
          </w:tcPr>
          <w:p w:rsidR="00B7051B" w:rsidRPr="00A24A20" w:rsidRDefault="00B7051B" w:rsidP="00B23750">
            <w:pPr>
              <w:pStyle w:val="NoSpacing"/>
              <w:jc w:val="center"/>
              <w:rPr>
                <w:rFonts w:ascii="Times New Roman" w:hAnsi="Times New Roman"/>
                <w:i/>
                <w:sz w:val="24"/>
                <w:szCs w:val="24"/>
              </w:rPr>
            </w:pPr>
            <w:r w:rsidRPr="00A24A20">
              <w:rPr>
                <w:rFonts w:ascii="Times New Roman" w:hAnsi="Times New Roman"/>
                <w:i/>
                <w:sz w:val="24"/>
                <w:szCs w:val="24"/>
              </w:rPr>
              <w:t>Place an “x” where your estimate belongs</w:t>
            </w:r>
          </w:p>
        </w:tc>
        <w:tc>
          <w:tcPr>
            <w:tcW w:w="1638" w:type="dxa"/>
            <w:tcBorders>
              <w:top w:val="nil"/>
              <w:left w:val="nil"/>
            </w:tcBorders>
          </w:tcPr>
          <w:p w:rsidR="00B7051B" w:rsidRPr="00A24A20" w:rsidRDefault="00B7051B" w:rsidP="00B23750">
            <w:pPr>
              <w:pStyle w:val="NoSpacing"/>
              <w:jc w:val="right"/>
              <w:rPr>
                <w:rFonts w:ascii="Times New Roman" w:hAnsi="Times New Roman"/>
                <w:sz w:val="24"/>
                <w:szCs w:val="24"/>
              </w:rPr>
            </w:pPr>
            <w:r w:rsidRPr="00A24A20">
              <w:rPr>
                <w:rFonts w:ascii="Times New Roman" w:hAnsi="Times New Roman"/>
                <w:sz w:val="24"/>
                <w:szCs w:val="24"/>
              </w:rPr>
              <w:t>High estimate</w:t>
            </w:r>
          </w:p>
        </w:tc>
      </w:tr>
    </w:tbl>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b/>
          <w:sz w:val="24"/>
          <w:szCs w:val="24"/>
        </w:rPr>
      </w:pPr>
      <w:r w:rsidRPr="00A24A20">
        <w:rPr>
          <w:rFonts w:ascii="Times New Roman" w:hAnsi="Times New Roman"/>
          <w:b/>
          <w:sz w:val="24"/>
          <w:szCs w:val="24"/>
        </w:rPr>
        <w:t>ACT 2</w:t>
      </w:r>
    </w:p>
    <w:tbl>
      <w:tblPr>
        <w:tblStyle w:val="TableGrid"/>
        <w:tblW w:w="0" w:type="auto"/>
        <w:tblLook w:val="04A0" w:firstRow="1" w:lastRow="0" w:firstColumn="1" w:lastColumn="0" w:noHBand="0" w:noVBand="1"/>
      </w:tblPr>
      <w:tblGrid>
        <w:gridCol w:w="9576"/>
      </w:tblGrid>
      <w:tr w:rsidR="00B7051B" w:rsidRPr="00A24A20" w:rsidTr="00B23750">
        <w:tc>
          <w:tcPr>
            <w:tcW w:w="9576" w:type="dxa"/>
            <w:shd w:val="clear" w:color="auto" w:fill="BFBFBF" w:themeFill="background1" w:themeFillShade="BF"/>
          </w:tcPr>
          <w:p w:rsidR="00B7051B" w:rsidRPr="00A24A20" w:rsidRDefault="00B7051B" w:rsidP="00B23750">
            <w:pPr>
              <w:pStyle w:val="NoSpacing"/>
              <w:rPr>
                <w:rFonts w:ascii="Times New Roman" w:hAnsi="Times New Roman"/>
                <w:sz w:val="24"/>
                <w:szCs w:val="24"/>
              </w:rPr>
            </w:pPr>
            <w:r w:rsidRPr="00A24A20">
              <w:rPr>
                <w:rFonts w:ascii="Times New Roman" w:hAnsi="Times New Roman"/>
                <w:sz w:val="24"/>
                <w:szCs w:val="24"/>
              </w:rPr>
              <w:t>What information would you like to know or do you need to solve the MAIN question?</w:t>
            </w:r>
          </w:p>
        </w:tc>
      </w:tr>
      <w:tr w:rsidR="00B7051B" w:rsidRPr="00A24A20" w:rsidTr="00B23750">
        <w:trPr>
          <w:trHeight w:val="1376"/>
        </w:trPr>
        <w:tc>
          <w:tcPr>
            <w:tcW w:w="9576" w:type="dxa"/>
          </w:tcPr>
          <w:p w:rsidR="00B7051B" w:rsidRPr="00A24A20" w:rsidRDefault="00B7051B" w:rsidP="00B23750">
            <w:pPr>
              <w:pStyle w:val="NoSpacing"/>
              <w:rPr>
                <w:rFonts w:ascii="Times New Roman" w:hAnsi="Times New Roman"/>
                <w:sz w:val="24"/>
                <w:szCs w:val="24"/>
              </w:rPr>
            </w:pPr>
          </w:p>
          <w:p w:rsidR="00B7051B" w:rsidRPr="00A24A20" w:rsidRDefault="00B7051B" w:rsidP="00B23750">
            <w:pPr>
              <w:pStyle w:val="NoSpacing"/>
              <w:rPr>
                <w:rFonts w:ascii="Times New Roman" w:hAnsi="Times New Roman"/>
                <w:sz w:val="24"/>
                <w:szCs w:val="24"/>
              </w:rPr>
            </w:pPr>
          </w:p>
          <w:p w:rsidR="00B7051B" w:rsidRPr="00A24A20" w:rsidRDefault="00B7051B" w:rsidP="00B23750">
            <w:pPr>
              <w:pStyle w:val="NoSpacing"/>
              <w:rPr>
                <w:rFonts w:ascii="Times New Roman" w:hAnsi="Times New Roman"/>
                <w:sz w:val="24"/>
                <w:szCs w:val="24"/>
              </w:rPr>
            </w:pPr>
          </w:p>
          <w:p w:rsidR="00B7051B" w:rsidRDefault="00B7051B" w:rsidP="00B23750">
            <w:pPr>
              <w:pStyle w:val="NoSpacing"/>
              <w:rPr>
                <w:rFonts w:ascii="Times New Roman" w:hAnsi="Times New Roman"/>
                <w:sz w:val="24"/>
                <w:szCs w:val="24"/>
              </w:rPr>
            </w:pPr>
          </w:p>
          <w:p w:rsidR="00F52EC1" w:rsidRDefault="00F52EC1" w:rsidP="00B23750">
            <w:pPr>
              <w:pStyle w:val="NoSpacing"/>
              <w:rPr>
                <w:rFonts w:ascii="Times New Roman" w:hAnsi="Times New Roman"/>
                <w:sz w:val="24"/>
                <w:szCs w:val="24"/>
              </w:rPr>
            </w:pPr>
          </w:p>
          <w:p w:rsidR="00F52EC1" w:rsidRPr="00A24A20" w:rsidRDefault="00F52EC1" w:rsidP="00B23750">
            <w:pPr>
              <w:pStyle w:val="NoSpacing"/>
              <w:rPr>
                <w:rFonts w:ascii="Times New Roman" w:hAnsi="Times New Roman"/>
                <w:sz w:val="24"/>
                <w:szCs w:val="24"/>
              </w:rPr>
            </w:pPr>
          </w:p>
          <w:p w:rsidR="00B7051B" w:rsidRPr="00A24A20" w:rsidRDefault="00B7051B" w:rsidP="00B23750">
            <w:pPr>
              <w:pStyle w:val="NoSpacing"/>
              <w:rPr>
                <w:rFonts w:ascii="Times New Roman" w:hAnsi="Times New Roman"/>
                <w:sz w:val="24"/>
                <w:szCs w:val="24"/>
              </w:rPr>
            </w:pPr>
          </w:p>
          <w:p w:rsidR="00B7051B" w:rsidRPr="00A24A20" w:rsidRDefault="00B7051B" w:rsidP="00B23750">
            <w:pPr>
              <w:pStyle w:val="NoSpacing"/>
              <w:rPr>
                <w:rFonts w:ascii="Times New Roman" w:hAnsi="Times New Roman"/>
                <w:sz w:val="24"/>
                <w:szCs w:val="24"/>
              </w:rPr>
            </w:pPr>
          </w:p>
        </w:tc>
      </w:tr>
    </w:tbl>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r w:rsidRPr="00A24A20">
        <w:rPr>
          <w:rFonts w:ascii="Times New Roman" w:hAnsi="Times New Roman"/>
          <w:sz w:val="24"/>
          <w:szCs w:val="24"/>
        </w:rPr>
        <w:lastRenderedPageBreak/>
        <w:t>Record the given information (measurements, materials, etc…)</w:t>
      </w: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r w:rsidRPr="00A24A20">
        <w:rPr>
          <w:rFonts w:ascii="Times New Roman" w:hAnsi="Times New Roman"/>
          <w:sz w:val="24"/>
          <w:szCs w:val="24"/>
        </w:rPr>
        <w:t>If possible, give a better estimate using this information</w:t>
      </w:r>
      <w:proofErr w:type="gramStart"/>
      <w:r w:rsidRPr="00A24A20">
        <w:rPr>
          <w:rFonts w:ascii="Times New Roman" w:hAnsi="Times New Roman"/>
          <w:sz w:val="24"/>
          <w:szCs w:val="24"/>
        </w:rPr>
        <w:t>:_</w:t>
      </w:r>
      <w:proofErr w:type="gramEnd"/>
      <w:r w:rsidRPr="00A24A20">
        <w:rPr>
          <w:rFonts w:ascii="Times New Roman" w:hAnsi="Times New Roman"/>
          <w:sz w:val="24"/>
          <w:szCs w:val="24"/>
        </w:rPr>
        <w:t>______________________________</w:t>
      </w:r>
    </w:p>
    <w:p w:rsidR="00F215F1" w:rsidRDefault="00F215F1" w:rsidP="00B7051B">
      <w:pPr>
        <w:pStyle w:val="NoSpacing"/>
        <w:rPr>
          <w:rFonts w:ascii="Times New Roman" w:hAnsi="Times New Roman"/>
          <w:b/>
          <w:sz w:val="24"/>
          <w:szCs w:val="24"/>
        </w:rPr>
      </w:pPr>
    </w:p>
    <w:p w:rsidR="00F215F1" w:rsidRDefault="00F215F1" w:rsidP="00B7051B">
      <w:pPr>
        <w:pStyle w:val="NoSpacing"/>
        <w:rPr>
          <w:rFonts w:ascii="Times New Roman" w:hAnsi="Times New Roman"/>
          <w:b/>
          <w:sz w:val="24"/>
          <w:szCs w:val="24"/>
        </w:rPr>
      </w:pPr>
    </w:p>
    <w:p w:rsidR="00B7051B" w:rsidRPr="00A24A20" w:rsidRDefault="00B7051B" w:rsidP="00B7051B">
      <w:pPr>
        <w:pStyle w:val="NoSpacing"/>
        <w:rPr>
          <w:rFonts w:ascii="Times New Roman" w:hAnsi="Times New Roman"/>
          <w:b/>
          <w:sz w:val="24"/>
          <w:szCs w:val="24"/>
        </w:rPr>
      </w:pPr>
      <w:r w:rsidRPr="00A24A20">
        <w:rPr>
          <w:rFonts w:ascii="Times New Roman" w:hAnsi="Times New Roman"/>
          <w:b/>
          <w:sz w:val="24"/>
          <w:szCs w:val="24"/>
        </w:rPr>
        <w:t>Act 2 (</w:t>
      </w:r>
      <w:proofErr w:type="spellStart"/>
      <w:r w:rsidRPr="00A24A20">
        <w:rPr>
          <w:rFonts w:ascii="Times New Roman" w:hAnsi="Times New Roman"/>
          <w:b/>
          <w:sz w:val="24"/>
          <w:szCs w:val="24"/>
        </w:rPr>
        <w:t>con’t</w:t>
      </w:r>
      <w:proofErr w:type="spellEnd"/>
      <w:r w:rsidRPr="00A24A20">
        <w:rPr>
          <w:rFonts w:ascii="Times New Roman" w:hAnsi="Times New Roman"/>
          <w:b/>
          <w:sz w:val="24"/>
          <w:szCs w:val="24"/>
        </w:rPr>
        <w:t>)</w:t>
      </w:r>
    </w:p>
    <w:p w:rsidR="00B7051B" w:rsidRPr="00A24A20" w:rsidRDefault="00B7051B" w:rsidP="00B7051B">
      <w:pPr>
        <w:pStyle w:val="NoSpacing"/>
        <w:rPr>
          <w:rFonts w:ascii="Times New Roman" w:hAnsi="Times New Roman"/>
          <w:sz w:val="24"/>
          <w:szCs w:val="24"/>
        </w:rPr>
      </w:pPr>
      <w:r w:rsidRPr="00A24A20">
        <w:rPr>
          <w:rFonts w:ascii="Times New Roman" w:hAnsi="Times New Roman"/>
          <w:sz w:val="24"/>
          <w:szCs w:val="24"/>
        </w:rPr>
        <w:t>Use this area for your work, tables, calculations, sketches, and final solution.</w:t>
      </w: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b/>
          <w:sz w:val="24"/>
          <w:szCs w:val="24"/>
        </w:rPr>
      </w:pPr>
      <w:r w:rsidRPr="00A24A20">
        <w:rPr>
          <w:rFonts w:ascii="Times New Roman" w:hAnsi="Times New Roman"/>
          <w:b/>
          <w:sz w:val="24"/>
          <w:szCs w:val="24"/>
        </w:rPr>
        <w:t>ACT 3</w:t>
      </w:r>
    </w:p>
    <w:tbl>
      <w:tblPr>
        <w:tblStyle w:val="TableGrid"/>
        <w:tblW w:w="0" w:type="auto"/>
        <w:tblLook w:val="04A0" w:firstRow="1" w:lastRow="0" w:firstColumn="1" w:lastColumn="0" w:noHBand="0" w:noVBand="1"/>
      </w:tblPr>
      <w:tblGrid>
        <w:gridCol w:w="9576"/>
      </w:tblGrid>
      <w:tr w:rsidR="00B7051B" w:rsidRPr="00A24A20" w:rsidTr="00B23750">
        <w:tc>
          <w:tcPr>
            <w:tcW w:w="9576" w:type="dxa"/>
            <w:shd w:val="clear" w:color="auto" w:fill="BFBFBF" w:themeFill="background1" w:themeFillShade="BF"/>
          </w:tcPr>
          <w:p w:rsidR="00B7051B" w:rsidRPr="00A24A20" w:rsidRDefault="00B7051B" w:rsidP="00B23750">
            <w:pPr>
              <w:pStyle w:val="NoSpacing"/>
              <w:rPr>
                <w:rFonts w:ascii="Times New Roman" w:hAnsi="Times New Roman"/>
                <w:sz w:val="24"/>
                <w:szCs w:val="24"/>
              </w:rPr>
            </w:pPr>
            <w:r w:rsidRPr="00A24A20">
              <w:rPr>
                <w:rFonts w:ascii="Times New Roman" w:hAnsi="Times New Roman"/>
                <w:sz w:val="24"/>
                <w:szCs w:val="24"/>
              </w:rPr>
              <w:t>What was the result?</w:t>
            </w:r>
          </w:p>
        </w:tc>
      </w:tr>
      <w:tr w:rsidR="00B7051B" w:rsidRPr="00A24A20" w:rsidTr="00B23750">
        <w:tc>
          <w:tcPr>
            <w:tcW w:w="9576" w:type="dxa"/>
          </w:tcPr>
          <w:p w:rsidR="00B7051B" w:rsidRPr="00A24A20" w:rsidRDefault="00B7051B" w:rsidP="00B23750">
            <w:pPr>
              <w:pStyle w:val="NoSpacing"/>
              <w:rPr>
                <w:rFonts w:ascii="Times New Roman" w:hAnsi="Times New Roman"/>
                <w:sz w:val="24"/>
                <w:szCs w:val="24"/>
              </w:rPr>
            </w:pPr>
          </w:p>
          <w:p w:rsidR="00B7051B" w:rsidRPr="00A24A20" w:rsidRDefault="00B7051B" w:rsidP="00B23750">
            <w:pPr>
              <w:pStyle w:val="NoSpacing"/>
              <w:rPr>
                <w:rFonts w:ascii="Times New Roman" w:hAnsi="Times New Roman"/>
                <w:sz w:val="24"/>
                <w:szCs w:val="24"/>
              </w:rPr>
            </w:pPr>
          </w:p>
          <w:p w:rsidR="00B7051B" w:rsidRPr="00A24A20" w:rsidRDefault="00B7051B" w:rsidP="00B23750">
            <w:pPr>
              <w:pStyle w:val="NoSpacing"/>
              <w:rPr>
                <w:rFonts w:ascii="Times New Roman" w:hAnsi="Times New Roman"/>
                <w:sz w:val="24"/>
                <w:szCs w:val="24"/>
              </w:rPr>
            </w:pPr>
          </w:p>
          <w:p w:rsidR="00B7051B" w:rsidRPr="00A24A20" w:rsidRDefault="00B7051B" w:rsidP="00B23750">
            <w:pPr>
              <w:pStyle w:val="NoSpacing"/>
              <w:rPr>
                <w:rFonts w:ascii="Times New Roman" w:hAnsi="Times New Roman"/>
                <w:sz w:val="24"/>
                <w:szCs w:val="24"/>
              </w:rPr>
            </w:pPr>
          </w:p>
        </w:tc>
      </w:tr>
    </w:tbl>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p>
    <w:tbl>
      <w:tblPr>
        <w:tblStyle w:val="TableGrid"/>
        <w:tblW w:w="0" w:type="auto"/>
        <w:tblLook w:val="04A0" w:firstRow="1" w:lastRow="0" w:firstColumn="1" w:lastColumn="0" w:noHBand="0" w:noVBand="1"/>
      </w:tblPr>
      <w:tblGrid>
        <w:gridCol w:w="4788"/>
        <w:gridCol w:w="4788"/>
      </w:tblGrid>
      <w:tr w:rsidR="00B7051B" w:rsidRPr="00A24A20" w:rsidTr="00B23750">
        <w:tc>
          <w:tcPr>
            <w:tcW w:w="9576" w:type="dxa"/>
            <w:gridSpan w:val="2"/>
            <w:shd w:val="clear" w:color="auto" w:fill="BFBFBF" w:themeFill="background1" w:themeFillShade="BF"/>
            <w:vAlign w:val="center"/>
          </w:tcPr>
          <w:p w:rsidR="00B7051B" w:rsidRPr="00A24A20" w:rsidRDefault="00B7051B" w:rsidP="00B23750">
            <w:pPr>
              <w:autoSpaceDE w:val="0"/>
              <w:autoSpaceDN w:val="0"/>
              <w:adjustRightInd w:val="0"/>
            </w:pPr>
            <w:r w:rsidRPr="00A24A20">
              <w:t>Which Standards for Mathematical Practice did you use?</w:t>
            </w:r>
          </w:p>
        </w:tc>
      </w:tr>
      <w:tr w:rsidR="00B7051B" w:rsidRPr="00A24A20" w:rsidTr="00B23750">
        <w:trPr>
          <w:trHeight w:val="552"/>
        </w:trPr>
        <w:tc>
          <w:tcPr>
            <w:tcW w:w="4788" w:type="dxa"/>
            <w:vAlign w:val="center"/>
          </w:tcPr>
          <w:p w:rsidR="00B7051B" w:rsidRPr="00A24A20" w:rsidRDefault="00B7051B" w:rsidP="00B23750">
            <w:r w:rsidRPr="00A24A20">
              <w:t>□ Make sense of problems &amp; persevere in solving them</w:t>
            </w:r>
          </w:p>
        </w:tc>
        <w:tc>
          <w:tcPr>
            <w:tcW w:w="4788" w:type="dxa"/>
            <w:vAlign w:val="center"/>
          </w:tcPr>
          <w:p w:rsidR="00B7051B" w:rsidRPr="00A24A20" w:rsidRDefault="00B7051B" w:rsidP="00B23750">
            <w:pPr>
              <w:autoSpaceDE w:val="0"/>
              <w:autoSpaceDN w:val="0"/>
              <w:adjustRightInd w:val="0"/>
            </w:pPr>
            <w:r w:rsidRPr="00A24A20">
              <w:t>□ Use appropriate tools strategically.</w:t>
            </w:r>
          </w:p>
        </w:tc>
      </w:tr>
      <w:tr w:rsidR="00B7051B" w:rsidRPr="00A24A20" w:rsidTr="00B23750">
        <w:trPr>
          <w:trHeight w:val="552"/>
        </w:trPr>
        <w:tc>
          <w:tcPr>
            <w:tcW w:w="4788" w:type="dxa"/>
            <w:vAlign w:val="center"/>
          </w:tcPr>
          <w:p w:rsidR="00B7051B" w:rsidRPr="00A24A20" w:rsidRDefault="00B7051B" w:rsidP="00B23750">
            <w:r w:rsidRPr="00A24A20">
              <w:t>□ Reason abstractly &amp; quantitatively</w:t>
            </w:r>
          </w:p>
        </w:tc>
        <w:tc>
          <w:tcPr>
            <w:tcW w:w="4788" w:type="dxa"/>
            <w:vAlign w:val="center"/>
          </w:tcPr>
          <w:p w:rsidR="00B7051B" w:rsidRPr="00A24A20" w:rsidRDefault="00B7051B" w:rsidP="00B23750">
            <w:pPr>
              <w:autoSpaceDE w:val="0"/>
              <w:autoSpaceDN w:val="0"/>
              <w:adjustRightInd w:val="0"/>
            </w:pPr>
            <w:r w:rsidRPr="00A24A20">
              <w:t>□ Attend to precision.</w:t>
            </w:r>
          </w:p>
        </w:tc>
      </w:tr>
      <w:tr w:rsidR="00B7051B" w:rsidRPr="00A24A20" w:rsidTr="00B23750">
        <w:trPr>
          <w:trHeight w:val="552"/>
        </w:trPr>
        <w:tc>
          <w:tcPr>
            <w:tcW w:w="4788" w:type="dxa"/>
            <w:vAlign w:val="center"/>
          </w:tcPr>
          <w:p w:rsidR="00B7051B" w:rsidRPr="00A24A20" w:rsidRDefault="00B7051B" w:rsidP="00B23750">
            <w:pPr>
              <w:autoSpaceDE w:val="0"/>
              <w:autoSpaceDN w:val="0"/>
              <w:adjustRightInd w:val="0"/>
            </w:pPr>
            <w:r w:rsidRPr="00A24A20">
              <w:t>□ Construct viable arguments &amp; critique the reasoning of others.</w:t>
            </w:r>
          </w:p>
        </w:tc>
        <w:tc>
          <w:tcPr>
            <w:tcW w:w="4788" w:type="dxa"/>
            <w:vAlign w:val="center"/>
          </w:tcPr>
          <w:p w:rsidR="00B7051B" w:rsidRPr="00A24A20" w:rsidRDefault="00B7051B" w:rsidP="00B23750">
            <w:pPr>
              <w:autoSpaceDE w:val="0"/>
              <w:autoSpaceDN w:val="0"/>
              <w:adjustRightInd w:val="0"/>
            </w:pPr>
            <w:r w:rsidRPr="00A24A20">
              <w:t>□ Look for and make use of structure.</w:t>
            </w:r>
          </w:p>
        </w:tc>
      </w:tr>
      <w:tr w:rsidR="00B7051B" w:rsidRPr="00A24A20" w:rsidTr="00B23750">
        <w:trPr>
          <w:trHeight w:val="552"/>
        </w:trPr>
        <w:tc>
          <w:tcPr>
            <w:tcW w:w="4788" w:type="dxa"/>
            <w:vAlign w:val="center"/>
          </w:tcPr>
          <w:p w:rsidR="00B7051B" w:rsidRPr="00A24A20" w:rsidRDefault="00B7051B" w:rsidP="00B23750">
            <w:pPr>
              <w:autoSpaceDE w:val="0"/>
              <w:autoSpaceDN w:val="0"/>
              <w:adjustRightInd w:val="0"/>
            </w:pPr>
            <w:r w:rsidRPr="00A24A20">
              <w:t>□ Model with mathematics.</w:t>
            </w:r>
          </w:p>
        </w:tc>
        <w:tc>
          <w:tcPr>
            <w:tcW w:w="4788" w:type="dxa"/>
            <w:vAlign w:val="center"/>
          </w:tcPr>
          <w:p w:rsidR="00B7051B" w:rsidRPr="00A24A20" w:rsidRDefault="00B7051B" w:rsidP="00B23750">
            <w:pPr>
              <w:pStyle w:val="NoSpacing"/>
              <w:rPr>
                <w:rFonts w:ascii="Times New Roman" w:hAnsi="Times New Roman"/>
                <w:sz w:val="24"/>
                <w:szCs w:val="24"/>
              </w:rPr>
            </w:pPr>
            <w:r w:rsidRPr="00A24A20">
              <w:rPr>
                <w:rFonts w:ascii="Times New Roman" w:hAnsi="Times New Roman"/>
                <w:sz w:val="24"/>
                <w:szCs w:val="24"/>
              </w:rPr>
              <w:t>□ Look for and express regularity in repeated reasoning.</w:t>
            </w:r>
          </w:p>
        </w:tc>
      </w:tr>
    </w:tbl>
    <w:p w:rsidR="00B7051B" w:rsidRDefault="00B7051B">
      <w:pPr>
        <w:spacing w:after="200" w:line="276" w:lineRule="auto"/>
        <w:rPr>
          <w:b/>
          <w:bCs/>
          <w:u w:val="single"/>
        </w:rPr>
      </w:pPr>
      <w:r>
        <w:rPr>
          <w:b/>
          <w:bCs/>
          <w:u w:val="single"/>
        </w:rPr>
        <w:br w:type="page"/>
      </w:r>
    </w:p>
    <w:p w:rsidR="00AC5D50" w:rsidRPr="002710D2" w:rsidRDefault="00AC5D50" w:rsidP="002710D2">
      <w:pPr>
        <w:pStyle w:val="Heading2"/>
        <w:rPr>
          <w:i/>
          <w:sz w:val="28"/>
        </w:rPr>
      </w:pPr>
      <w:bookmarkStart w:id="19" w:name="_Yogurt_Packaging_(Career"/>
      <w:bookmarkEnd w:id="19"/>
      <w:r w:rsidRPr="002710D2">
        <w:rPr>
          <w:sz w:val="28"/>
        </w:rPr>
        <w:lastRenderedPageBreak/>
        <w:t xml:space="preserve">Yogurt </w:t>
      </w:r>
      <w:r w:rsidR="00693E3D">
        <w:rPr>
          <w:sz w:val="28"/>
        </w:rPr>
        <w:t>Packaging (</w:t>
      </w:r>
      <w:r w:rsidR="00E62C64" w:rsidRPr="002710D2">
        <w:rPr>
          <w:sz w:val="28"/>
        </w:rPr>
        <w:t>Career and Technical Education Task)</w:t>
      </w:r>
      <w:bookmarkEnd w:id="18"/>
    </w:p>
    <w:p w:rsidR="00AC5D50" w:rsidRPr="00354C5C" w:rsidRDefault="00AC5D50" w:rsidP="00567E5D">
      <w:pPr>
        <w:rPr>
          <w:i/>
        </w:rPr>
      </w:pPr>
    </w:p>
    <w:p w:rsidR="00AC5D50" w:rsidRPr="00354C5C" w:rsidRDefault="00AC5D50" w:rsidP="00567E5D">
      <w:pPr>
        <w:rPr>
          <w:i/>
        </w:rPr>
      </w:pPr>
      <w:r w:rsidRPr="00354C5C">
        <w:rPr>
          <w:i/>
        </w:rPr>
        <w:t>Source: National Association of State Directors of Career Technical Education Consortium</w:t>
      </w:r>
    </w:p>
    <w:p w:rsidR="00AC5D50" w:rsidRPr="00354C5C" w:rsidRDefault="00AC5D50" w:rsidP="00567E5D">
      <w:pPr>
        <w:rPr>
          <w:b/>
        </w:rPr>
      </w:pPr>
      <w:r w:rsidRPr="00354C5C">
        <w:t>PDF:</w:t>
      </w:r>
      <w:r w:rsidRPr="00354C5C">
        <w:tab/>
      </w:r>
      <w:hyperlink r:id="rId43" w:history="1">
        <w:r w:rsidRPr="00F62AA4">
          <w:rPr>
            <w:rStyle w:val="Hyperlink"/>
            <w:b/>
          </w:rPr>
          <w:t>http://www.achieve.org/files/CCSS</w:t>
        </w:r>
        <w:r w:rsidR="001164B5">
          <w:rPr>
            <w:rStyle w:val="Hyperlink"/>
            <w:b/>
          </w:rPr>
          <w:t>–</w:t>
        </w:r>
        <w:r w:rsidRPr="00F62AA4">
          <w:rPr>
            <w:rStyle w:val="Hyperlink"/>
            <w:b/>
          </w:rPr>
          <w:t>CTE</w:t>
        </w:r>
        <w:r w:rsidR="001164B5">
          <w:rPr>
            <w:rStyle w:val="Hyperlink"/>
            <w:b/>
          </w:rPr>
          <w:t>–</w:t>
        </w:r>
        <w:r w:rsidRPr="00F62AA4">
          <w:rPr>
            <w:rStyle w:val="Hyperlink"/>
            <w:b/>
          </w:rPr>
          <w:t>Yogurt</w:t>
        </w:r>
        <w:r w:rsidR="001164B5">
          <w:rPr>
            <w:rStyle w:val="Hyperlink"/>
            <w:b/>
          </w:rPr>
          <w:t>–</w:t>
        </w:r>
        <w:r w:rsidRPr="00F62AA4">
          <w:rPr>
            <w:rStyle w:val="Hyperlink"/>
            <w:b/>
          </w:rPr>
          <w:t>Packaging</w:t>
        </w:r>
        <w:r w:rsidR="001164B5">
          <w:rPr>
            <w:rStyle w:val="Hyperlink"/>
            <w:b/>
          </w:rPr>
          <w:t>–</w:t>
        </w:r>
        <w:r w:rsidRPr="00F62AA4">
          <w:rPr>
            <w:rStyle w:val="Hyperlink"/>
            <w:b/>
          </w:rPr>
          <w:t>FINAL.pdf</w:t>
        </w:r>
      </w:hyperlink>
    </w:p>
    <w:p w:rsidR="00AC5D50" w:rsidRPr="00354C5C" w:rsidRDefault="00AC5D50" w:rsidP="00567E5D">
      <w:r w:rsidRPr="00354C5C">
        <w:t>Word:</w:t>
      </w:r>
      <w:r w:rsidRPr="00354C5C">
        <w:tab/>
      </w:r>
      <w:hyperlink r:id="rId44" w:history="1">
        <w:r w:rsidRPr="00F62AA4">
          <w:rPr>
            <w:rStyle w:val="Hyperlink"/>
            <w:b/>
          </w:rPr>
          <w:t>http://www.achieve.org/files/CCSS</w:t>
        </w:r>
        <w:r w:rsidR="001164B5">
          <w:rPr>
            <w:rStyle w:val="Hyperlink"/>
            <w:b/>
          </w:rPr>
          <w:t>–</w:t>
        </w:r>
        <w:r w:rsidRPr="00F62AA4">
          <w:rPr>
            <w:rStyle w:val="Hyperlink"/>
            <w:b/>
          </w:rPr>
          <w:t>CTE</w:t>
        </w:r>
        <w:r w:rsidR="001164B5">
          <w:rPr>
            <w:rStyle w:val="Hyperlink"/>
            <w:b/>
          </w:rPr>
          <w:t>–</w:t>
        </w:r>
        <w:r w:rsidRPr="00F62AA4">
          <w:rPr>
            <w:rStyle w:val="Hyperlink"/>
            <w:b/>
          </w:rPr>
          <w:t>Yogurt</w:t>
        </w:r>
        <w:r w:rsidR="001164B5">
          <w:rPr>
            <w:rStyle w:val="Hyperlink"/>
            <w:b/>
          </w:rPr>
          <w:t>–</w:t>
        </w:r>
        <w:r w:rsidRPr="00F62AA4">
          <w:rPr>
            <w:rStyle w:val="Hyperlink"/>
            <w:b/>
          </w:rPr>
          <w:t>Packaging</w:t>
        </w:r>
        <w:r w:rsidR="001164B5">
          <w:rPr>
            <w:rStyle w:val="Hyperlink"/>
            <w:b/>
          </w:rPr>
          <w:t>–</w:t>
        </w:r>
        <w:r w:rsidRPr="00F62AA4">
          <w:rPr>
            <w:rStyle w:val="Hyperlink"/>
            <w:b/>
          </w:rPr>
          <w:t>FINAL.docx</w:t>
        </w:r>
      </w:hyperlink>
    </w:p>
    <w:p w:rsidR="00AC5D50" w:rsidRDefault="00AC5D50" w:rsidP="00567E5D">
      <w:pPr>
        <w:rPr>
          <w:b/>
        </w:rPr>
      </w:pPr>
    </w:p>
    <w:p w:rsidR="004E1B7B" w:rsidRPr="00354C5C" w:rsidRDefault="004E1B7B" w:rsidP="004E1B7B">
      <w:pPr>
        <w:rPr>
          <w:b/>
        </w:rPr>
      </w:pPr>
      <w:r w:rsidRPr="00354C5C">
        <w:rPr>
          <w:b/>
        </w:rPr>
        <w:t>Introduction</w:t>
      </w:r>
    </w:p>
    <w:p w:rsidR="004E1B7B" w:rsidRPr="00354C5C" w:rsidRDefault="004E1B7B" w:rsidP="004E1B7B">
      <w:pPr>
        <w:ind w:left="720"/>
      </w:pPr>
      <w:r>
        <w:t>Students use unit analysis to answer questions in the context of yogurt production.</w:t>
      </w:r>
    </w:p>
    <w:p w:rsidR="004E1B7B" w:rsidRDefault="004E1B7B" w:rsidP="00567E5D">
      <w:pPr>
        <w:rPr>
          <w:b/>
        </w:rPr>
      </w:pPr>
    </w:p>
    <w:p w:rsidR="00AC5D50" w:rsidRPr="00354C5C" w:rsidRDefault="00AC5D50" w:rsidP="00567E5D">
      <w:pPr>
        <w:rPr>
          <w:b/>
          <w:i/>
        </w:rPr>
      </w:pPr>
      <w:r w:rsidRPr="00354C5C">
        <w:rPr>
          <w:b/>
        </w:rPr>
        <w:t>Mathematical Goals</w:t>
      </w:r>
    </w:p>
    <w:p w:rsidR="00AC5D50" w:rsidRDefault="00AC5D50" w:rsidP="00F652E6">
      <w:pPr>
        <w:numPr>
          <w:ilvl w:val="0"/>
          <w:numId w:val="21"/>
        </w:numPr>
        <w:contextualSpacing/>
      </w:pPr>
      <w:r>
        <w:t>Use unit analysis to answer questions.</w:t>
      </w:r>
    </w:p>
    <w:p w:rsidR="00AC5D50" w:rsidRDefault="00AC5D50" w:rsidP="00F652E6">
      <w:pPr>
        <w:numPr>
          <w:ilvl w:val="0"/>
          <w:numId w:val="21"/>
        </w:numPr>
        <w:contextualSpacing/>
      </w:pPr>
      <w:r>
        <w:t>Students will use percent increase and decrease.</w:t>
      </w:r>
    </w:p>
    <w:p w:rsidR="00AC5D50" w:rsidRPr="00354C5C" w:rsidRDefault="00AC5D50" w:rsidP="00F652E6">
      <w:pPr>
        <w:numPr>
          <w:ilvl w:val="0"/>
          <w:numId w:val="21"/>
        </w:numPr>
        <w:contextualSpacing/>
      </w:pPr>
      <w:r>
        <w:t>Students will turn amounts (grams and fl. oz.) to unit rates (grams per fl. oz.)</w:t>
      </w:r>
    </w:p>
    <w:p w:rsidR="004E1B7B" w:rsidRPr="00354C5C" w:rsidRDefault="004E1B7B" w:rsidP="004E1B7B">
      <w:pPr>
        <w:ind w:left="720"/>
        <w:contextualSpacing/>
        <w:rPr>
          <w:b/>
          <w:bCs/>
        </w:rPr>
      </w:pPr>
    </w:p>
    <w:p w:rsidR="004E1B7B" w:rsidRPr="00354C5C" w:rsidRDefault="004E1B7B" w:rsidP="004E1B7B">
      <w:pPr>
        <w:rPr>
          <w:b/>
          <w:bCs/>
        </w:rPr>
      </w:pPr>
      <w:r w:rsidRPr="00354C5C">
        <w:rPr>
          <w:b/>
          <w:bCs/>
        </w:rPr>
        <w:t>Essential Questions</w:t>
      </w:r>
    </w:p>
    <w:p w:rsidR="004E1B7B" w:rsidRDefault="004E1B7B" w:rsidP="00F652E6">
      <w:pPr>
        <w:numPr>
          <w:ilvl w:val="0"/>
          <w:numId w:val="17"/>
        </w:numPr>
        <w:contextualSpacing/>
      </w:pPr>
      <w:r>
        <w:rPr>
          <w:color w:val="231D1D"/>
        </w:rPr>
        <w:t>How can I use unit analysis to answer questions in context?</w:t>
      </w:r>
    </w:p>
    <w:p w:rsidR="004E1B7B" w:rsidRDefault="004E1B7B" w:rsidP="004E1B7B">
      <w:pPr>
        <w:contextualSpacing/>
      </w:pPr>
    </w:p>
    <w:p w:rsidR="00AC5D50" w:rsidRPr="00F52EC1" w:rsidRDefault="00054700" w:rsidP="00567E5D">
      <w:pPr>
        <w:rPr>
          <w:b/>
        </w:rPr>
      </w:pPr>
      <w:r w:rsidRPr="00F52EC1">
        <w:rPr>
          <w:b/>
        </w:rPr>
        <w:t>Georgia Standards of Excellence</w:t>
      </w:r>
    </w:p>
    <w:p w:rsidR="000B102F" w:rsidRPr="000B102F" w:rsidRDefault="000B102F" w:rsidP="000B102F">
      <w:pPr>
        <w:jc w:val="both"/>
      </w:pPr>
      <w:r w:rsidRPr="00022B74">
        <w:rPr>
          <w:b/>
          <w:bCs/>
        </w:rPr>
        <w:t>MGSE9</w:t>
      </w:r>
      <w:r>
        <w:rPr>
          <w:b/>
          <w:bCs/>
        </w:rPr>
        <w:t>–</w:t>
      </w:r>
      <w:r w:rsidRPr="00022B74">
        <w:rPr>
          <w:b/>
          <w:bCs/>
        </w:rPr>
        <w:t xml:space="preserve">12.N.Q.1 </w:t>
      </w:r>
      <w:r w:rsidRPr="000B102F">
        <w:t>Use units of measure (linear, area, capacity, rates, and time) as a way to understand problems:</w:t>
      </w:r>
    </w:p>
    <w:p w:rsidR="000B102F" w:rsidRPr="000B102F" w:rsidRDefault="000B102F" w:rsidP="000B102F">
      <w:pPr>
        <w:pStyle w:val="ListParagraph"/>
        <w:numPr>
          <w:ilvl w:val="0"/>
          <w:numId w:val="43"/>
        </w:numPr>
        <w:jc w:val="both"/>
      </w:pPr>
      <w:r w:rsidRPr="000B102F">
        <w:t>Identify, use, and record appropriate units of measure within context, within data displays, and on graphs;</w:t>
      </w:r>
    </w:p>
    <w:p w:rsidR="000B102F" w:rsidRPr="000B102F" w:rsidRDefault="000B102F" w:rsidP="000B102F">
      <w:pPr>
        <w:pStyle w:val="ListParagraph"/>
        <w:numPr>
          <w:ilvl w:val="0"/>
          <w:numId w:val="43"/>
        </w:numPr>
        <w:jc w:val="both"/>
      </w:pPr>
      <w:r w:rsidRPr="000B102F">
        <w:t>Convert units and rates using dimensional analysis (English–to–English and Metric–to–Metric without conversion factor provided and between English and Metric with conversion factor);</w:t>
      </w:r>
    </w:p>
    <w:p w:rsidR="000B102F" w:rsidRPr="000B102F" w:rsidRDefault="000B102F" w:rsidP="000B102F">
      <w:pPr>
        <w:pStyle w:val="ListParagraph"/>
        <w:numPr>
          <w:ilvl w:val="0"/>
          <w:numId w:val="43"/>
        </w:numPr>
        <w:jc w:val="both"/>
      </w:pPr>
      <w:r w:rsidRPr="000B102F">
        <w:t xml:space="preserve">Use units within multi–step problems and formulas; interpret units of input and resulting units of output. </w:t>
      </w:r>
    </w:p>
    <w:p w:rsidR="009276B8" w:rsidRPr="00022B74" w:rsidRDefault="009276B8" w:rsidP="009276B8">
      <w:pPr>
        <w:pStyle w:val="Default"/>
        <w:jc w:val="both"/>
        <w:rPr>
          <w:bCs/>
          <w:color w:val="auto"/>
        </w:rPr>
      </w:pPr>
    </w:p>
    <w:p w:rsidR="009276B8" w:rsidRPr="000B102F" w:rsidRDefault="009276B8" w:rsidP="009276B8">
      <w:pPr>
        <w:pStyle w:val="Default"/>
        <w:jc w:val="both"/>
        <w:rPr>
          <w:bCs/>
          <w:color w:val="auto"/>
        </w:rPr>
      </w:pPr>
      <w:r w:rsidRPr="00022B74">
        <w:rPr>
          <w:b/>
          <w:bCs/>
          <w:color w:val="auto"/>
        </w:rPr>
        <w:t>MGSE9</w:t>
      </w:r>
      <w:r w:rsidR="001164B5">
        <w:rPr>
          <w:b/>
          <w:bCs/>
          <w:color w:val="auto"/>
        </w:rPr>
        <w:t>–</w:t>
      </w:r>
      <w:r w:rsidRPr="00022B74">
        <w:rPr>
          <w:b/>
          <w:bCs/>
          <w:color w:val="auto"/>
        </w:rPr>
        <w:t xml:space="preserve">12.N.Q.2 </w:t>
      </w:r>
      <w:r w:rsidRPr="000B102F">
        <w:rPr>
          <w:bCs/>
          <w:color w:val="auto"/>
        </w:rPr>
        <w:t>Define appropriate quantities for the purpose of descriptive modeling. Given a situation, context, or problem, students will determine, identify, and use appropriate quantities for representing the situation.</w:t>
      </w:r>
    </w:p>
    <w:p w:rsidR="009276B8" w:rsidRPr="00022B74" w:rsidRDefault="009276B8" w:rsidP="009276B8">
      <w:pPr>
        <w:pStyle w:val="Default"/>
        <w:jc w:val="both"/>
        <w:rPr>
          <w:bCs/>
        </w:rPr>
      </w:pPr>
    </w:p>
    <w:p w:rsidR="009276B8" w:rsidRPr="000B102F" w:rsidRDefault="009276B8" w:rsidP="009276B8">
      <w:pPr>
        <w:pStyle w:val="Default"/>
        <w:jc w:val="both"/>
        <w:rPr>
          <w:rFonts w:eastAsia="Times New Roman"/>
          <w:color w:val="auto"/>
          <w:lang w:bidi="en-US"/>
        </w:rPr>
      </w:pPr>
      <w:r w:rsidRPr="00022B74">
        <w:rPr>
          <w:b/>
          <w:bCs/>
          <w:color w:val="auto"/>
        </w:rPr>
        <w:t>MGSE9</w:t>
      </w:r>
      <w:r w:rsidR="001164B5">
        <w:rPr>
          <w:b/>
          <w:bCs/>
          <w:color w:val="auto"/>
        </w:rPr>
        <w:t>–</w:t>
      </w:r>
      <w:r w:rsidRPr="00022B74">
        <w:rPr>
          <w:b/>
          <w:bCs/>
          <w:color w:val="auto"/>
        </w:rPr>
        <w:t xml:space="preserve">12.N.Q.3 </w:t>
      </w:r>
      <w:r w:rsidRPr="000B102F">
        <w:rPr>
          <w:color w:val="auto"/>
        </w:rPr>
        <w:t xml:space="preserve">Choose a level of accuracy appropriate to limitations on measurement when reporting quantities. </w:t>
      </w:r>
      <w:r w:rsidRPr="000B102F">
        <w:rPr>
          <w:i/>
          <w:color w:val="auto"/>
        </w:rPr>
        <w:t>For example, money situations are generally reported to the nearest cent (hundredth).  Also, an answers’ precision is limited to the precision of the data given.</w:t>
      </w:r>
    </w:p>
    <w:p w:rsidR="00AC5D50" w:rsidRPr="00354C5C" w:rsidRDefault="00AC5D50" w:rsidP="00567E5D">
      <w:pPr>
        <w:ind w:left="2880" w:hanging="2160"/>
      </w:pPr>
    </w:p>
    <w:p w:rsidR="00AC5D50" w:rsidRPr="00354C5C" w:rsidRDefault="00AC5D50" w:rsidP="00567E5D">
      <w:pPr>
        <w:rPr>
          <w:b/>
        </w:rPr>
      </w:pPr>
      <w:r w:rsidRPr="00354C5C">
        <w:rPr>
          <w:b/>
        </w:rPr>
        <w:t>Standards for Mathematical Practice</w:t>
      </w:r>
    </w:p>
    <w:p w:rsidR="00AC5D50" w:rsidRDefault="00AC5D50" w:rsidP="00567E5D">
      <w:pPr>
        <w:ind w:left="360"/>
      </w:pPr>
      <w:r>
        <w:rPr>
          <w:b/>
        </w:rPr>
        <w:t>1</w:t>
      </w:r>
      <w:r w:rsidRPr="00354C5C">
        <w:rPr>
          <w:b/>
        </w:rPr>
        <w:t>.</w:t>
      </w:r>
      <w:r w:rsidRPr="00354C5C">
        <w:rPr>
          <w:b/>
        </w:rPr>
        <w:tab/>
      </w:r>
      <w:r>
        <w:t>Make sense of problems and persevere in solving them.</w:t>
      </w:r>
    </w:p>
    <w:p w:rsidR="00AC5D50" w:rsidRPr="00141F4E" w:rsidRDefault="00AC5D50" w:rsidP="00567E5D">
      <w:pPr>
        <w:ind w:left="720"/>
        <w:rPr>
          <w:i/>
          <w:vertAlign w:val="superscript"/>
        </w:rPr>
      </w:pPr>
      <w:r>
        <w:rPr>
          <w:i/>
        </w:rPr>
        <w:t>Students must make conjectures about the form and m</w:t>
      </w:r>
      <w:r w:rsidR="00CC6B33">
        <w:rPr>
          <w:i/>
        </w:rPr>
        <w:t xml:space="preserve">eaning of the solution pathway.  </w:t>
      </w:r>
      <w:r>
        <w:rPr>
          <w:i/>
        </w:rPr>
        <w:t>The task requ</w:t>
      </w:r>
      <w:r w:rsidR="00CC6B33">
        <w:rPr>
          <w:i/>
        </w:rPr>
        <w:t>ires multi</w:t>
      </w:r>
      <w:r w:rsidR="001164B5">
        <w:rPr>
          <w:i/>
        </w:rPr>
        <w:t>–</w:t>
      </w:r>
      <w:r w:rsidR="00CC6B33">
        <w:rPr>
          <w:i/>
        </w:rPr>
        <w:t>step problem solving.</w:t>
      </w:r>
    </w:p>
    <w:p w:rsidR="00AC5D50" w:rsidRDefault="00AC5D50" w:rsidP="00567E5D">
      <w:pPr>
        <w:ind w:left="360"/>
      </w:pPr>
      <w:r>
        <w:rPr>
          <w:b/>
        </w:rPr>
        <w:t>2</w:t>
      </w:r>
      <w:r w:rsidRPr="00354C5C">
        <w:rPr>
          <w:b/>
        </w:rPr>
        <w:t>.</w:t>
      </w:r>
      <w:r w:rsidRPr="00354C5C">
        <w:rPr>
          <w:b/>
        </w:rPr>
        <w:tab/>
      </w:r>
      <w:r>
        <w:t>Reason abstractly and quantitatively.</w:t>
      </w:r>
    </w:p>
    <w:p w:rsidR="00F52EC1" w:rsidRPr="00935B6E" w:rsidRDefault="00AC5D50" w:rsidP="00B61221">
      <w:pPr>
        <w:ind w:left="720"/>
        <w:rPr>
          <w:i/>
        </w:rPr>
      </w:pPr>
      <w:r>
        <w:rPr>
          <w:i/>
        </w:rPr>
        <w:t>Students make sense of quantities and their relationships in the problem s</w:t>
      </w:r>
      <w:r w:rsidR="00CC6B33">
        <w:rPr>
          <w:i/>
        </w:rPr>
        <w:t>ituation.</w:t>
      </w:r>
    </w:p>
    <w:p w:rsidR="00B61221" w:rsidRDefault="00B61221">
      <w:pPr>
        <w:spacing w:after="200" w:line="276" w:lineRule="auto"/>
        <w:rPr>
          <w:b/>
        </w:rPr>
      </w:pPr>
      <w:r>
        <w:rPr>
          <w:b/>
        </w:rPr>
        <w:br w:type="page"/>
      </w:r>
    </w:p>
    <w:p w:rsidR="00AC5D50" w:rsidRDefault="00AC5D50" w:rsidP="00567E5D">
      <w:pPr>
        <w:ind w:left="360"/>
      </w:pPr>
      <w:r>
        <w:rPr>
          <w:b/>
        </w:rPr>
        <w:lastRenderedPageBreak/>
        <w:t>6</w:t>
      </w:r>
      <w:r w:rsidRPr="00354C5C">
        <w:rPr>
          <w:b/>
        </w:rPr>
        <w:t>.</w:t>
      </w:r>
      <w:r w:rsidRPr="00354C5C">
        <w:rPr>
          <w:b/>
        </w:rPr>
        <w:tab/>
      </w:r>
      <w:r>
        <w:t>Attend to precision.</w:t>
      </w:r>
    </w:p>
    <w:p w:rsidR="00AC5D50" w:rsidRPr="00935B6E" w:rsidRDefault="00AC5D50" w:rsidP="00567E5D">
      <w:pPr>
        <w:ind w:left="720"/>
        <w:rPr>
          <w:i/>
        </w:rPr>
      </w:pPr>
      <w:r>
        <w:rPr>
          <w:i/>
        </w:rPr>
        <w:t xml:space="preserve">Students need to attend to units </w:t>
      </w:r>
      <w:r w:rsidR="00CC6B33">
        <w:rPr>
          <w:i/>
        </w:rPr>
        <w:t xml:space="preserve">as they perform calculations.  </w:t>
      </w:r>
      <w:r>
        <w:rPr>
          <w:i/>
        </w:rPr>
        <w:t>Roundin</w:t>
      </w:r>
      <w:r w:rsidR="00CC6B33">
        <w:rPr>
          <w:i/>
        </w:rPr>
        <w:t>g and estimation are a key part</w:t>
      </w:r>
    </w:p>
    <w:p w:rsidR="00AC5D50" w:rsidRPr="00354C5C" w:rsidRDefault="00AC5D50" w:rsidP="00567E5D">
      <w:pPr>
        <w:rPr>
          <w:b/>
        </w:rPr>
      </w:pPr>
    </w:p>
    <w:p w:rsidR="00AC5D50" w:rsidRPr="00354C5C" w:rsidRDefault="00AC5D50" w:rsidP="00567E5D">
      <w:pPr>
        <w:rPr>
          <w:b/>
          <w:bCs/>
        </w:rPr>
      </w:pPr>
      <w:r w:rsidRPr="00354C5C">
        <w:rPr>
          <w:b/>
          <w:bCs/>
        </w:rPr>
        <w:t>Background Knowledge</w:t>
      </w:r>
    </w:p>
    <w:p w:rsidR="00AC5D50" w:rsidRDefault="00AC5D50" w:rsidP="00F652E6">
      <w:pPr>
        <w:numPr>
          <w:ilvl w:val="0"/>
          <w:numId w:val="17"/>
        </w:numPr>
        <w:contextualSpacing/>
      </w:pPr>
      <w:r>
        <w:t>Students can work with percentages, including percent increase and percent decrease.</w:t>
      </w:r>
    </w:p>
    <w:p w:rsidR="00AC5D50" w:rsidRPr="00354C5C" w:rsidRDefault="00AC5D50" w:rsidP="00F652E6">
      <w:pPr>
        <w:numPr>
          <w:ilvl w:val="0"/>
          <w:numId w:val="17"/>
        </w:numPr>
        <w:contextualSpacing/>
      </w:pPr>
      <w:r>
        <w:t>Students can apply unit analysis to answer questions.</w:t>
      </w:r>
    </w:p>
    <w:p w:rsidR="00AC5D50" w:rsidRPr="00354C5C" w:rsidRDefault="00AC5D50" w:rsidP="00567E5D">
      <w:pPr>
        <w:rPr>
          <w:b/>
          <w:bCs/>
        </w:rPr>
      </w:pPr>
    </w:p>
    <w:p w:rsidR="00AC5D50" w:rsidRPr="00354C5C" w:rsidRDefault="00AC5D50" w:rsidP="00567E5D">
      <w:pPr>
        <w:rPr>
          <w:b/>
          <w:bCs/>
        </w:rPr>
      </w:pPr>
      <w:r w:rsidRPr="00354C5C">
        <w:rPr>
          <w:b/>
          <w:bCs/>
        </w:rPr>
        <w:t>Common Misconceptions</w:t>
      </w:r>
    </w:p>
    <w:p w:rsidR="00AC5D50" w:rsidRPr="004E60F0" w:rsidRDefault="00AC5D50" w:rsidP="00F652E6">
      <w:pPr>
        <w:numPr>
          <w:ilvl w:val="0"/>
          <w:numId w:val="17"/>
        </w:numPr>
        <w:contextualSpacing/>
        <w:rPr>
          <w:b/>
          <w:bCs/>
        </w:rPr>
      </w:pPr>
      <w:r>
        <w:t>When converting units, students often divide when they should multiply (or vice</w:t>
      </w:r>
      <w:r w:rsidR="001164B5">
        <w:t>–</w:t>
      </w:r>
      <w:r>
        <w:t>versa).  Writing units throughout the problem, rather than only in the answer, can help with this issue, as students can ensure that units “cancel” appropriately.</w:t>
      </w:r>
    </w:p>
    <w:p w:rsidR="00AC5D50" w:rsidRPr="004E60F0" w:rsidRDefault="00AC5D50" w:rsidP="00F652E6">
      <w:pPr>
        <w:numPr>
          <w:ilvl w:val="0"/>
          <w:numId w:val="17"/>
        </w:numPr>
        <w:contextualSpacing/>
        <w:rPr>
          <w:b/>
          <w:bCs/>
        </w:rPr>
      </w:pPr>
      <w:r>
        <w:t xml:space="preserve">For percent increase and decrease, students may forget to add to 1 or subtract from 1.  Remind students that they are multiplying by a fraction that compares the </w:t>
      </w:r>
      <w:r>
        <w:rPr>
          <w:i/>
        </w:rPr>
        <w:t>entire</w:t>
      </w:r>
      <w:r>
        <w:t xml:space="preserve"> new amount to the </w:t>
      </w:r>
      <w:r>
        <w:rPr>
          <w:i/>
        </w:rPr>
        <w:t>original</w:t>
      </w:r>
      <w:r>
        <w:t xml:space="preserve"> amount.</w:t>
      </w:r>
    </w:p>
    <w:p w:rsidR="004E1B7B" w:rsidRDefault="004E1B7B" w:rsidP="00567E5D">
      <w:pPr>
        <w:contextualSpacing/>
        <w:rPr>
          <w:b/>
          <w:bCs/>
        </w:rPr>
      </w:pPr>
    </w:p>
    <w:p w:rsidR="00AC5D50" w:rsidRPr="00935B6E" w:rsidRDefault="00AC5D50" w:rsidP="00567E5D">
      <w:pPr>
        <w:contextualSpacing/>
      </w:pPr>
      <w:r w:rsidRPr="00935B6E">
        <w:rPr>
          <w:b/>
          <w:bCs/>
        </w:rPr>
        <w:t>Materials</w:t>
      </w:r>
    </w:p>
    <w:p w:rsidR="00AC5D50" w:rsidRPr="00354C5C" w:rsidRDefault="00AC5D50" w:rsidP="00F652E6">
      <w:pPr>
        <w:numPr>
          <w:ilvl w:val="0"/>
          <w:numId w:val="17"/>
        </w:numPr>
        <w:contextualSpacing/>
      </w:pPr>
      <w:r>
        <w:t>For the first extension, students need paper with which to construct a yogurt tub.</w:t>
      </w:r>
    </w:p>
    <w:p w:rsidR="00AC5D50" w:rsidRPr="00354C5C" w:rsidRDefault="00AC5D50" w:rsidP="00567E5D">
      <w:pPr>
        <w:ind w:left="360"/>
        <w:contextualSpacing/>
      </w:pPr>
    </w:p>
    <w:p w:rsidR="00AC5D50" w:rsidRPr="00354C5C" w:rsidRDefault="00AC5D50" w:rsidP="00567E5D">
      <w:pPr>
        <w:rPr>
          <w:b/>
          <w:bCs/>
        </w:rPr>
      </w:pPr>
      <w:r w:rsidRPr="00354C5C">
        <w:rPr>
          <w:b/>
          <w:bCs/>
        </w:rPr>
        <w:t>Grouping</w:t>
      </w:r>
    </w:p>
    <w:p w:rsidR="00AC5D50" w:rsidRDefault="00AC5D50" w:rsidP="00F652E6">
      <w:pPr>
        <w:numPr>
          <w:ilvl w:val="0"/>
          <w:numId w:val="17"/>
        </w:numPr>
        <w:contextualSpacing/>
      </w:pPr>
      <w:r>
        <w:t>Individual / partner</w:t>
      </w:r>
    </w:p>
    <w:p w:rsidR="00AC5D50" w:rsidRDefault="00AC5D50" w:rsidP="00567E5D">
      <w:pPr>
        <w:contextualSpacing/>
      </w:pPr>
    </w:p>
    <w:p w:rsidR="00AC5D50" w:rsidRDefault="00AC5D50" w:rsidP="00567E5D">
      <w:pPr>
        <w:rPr>
          <w:b/>
        </w:rPr>
      </w:pPr>
      <w:r>
        <w:rPr>
          <w:b/>
        </w:rPr>
        <w:t>Differentiation</w:t>
      </w:r>
    </w:p>
    <w:p w:rsidR="00AC5D50" w:rsidRDefault="00AC5D50" w:rsidP="00F652E6">
      <w:pPr>
        <w:numPr>
          <w:ilvl w:val="0"/>
          <w:numId w:val="17"/>
        </w:numPr>
        <w:contextualSpacing/>
      </w:pPr>
      <w:r>
        <w:t>See extensions in task.</w:t>
      </w:r>
    </w:p>
    <w:p w:rsidR="00AC5D50" w:rsidRDefault="00AC5D50" w:rsidP="00567E5D">
      <w:pPr>
        <w:pStyle w:val="Heading2"/>
        <w:rPr>
          <w:rFonts w:cs="Times New Roman"/>
          <w:szCs w:val="24"/>
        </w:rPr>
      </w:pPr>
      <w:r>
        <w:rPr>
          <w:rFonts w:cs="Times New Roman"/>
          <w:szCs w:val="24"/>
        </w:rPr>
        <w:br w:type="page"/>
      </w:r>
    </w:p>
    <w:p w:rsidR="00AC5D50" w:rsidRPr="00F77DC3" w:rsidRDefault="00AC5D50" w:rsidP="00F77DC3">
      <w:pPr>
        <w:pStyle w:val="Heading2"/>
        <w:rPr>
          <w:i/>
          <w:sz w:val="28"/>
        </w:rPr>
      </w:pPr>
      <w:bookmarkStart w:id="20" w:name="_Toc358895922"/>
      <w:r w:rsidRPr="00F77DC3">
        <w:rPr>
          <w:sz w:val="28"/>
        </w:rPr>
        <w:lastRenderedPageBreak/>
        <w:t>Dairy Barn</w:t>
      </w:r>
      <w:r w:rsidR="00E62C64" w:rsidRPr="00F77DC3">
        <w:rPr>
          <w:sz w:val="28"/>
        </w:rPr>
        <w:t xml:space="preserve"> (Career and Technical Education Task)</w:t>
      </w:r>
      <w:bookmarkEnd w:id="20"/>
    </w:p>
    <w:p w:rsidR="00AC5D50" w:rsidRPr="00354C5C" w:rsidRDefault="00AC5D50" w:rsidP="00567E5D">
      <w:pPr>
        <w:rPr>
          <w:i/>
        </w:rPr>
      </w:pPr>
    </w:p>
    <w:p w:rsidR="00AC5D50" w:rsidRPr="00354C5C" w:rsidRDefault="00AC5D50" w:rsidP="00567E5D">
      <w:pPr>
        <w:rPr>
          <w:i/>
        </w:rPr>
      </w:pPr>
      <w:r w:rsidRPr="00354C5C">
        <w:rPr>
          <w:i/>
        </w:rPr>
        <w:t>Source: National Association of State Directors of Career Technical Education Consortium</w:t>
      </w:r>
    </w:p>
    <w:p w:rsidR="00AC5D50" w:rsidRPr="00354C5C" w:rsidRDefault="00AC5D50" w:rsidP="00567E5D">
      <w:pPr>
        <w:rPr>
          <w:b/>
        </w:rPr>
      </w:pPr>
      <w:r w:rsidRPr="00354C5C">
        <w:t>PDF:</w:t>
      </w:r>
      <w:r w:rsidRPr="00354C5C">
        <w:tab/>
      </w:r>
      <w:hyperlink r:id="rId45" w:history="1">
        <w:r w:rsidRPr="00F62AA4">
          <w:rPr>
            <w:rStyle w:val="Hyperlink"/>
            <w:b/>
          </w:rPr>
          <w:t>http://www.achieve.org/files/CCSS</w:t>
        </w:r>
        <w:r w:rsidR="001164B5">
          <w:rPr>
            <w:rStyle w:val="Hyperlink"/>
            <w:b/>
          </w:rPr>
          <w:t>–</w:t>
        </w:r>
        <w:r w:rsidRPr="00F62AA4">
          <w:rPr>
            <w:rStyle w:val="Hyperlink"/>
            <w:b/>
          </w:rPr>
          <w:t>CTE</w:t>
        </w:r>
        <w:r w:rsidR="001164B5">
          <w:rPr>
            <w:rStyle w:val="Hyperlink"/>
            <w:b/>
          </w:rPr>
          <w:t>–</w:t>
        </w:r>
        <w:r w:rsidRPr="00F62AA4">
          <w:rPr>
            <w:rStyle w:val="Hyperlink"/>
            <w:b/>
          </w:rPr>
          <w:t>Dairy</w:t>
        </w:r>
        <w:r w:rsidR="001164B5">
          <w:rPr>
            <w:rStyle w:val="Hyperlink"/>
            <w:b/>
          </w:rPr>
          <w:t>–</w:t>
        </w:r>
        <w:r w:rsidRPr="00F62AA4">
          <w:rPr>
            <w:rStyle w:val="Hyperlink"/>
            <w:b/>
          </w:rPr>
          <w:t>Barn</w:t>
        </w:r>
        <w:r w:rsidR="001164B5">
          <w:rPr>
            <w:rStyle w:val="Hyperlink"/>
            <w:b/>
          </w:rPr>
          <w:t>–</w:t>
        </w:r>
        <w:r w:rsidRPr="00F62AA4">
          <w:rPr>
            <w:rStyle w:val="Hyperlink"/>
            <w:b/>
          </w:rPr>
          <w:t>FINAL.pdf</w:t>
        </w:r>
      </w:hyperlink>
    </w:p>
    <w:p w:rsidR="00AC5D50" w:rsidRPr="00354C5C" w:rsidRDefault="00AC5D50" w:rsidP="00567E5D">
      <w:r w:rsidRPr="00354C5C">
        <w:t>Word:</w:t>
      </w:r>
      <w:r w:rsidRPr="00354C5C">
        <w:tab/>
      </w:r>
      <w:hyperlink r:id="rId46" w:history="1">
        <w:r w:rsidRPr="00F62AA4">
          <w:rPr>
            <w:rStyle w:val="Hyperlink"/>
            <w:b/>
          </w:rPr>
          <w:t>http://www.achieve.org/files/CCSS</w:t>
        </w:r>
        <w:r w:rsidR="001164B5">
          <w:rPr>
            <w:rStyle w:val="Hyperlink"/>
            <w:b/>
          </w:rPr>
          <w:t>–</w:t>
        </w:r>
        <w:r w:rsidRPr="00F62AA4">
          <w:rPr>
            <w:rStyle w:val="Hyperlink"/>
            <w:b/>
          </w:rPr>
          <w:t>CTE</w:t>
        </w:r>
        <w:r w:rsidR="001164B5">
          <w:rPr>
            <w:rStyle w:val="Hyperlink"/>
            <w:b/>
          </w:rPr>
          <w:t>–</w:t>
        </w:r>
        <w:r w:rsidRPr="00F62AA4">
          <w:rPr>
            <w:rStyle w:val="Hyperlink"/>
            <w:b/>
          </w:rPr>
          <w:t>Dairy</w:t>
        </w:r>
        <w:r w:rsidR="001164B5">
          <w:rPr>
            <w:rStyle w:val="Hyperlink"/>
            <w:b/>
          </w:rPr>
          <w:t>–</w:t>
        </w:r>
        <w:r w:rsidRPr="00F62AA4">
          <w:rPr>
            <w:rStyle w:val="Hyperlink"/>
            <w:b/>
          </w:rPr>
          <w:t>Barn</w:t>
        </w:r>
        <w:r w:rsidR="001164B5">
          <w:rPr>
            <w:rStyle w:val="Hyperlink"/>
            <w:b/>
          </w:rPr>
          <w:t>–</w:t>
        </w:r>
        <w:r w:rsidRPr="00F62AA4">
          <w:rPr>
            <w:rStyle w:val="Hyperlink"/>
            <w:b/>
          </w:rPr>
          <w:t>FINAL.docx</w:t>
        </w:r>
      </w:hyperlink>
    </w:p>
    <w:p w:rsidR="00AC5D50" w:rsidRDefault="00AC5D50" w:rsidP="00567E5D">
      <w:pPr>
        <w:rPr>
          <w:b/>
        </w:rPr>
      </w:pPr>
    </w:p>
    <w:p w:rsidR="00A17496" w:rsidRPr="00354C5C" w:rsidRDefault="00A17496" w:rsidP="00A17496">
      <w:pPr>
        <w:rPr>
          <w:b/>
        </w:rPr>
      </w:pPr>
      <w:r w:rsidRPr="00354C5C">
        <w:rPr>
          <w:b/>
        </w:rPr>
        <w:t>Introduction</w:t>
      </w:r>
    </w:p>
    <w:p w:rsidR="00A17496" w:rsidRPr="00354C5C" w:rsidRDefault="00A17496" w:rsidP="00A17496">
      <w:pPr>
        <w:ind w:left="720"/>
      </w:pPr>
      <w:r>
        <w:t>Students find the volume of sand needed to fill an area to a specified depth, then use unit analysis and given constraints to determine the cheaper provider of sand.</w:t>
      </w:r>
    </w:p>
    <w:p w:rsidR="00A17496" w:rsidRDefault="00A17496" w:rsidP="00567E5D">
      <w:pPr>
        <w:rPr>
          <w:b/>
        </w:rPr>
      </w:pPr>
    </w:p>
    <w:p w:rsidR="00AC5D50" w:rsidRPr="00354C5C" w:rsidRDefault="00AC5D50" w:rsidP="00567E5D">
      <w:pPr>
        <w:rPr>
          <w:b/>
          <w:i/>
        </w:rPr>
      </w:pPr>
      <w:r w:rsidRPr="00354C5C">
        <w:rPr>
          <w:b/>
        </w:rPr>
        <w:t>Mathematical Goals</w:t>
      </w:r>
    </w:p>
    <w:p w:rsidR="00AC5D50" w:rsidRDefault="00AC5D50" w:rsidP="00F652E6">
      <w:pPr>
        <w:numPr>
          <w:ilvl w:val="0"/>
          <w:numId w:val="21"/>
        </w:numPr>
        <w:contextualSpacing/>
      </w:pPr>
      <w:r>
        <w:t>Calculate area of polygons and volume of prisms.</w:t>
      </w:r>
    </w:p>
    <w:p w:rsidR="00AC5D50" w:rsidRPr="00354C5C" w:rsidRDefault="00AC5D50" w:rsidP="00F652E6">
      <w:pPr>
        <w:numPr>
          <w:ilvl w:val="0"/>
          <w:numId w:val="21"/>
        </w:numPr>
        <w:contextualSpacing/>
      </w:pPr>
      <w:r>
        <w:t>Use unit analysis and proportional reasoning to determine cost.</w:t>
      </w:r>
    </w:p>
    <w:p w:rsidR="00A17496" w:rsidRPr="00354C5C" w:rsidRDefault="00A17496" w:rsidP="00A17496">
      <w:pPr>
        <w:ind w:left="720"/>
        <w:contextualSpacing/>
        <w:rPr>
          <w:b/>
          <w:bCs/>
        </w:rPr>
      </w:pPr>
    </w:p>
    <w:p w:rsidR="00A17496" w:rsidRPr="00354C5C" w:rsidRDefault="00A17496" w:rsidP="00A17496">
      <w:pPr>
        <w:rPr>
          <w:b/>
          <w:bCs/>
        </w:rPr>
      </w:pPr>
      <w:r w:rsidRPr="00354C5C">
        <w:rPr>
          <w:b/>
          <w:bCs/>
        </w:rPr>
        <w:t>Essential Questions</w:t>
      </w:r>
    </w:p>
    <w:p w:rsidR="00A17496" w:rsidRPr="00565783" w:rsidRDefault="00A17496" w:rsidP="00F652E6">
      <w:pPr>
        <w:numPr>
          <w:ilvl w:val="0"/>
          <w:numId w:val="17"/>
        </w:numPr>
        <w:contextualSpacing/>
      </w:pPr>
      <w:r w:rsidRPr="00565783">
        <w:rPr>
          <w:color w:val="231D1D"/>
        </w:rPr>
        <w:t>How can I use units and cost analysis to help me choose the better supplier?</w:t>
      </w:r>
    </w:p>
    <w:p w:rsidR="00AC5D50" w:rsidRPr="009276B8" w:rsidRDefault="00AC5D50" w:rsidP="009276B8">
      <w:pPr>
        <w:ind w:firstLine="720"/>
        <w:rPr>
          <w:sz w:val="22"/>
        </w:rPr>
      </w:pPr>
    </w:p>
    <w:p w:rsidR="004E0DB9" w:rsidRPr="009276B8" w:rsidRDefault="00054700" w:rsidP="00567E5D">
      <w:pPr>
        <w:rPr>
          <w:b/>
        </w:rPr>
      </w:pPr>
      <w:r w:rsidRPr="009276B8">
        <w:rPr>
          <w:b/>
        </w:rPr>
        <w:t>Georgia Standards of Excellence</w:t>
      </w:r>
    </w:p>
    <w:p w:rsidR="004E0DB9" w:rsidRPr="000B102F" w:rsidRDefault="004E0DB9" w:rsidP="004E0DB9">
      <w:pPr>
        <w:pStyle w:val="Default"/>
        <w:rPr>
          <w:rFonts w:hAnsi="MS Mincho"/>
          <w:bCs/>
          <w:color w:val="auto"/>
          <w:vertAlign w:val="superscript"/>
        </w:rPr>
      </w:pPr>
      <w:r>
        <w:rPr>
          <w:b/>
          <w:bCs/>
        </w:rPr>
        <w:t>MGSE</w:t>
      </w:r>
      <w:r w:rsidRPr="005C2DBF">
        <w:rPr>
          <w:b/>
          <w:bCs/>
        </w:rPr>
        <w:t>9</w:t>
      </w:r>
      <w:r w:rsidR="001164B5">
        <w:rPr>
          <w:b/>
          <w:bCs/>
        </w:rPr>
        <w:t>–</w:t>
      </w:r>
      <w:r w:rsidRPr="005C2DBF">
        <w:rPr>
          <w:b/>
          <w:bCs/>
        </w:rPr>
        <w:t>12.A.CED.2</w:t>
      </w:r>
      <w:r>
        <w:rPr>
          <w:b/>
          <w:bCs/>
        </w:rPr>
        <w:t xml:space="preserve"> </w:t>
      </w:r>
      <w:r w:rsidRPr="000B102F">
        <w:rPr>
          <w:bCs/>
          <w:color w:val="auto"/>
        </w:rPr>
        <w:t xml:space="preserve">Create linear and exponential equations in two or more variables to represent relationships between quantities; graph equations on coordinate axes with labels and scales.  (The phrase “in two or more variables” refers to formulas like the compound </w:t>
      </w:r>
      <w:proofErr w:type="gramStart"/>
      <w:r w:rsidRPr="000B102F">
        <w:rPr>
          <w:bCs/>
          <w:color w:val="auto"/>
        </w:rPr>
        <w:t>interest  formula</w:t>
      </w:r>
      <w:proofErr w:type="gramEnd"/>
      <w:r w:rsidRPr="000B102F">
        <w:rPr>
          <w:bCs/>
          <w:color w:val="auto"/>
        </w:rPr>
        <w:t>, in which A = P(1 + r/n)</w:t>
      </w:r>
      <w:proofErr w:type="spellStart"/>
      <w:r w:rsidRPr="000B102F">
        <w:rPr>
          <w:bCs/>
          <w:color w:val="auto"/>
          <w:vertAlign w:val="superscript"/>
        </w:rPr>
        <w:t>nt</w:t>
      </w:r>
      <w:proofErr w:type="spellEnd"/>
      <w:r w:rsidRPr="000B102F">
        <w:rPr>
          <w:bCs/>
          <w:color w:val="auto"/>
        </w:rPr>
        <w:t xml:space="preserve"> has multiple variables.)</w:t>
      </w:r>
    </w:p>
    <w:p w:rsidR="004E0DB9" w:rsidRDefault="004E0DB9" w:rsidP="00412568">
      <w:pPr>
        <w:jc w:val="both"/>
        <w:rPr>
          <w:b/>
          <w:bCs/>
        </w:rPr>
      </w:pPr>
    </w:p>
    <w:p w:rsidR="000B102F" w:rsidRPr="000B102F" w:rsidRDefault="000B102F" w:rsidP="000B102F">
      <w:pPr>
        <w:jc w:val="both"/>
      </w:pPr>
      <w:r w:rsidRPr="00022B74">
        <w:rPr>
          <w:b/>
          <w:bCs/>
        </w:rPr>
        <w:t>MGSE9</w:t>
      </w:r>
      <w:r>
        <w:rPr>
          <w:b/>
          <w:bCs/>
        </w:rPr>
        <w:t>–</w:t>
      </w:r>
      <w:r w:rsidRPr="00022B74">
        <w:rPr>
          <w:b/>
          <w:bCs/>
        </w:rPr>
        <w:t xml:space="preserve">12.N.Q.1 </w:t>
      </w:r>
      <w:r w:rsidRPr="000B102F">
        <w:t>Use units of measure (linear, area, capacity, rates, and time) as a way to understand problems:</w:t>
      </w:r>
    </w:p>
    <w:p w:rsidR="000B102F" w:rsidRPr="000B102F" w:rsidRDefault="000B102F" w:rsidP="000B102F">
      <w:pPr>
        <w:pStyle w:val="ListParagraph"/>
        <w:numPr>
          <w:ilvl w:val="0"/>
          <w:numId w:val="44"/>
        </w:numPr>
        <w:jc w:val="both"/>
      </w:pPr>
      <w:r w:rsidRPr="000B102F">
        <w:t>Identify, use, and record appropriate units of measure within context, within data displays, and on graphs;</w:t>
      </w:r>
    </w:p>
    <w:p w:rsidR="000B102F" w:rsidRPr="000B102F" w:rsidRDefault="000B102F" w:rsidP="000B102F">
      <w:pPr>
        <w:pStyle w:val="ListParagraph"/>
        <w:numPr>
          <w:ilvl w:val="0"/>
          <w:numId w:val="44"/>
        </w:numPr>
        <w:jc w:val="both"/>
      </w:pPr>
      <w:r w:rsidRPr="000B102F">
        <w:t>Convert units and rates using dimensional analysis (English–to–English and Metric–to–Metric without conversion factor provided and between English and Metric with conversion factor);</w:t>
      </w:r>
    </w:p>
    <w:p w:rsidR="000B102F" w:rsidRPr="000B102F" w:rsidRDefault="000B102F" w:rsidP="000B102F">
      <w:pPr>
        <w:pStyle w:val="ListParagraph"/>
        <w:numPr>
          <w:ilvl w:val="0"/>
          <w:numId w:val="44"/>
        </w:numPr>
        <w:jc w:val="both"/>
      </w:pPr>
      <w:r w:rsidRPr="000B102F">
        <w:t xml:space="preserve">Use units within multi–step problems and formulas; interpret units of input and resulting units of output. </w:t>
      </w:r>
    </w:p>
    <w:p w:rsidR="00B61221" w:rsidRDefault="00B61221" w:rsidP="00B61221">
      <w:pPr>
        <w:pStyle w:val="Default"/>
        <w:jc w:val="both"/>
        <w:rPr>
          <w:b/>
          <w:bCs/>
        </w:rPr>
      </w:pPr>
    </w:p>
    <w:p w:rsidR="00F215F1" w:rsidRPr="000B102F" w:rsidRDefault="00412568" w:rsidP="00B61221">
      <w:pPr>
        <w:pStyle w:val="Default"/>
        <w:jc w:val="both"/>
        <w:rPr>
          <w:i/>
          <w:color w:val="auto"/>
          <w:sz w:val="22"/>
          <w:szCs w:val="22"/>
        </w:rPr>
      </w:pPr>
      <w:r>
        <w:rPr>
          <w:b/>
          <w:bCs/>
        </w:rPr>
        <w:t>MGSE</w:t>
      </w:r>
      <w:r w:rsidRPr="005C2DBF">
        <w:rPr>
          <w:b/>
          <w:bCs/>
        </w:rPr>
        <w:t>9</w:t>
      </w:r>
      <w:r w:rsidR="001164B5">
        <w:rPr>
          <w:b/>
          <w:bCs/>
        </w:rPr>
        <w:t>–</w:t>
      </w:r>
      <w:r w:rsidRPr="005C2DBF">
        <w:rPr>
          <w:b/>
          <w:bCs/>
        </w:rPr>
        <w:t>12.N.Q.3</w:t>
      </w:r>
      <w:r>
        <w:rPr>
          <w:bCs/>
        </w:rPr>
        <w:t xml:space="preserve"> </w:t>
      </w:r>
      <w:r w:rsidRPr="000B102F">
        <w:rPr>
          <w:bCs/>
          <w:color w:val="auto"/>
        </w:rPr>
        <w:t>Choose a level of accuracy appropriate to limitations on measurement when reporting quantities.</w:t>
      </w:r>
      <w:r w:rsidRPr="000B102F">
        <w:rPr>
          <w:i/>
          <w:color w:val="auto"/>
          <w:sz w:val="22"/>
          <w:szCs w:val="22"/>
        </w:rPr>
        <w:t xml:space="preserve"> </w:t>
      </w:r>
      <w:r w:rsidRPr="000B102F">
        <w:rPr>
          <w:i/>
          <w:color w:val="auto"/>
          <w:szCs w:val="22"/>
        </w:rPr>
        <w:t>For example, money situations are generally reported to the nearest cent (hundredth).  Also, an answers’ precision is limited to the precision of the data given.</w:t>
      </w:r>
    </w:p>
    <w:p w:rsidR="00B61221" w:rsidRDefault="00B61221" w:rsidP="00567E5D">
      <w:pPr>
        <w:rPr>
          <w:b/>
        </w:rPr>
      </w:pPr>
    </w:p>
    <w:p w:rsidR="00AC5D50" w:rsidRPr="00354C5C" w:rsidRDefault="00AC5D50" w:rsidP="00567E5D">
      <w:pPr>
        <w:rPr>
          <w:b/>
        </w:rPr>
      </w:pPr>
      <w:r w:rsidRPr="00354C5C">
        <w:rPr>
          <w:b/>
        </w:rPr>
        <w:t>Standards for Mathematical Practice</w:t>
      </w:r>
    </w:p>
    <w:p w:rsidR="00AC5D50" w:rsidRDefault="00AC5D50" w:rsidP="00567E5D">
      <w:pPr>
        <w:ind w:left="360"/>
      </w:pPr>
      <w:r>
        <w:rPr>
          <w:b/>
        </w:rPr>
        <w:t>1</w:t>
      </w:r>
      <w:r w:rsidRPr="00354C5C">
        <w:rPr>
          <w:b/>
        </w:rPr>
        <w:t>.</w:t>
      </w:r>
      <w:r w:rsidRPr="00354C5C">
        <w:rPr>
          <w:b/>
        </w:rPr>
        <w:tab/>
      </w:r>
      <w:r>
        <w:t>Make sense of problems and persevere in solving them.</w:t>
      </w:r>
    </w:p>
    <w:p w:rsidR="00AC5D50" w:rsidRDefault="00AC5D50" w:rsidP="00567E5D">
      <w:pPr>
        <w:ind w:left="720"/>
        <w:rPr>
          <w:i/>
        </w:rPr>
      </w:pPr>
      <w:r>
        <w:rPr>
          <w:i/>
        </w:rPr>
        <w:t>Students analyze givens, constraints, relationships, and goals.  They must make conjectures about the form and meaning of the soluti</w:t>
      </w:r>
      <w:r w:rsidR="007C075D">
        <w:rPr>
          <w:i/>
        </w:rPr>
        <w:t>on and plan a solution pathway.</w:t>
      </w:r>
    </w:p>
    <w:p w:rsidR="00B61221" w:rsidRDefault="00B61221">
      <w:pPr>
        <w:spacing w:after="200" w:line="276" w:lineRule="auto"/>
        <w:rPr>
          <w:b/>
        </w:rPr>
      </w:pPr>
      <w:r>
        <w:rPr>
          <w:b/>
        </w:rPr>
        <w:br w:type="page"/>
      </w:r>
    </w:p>
    <w:p w:rsidR="00AC5D50" w:rsidRDefault="00AC5D50" w:rsidP="00567E5D">
      <w:pPr>
        <w:ind w:left="360"/>
      </w:pPr>
      <w:r>
        <w:rPr>
          <w:b/>
        </w:rPr>
        <w:lastRenderedPageBreak/>
        <w:t>2</w:t>
      </w:r>
      <w:r w:rsidRPr="00354C5C">
        <w:rPr>
          <w:b/>
        </w:rPr>
        <w:t>.</w:t>
      </w:r>
      <w:r w:rsidRPr="00354C5C">
        <w:rPr>
          <w:b/>
        </w:rPr>
        <w:tab/>
      </w:r>
      <w:r>
        <w:t>Reason abstractly and quantitatively.</w:t>
      </w:r>
    </w:p>
    <w:p w:rsidR="00AC5D50" w:rsidRDefault="00AC5D50" w:rsidP="00567E5D">
      <w:pPr>
        <w:ind w:left="720"/>
        <w:rPr>
          <w:i/>
        </w:rPr>
      </w:pPr>
      <w:r>
        <w:rPr>
          <w:i/>
        </w:rPr>
        <w:t>Students make sense of quantities and their relations</w:t>
      </w:r>
      <w:r w:rsidR="007C075D">
        <w:rPr>
          <w:i/>
        </w:rPr>
        <w:t xml:space="preserve">hips in the problem situation.  </w:t>
      </w:r>
      <w:r>
        <w:rPr>
          <w:i/>
        </w:rPr>
        <w:t>Questions 3 and 4 ask t</w:t>
      </w:r>
      <w:r w:rsidR="007017A4">
        <w:rPr>
          <w:i/>
        </w:rPr>
        <w:t>h</w:t>
      </w:r>
      <w:r>
        <w:rPr>
          <w:i/>
        </w:rPr>
        <w:t>em to write equations that represent a given situation and then solve th</w:t>
      </w:r>
      <w:r w:rsidR="007C075D">
        <w:rPr>
          <w:i/>
        </w:rPr>
        <w:t>ose equations.</w:t>
      </w:r>
    </w:p>
    <w:p w:rsidR="00AC5D50" w:rsidRDefault="00AC5D50" w:rsidP="00567E5D">
      <w:pPr>
        <w:ind w:left="360"/>
      </w:pPr>
      <w:r>
        <w:rPr>
          <w:b/>
        </w:rPr>
        <w:t>4</w:t>
      </w:r>
      <w:r w:rsidRPr="00354C5C">
        <w:rPr>
          <w:b/>
        </w:rPr>
        <w:t>.</w:t>
      </w:r>
      <w:r w:rsidRPr="00354C5C">
        <w:rPr>
          <w:b/>
        </w:rPr>
        <w:tab/>
      </w:r>
      <w:r>
        <w:t>Model with mathematics.</w:t>
      </w:r>
    </w:p>
    <w:p w:rsidR="00AC5D50" w:rsidRDefault="007C075D" w:rsidP="00567E5D">
      <w:pPr>
        <w:ind w:left="720"/>
        <w:rPr>
          <w:i/>
        </w:rPr>
      </w:pPr>
      <w:r>
        <w:rPr>
          <w:i/>
        </w:rPr>
        <w:t xml:space="preserve">Students </w:t>
      </w:r>
      <w:r w:rsidR="00AC5D50">
        <w:rPr>
          <w:i/>
        </w:rPr>
        <w:t>translate</w:t>
      </w:r>
      <w:r w:rsidR="007017A4">
        <w:rPr>
          <w:i/>
        </w:rPr>
        <w:t xml:space="preserve"> constraints into equations and </w:t>
      </w:r>
      <w:r w:rsidR="00AC5D50">
        <w:rPr>
          <w:i/>
        </w:rPr>
        <w:t>extract information fr</w:t>
      </w:r>
      <w:r>
        <w:rPr>
          <w:i/>
        </w:rPr>
        <w:t>om a geometric model (diagram).</w:t>
      </w:r>
    </w:p>
    <w:p w:rsidR="00AC5D50" w:rsidRDefault="00AC5D50" w:rsidP="00567E5D">
      <w:pPr>
        <w:ind w:left="360"/>
      </w:pPr>
      <w:r>
        <w:rPr>
          <w:b/>
        </w:rPr>
        <w:t>6</w:t>
      </w:r>
      <w:r w:rsidRPr="00354C5C">
        <w:rPr>
          <w:b/>
        </w:rPr>
        <w:t>.</w:t>
      </w:r>
      <w:r w:rsidRPr="00354C5C">
        <w:rPr>
          <w:b/>
        </w:rPr>
        <w:tab/>
      </w:r>
      <w:r>
        <w:t>Attend to precision.</w:t>
      </w:r>
    </w:p>
    <w:p w:rsidR="00AC5D50" w:rsidRDefault="00AC5D50" w:rsidP="00567E5D">
      <w:pPr>
        <w:ind w:left="720"/>
        <w:rPr>
          <w:i/>
        </w:rPr>
      </w:pPr>
      <w:r>
        <w:rPr>
          <w:i/>
        </w:rPr>
        <w:t xml:space="preserve">Rounding and estimation are a key part of the thinking that students must use to accurately </w:t>
      </w:r>
      <w:r w:rsidR="007C075D">
        <w:rPr>
          <w:i/>
        </w:rPr>
        <w:t xml:space="preserve">answer the questions.  Students </w:t>
      </w:r>
      <w:r>
        <w:rPr>
          <w:i/>
        </w:rPr>
        <w:t>express answers with a degree of precisi</w:t>
      </w:r>
      <w:r w:rsidR="007C075D">
        <w:rPr>
          <w:i/>
        </w:rPr>
        <w:t>on appropriate for the problem.</w:t>
      </w:r>
    </w:p>
    <w:p w:rsidR="00AC5D50" w:rsidRDefault="00AC5D50" w:rsidP="00567E5D">
      <w:pPr>
        <w:rPr>
          <w:b/>
        </w:rPr>
      </w:pPr>
    </w:p>
    <w:p w:rsidR="00F215F1" w:rsidRPr="00354C5C" w:rsidRDefault="00F215F1" w:rsidP="00567E5D">
      <w:pPr>
        <w:rPr>
          <w:b/>
        </w:rPr>
      </w:pPr>
    </w:p>
    <w:p w:rsidR="00AC5D50" w:rsidRPr="00354C5C" w:rsidRDefault="00AC5D50" w:rsidP="00567E5D">
      <w:pPr>
        <w:rPr>
          <w:b/>
          <w:bCs/>
        </w:rPr>
      </w:pPr>
      <w:r w:rsidRPr="00354C5C">
        <w:rPr>
          <w:b/>
          <w:bCs/>
        </w:rPr>
        <w:t>Background Knowledge</w:t>
      </w:r>
    </w:p>
    <w:p w:rsidR="00AC5D50" w:rsidRDefault="00AC5D50" w:rsidP="00F652E6">
      <w:pPr>
        <w:numPr>
          <w:ilvl w:val="0"/>
          <w:numId w:val="17"/>
        </w:numPr>
        <w:contextualSpacing/>
      </w:pPr>
      <w:r>
        <w:t>Students can use unit analysis to solve multi</w:t>
      </w:r>
      <w:r w:rsidR="001164B5">
        <w:t>–</w:t>
      </w:r>
      <w:r>
        <w:t>step problems.</w:t>
      </w:r>
    </w:p>
    <w:p w:rsidR="00AC5D50" w:rsidRDefault="00AC5D50" w:rsidP="00F652E6">
      <w:pPr>
        <w:numPr>
          <w:ilvl w:val="0"/>
          <w:numId w:val="17"/>
        </w:numPr>
        <w:contextualSpacing/>
      </w:pPr>
      <w:r>
        <w:t>Students can convert three</w:t>
      </w:r>
      <w:r w:rsidR="001164B5">
        <w:t>–</w:t>
      </w:r>
      <w:r>
        <w:t>dimensional units (e.g., ft</w:t>
      </w:r>
      <w:r>
        <w:rPr>
          <w:vertAlign w:val="superscript"/>
        </w:rPr>
        <w:t>3</w:t>
      </w:r>
      <w:r>
        <w:t xml:space="preserve"> to yd</w:t>
      </w:r>
      <w:r>
        <w:rPr>
          <w:vertAlign w:val="superscript"/>
        </w:rPr>
        <w:t>3</w:t>
      </w:r>
      <w:r>
        <w:t>)</w:t>
      </w:r>
    </w:p>
    <w:p w:rsidR="00AC5D50" w:rsidRPr="00354C5C" w:rsidRDefault="00AC5D50" w:rsidP="00F652E6">
      <w:pPr>
        <w:numPr>
          <w:ilvl w:val="0"/>
          <w:numId w:val="17"/>
        </w:numPr>
        <w:contextualSpacing/>
      </w:pPr>
      <w:r>
        <w:t>Students can find the area of a geometric figure using dissection strategies.</w:t>
      </w:r>
    </w:p>
    <w:p w:rsidR="00AC5D50" w:rsidRPr="00354C5C" w:rsidRDefault="00AC5D50" w:rsidP="00567E5D">
      <w:pPr>
        <w:rPr>
          <w:b/>
          <w:bCs/>
        </w:rPr>
      </w:pPr>
    </w:p>
    <w:p w:rsidR="00AC5D50" w:rsidRPr="00354C5C" w:rsidRDefault="00AC5D50" w:rsidP="00567E5D">
      <w:pPr>
        <w:rPr>
          <w:b/>
          <w:bCs/>
        </w:rPr>
      </w:pPr>
      <w:r w:rsidRPr="00354C5C">
        <w:rPr>
          <w:b/>
          <w:bCs/>
        </w:rPr>
        <w:t>Common Misconceptions</w:t>
      </w:r>
    </w:p>
    <w:p w:rsidR="00AC5D50" w:rsidRPr="00354C5C" w:rsidRDefault="00AC5D50" w:rsidP="00F652E6">
      <w:pPr>
        <w:numPr>
          <w:ilvl w:val="0"/>
          <w:numId w:val="17"/>
        </w:numPr>
        <w:contextualSpacing/>
        <w:rPr>
          <w:b/>
          <w:bCs/>
        </w:rPr>
      </w:pPr>
      <w:r>
        <w:t xml:space="preserve">In #3, students may forget that </w:t>
      </w:r>
      <w:r>
        <w:rPr>
          <w:i/>
        </w:rPr>
        <w:t>each trip</w:t>
      </w:r>
      <w:r>
        <w:t xml:space="preserve"> (i.e., each truckload) adds to delivery costs.</w:t>
      </w:r>
    </w:p>
    <w:p w:rsidR="00AC5D50" w:rsidRPr="00565783" w:rsidRDefault="00AC5D50" w:rsidP="00567E5D">
      <w:pPr>
        <w:contextualSpacing/>
      </w:pPr>
    </w:p>
    <w:p w:rsidR="00AC5D50" w:rsidRPr="00565783" w:rsidRDefault="00AC5D50" w:rsidP="00567E5D">
      <w:pPr>
        <w:contextualSpacing/>
      </w:pPr>
      <w:r w:rsidRPr="00565783">
        <w:rPr>
          <w:b/>
          <w:bCs/>
        </w:rPr>
        <w:t>Materials</w:t>
      </w:r>
    </w:p>
    <w:p w:rsidR="00AC5D50" w:rsidRPr="00565783" w:rsidRDefault="00AC5D50" w:rsidP="00F652E6">
      <w:pPr>
        <w:numPr>
          <w:ilvl w:val="0"/>
          <w:numId w:val="17"/>
        </w:numPr>
        <w:contextualSpacing/>
      </w:pPr>
      <w:r w:rsidRPr="00565783">
        <w:t>None</w:t>
      </w:r>
    </w:p>
    <w:p w:rsidR="00AC5D50" w:rsidRPr="00565783" w:rsidRDefault="00AC5D50" w:rsidP="00567E5D">
      <w:pPr>
        <w:ind w:left="360"/>
        <w:contextualSpacing/>
      </w:pPr>
    </w:p>
    <w:p w:rsidR="00AC5D50" w:rsidRPr="00565783" w:rsidRDefault="00AC5D50" w:rsidP="00567E5D">
      <w:pPr>
        <w:rPr>
          <w:b/>
          <w:bCs/>
        </w:rPr>
      </w:pPr>
      <w:r w:rsidRPr="00565783">
        <w:rPr>
          <w:b/>
          <w:bCs/>
        </w:rPr>
        <w:t>Grouping</w:t>
      </w:r>
    </w:p>
    <w:p w:rsidR="00AC5D50" w:rsidRPr="00565783" w:rsidRDefault="00AC5D50" w:rsidP="00F652E6">
      <w:pPr>
        <w:numPr>
          <w:ilvl w:val="0"/>
          <w:numId w:val="17"/>
        </w:numPr>
        <w:contextualSpacing/>
      </w:pPr>
      <w:r w:rsidRPr="00565783">
        <w:t>Partner / small group</w:t>
      </w:r>
    </w:p>
    <w:p w:rsidR="00AC5D50" w:rsidRPr="00565783" w:rsidRDefault="00AC5D50" w:rsidP="00567E5D">
      <w:pPr>
        <w:contextualSpacing/>
      </w:pPr>
    </w:p>
    <w:p w:rsidR="00AC5D50" w:rsidRPr="00565783" w:rsidRDefault="00AC5D50" w:rsidP="00567E5D">
      <w:pPr>
        <w:rPr>
          <w:b/>
        </w:rPr>
      </w:pPr>
      <w:r w:rsidRPr="00565783">
        <w:rPr>
          <w:b/>
        </w:rPr>
        <w:t>Differentiation</w:t>
      </w:r>
    </w:p>
    <w:p w:rsidR="00AC5D50" w:rsidRPr="00565783" w:rsidRDefault="00AC5D50" w:rsidP="00567E5D">
      <w:pPr>
        <w:ind w:firstLine="360"/>
      </w:pPr>
      <w:r w:rsidRPr="00565783">
        <w:rPr>
          <w:b/>
        </w:rPr>
        <w:t>Extension:</w:t>
      </w:r>
    </w:p>
    <w:p w:rsidR="00AC5D50" w:rsidRPr="00565783" w:rsidRDefault="00AC5D50" w:rsidP="00F652E6">
      <w:pPr>
        <w:numPr>
          <w:ilvl w:val="0"/>
          <w:numId w:val="17"/>
        </w:numPr>
        <w:ind w:left="1080"/>
        <w:contextualSpacing/>
      </w:pPr>
      <w:r w:rsidRPr="00565783">
        <w:t>What changes could be made to Supplier A’s constraints to make them the cheaper provider?  Be specific, and justify your answer.</w:t>
      </w:r>
      <w:r w:rsidR="00914685">
        <w:br/>
      </w:r>
      <w:r w:rsidR="00914685">
        <w:rPr>
          <w:i/>
        </w:rPr>
        <w:t>(Possible solution:  If Supplier A charged less per cubic yard—under $2.43—or if they charged less per mile—under $3.33 per mile—they would be cheaper than Supplier B.)</w:t>
      </w:r>
    </w:p>
    <w:p w:rsidR="00AC5D50" w:rsidRPr="00565783" w:rsidRDefault="00AC5D50" w:rsidP="00567E5D">
      <w:pPr>
        <w:ind w:firstLine="360"/>
      </w:pPr>
      <w:r w:rsidRPr="00565783">
        <w:rPr>
          <w:b/>
        </w:rPr>
        <w:t>Intervention:</w:t>
      </w:r>
    </w:p>
    <w:p w:rsidR="00AC5D50" w:rsidRPr="00565783" w:rsidRDefault="00AC5D50" w:rsidP="00F652E6">
      <w:pPr>
        <w:numPr>
          <w:ilvl w:val="0"/>
          <w:numId w:val="17"/>
        </w:numPr>
        <w:ind w:left="1080"/>
        <w:contextualSpacing/>
      </w:pPr>
      <w:r w:rsidRPr="00565783">
        <w:t>Breaking down calculations (especially in #3 and #4) into separate pieces can help students approach these multi</w:t>
      </w:r>
      <w:r w:rsidR="001164B5">
        <w:t>–</w:t>
      </w:r>
      <w:r w:rsidRPr="00565783">
        <w:t xml:space="preserve">step processes.  In #3, find the costs of sand and delivery separately, </w:t>
      </w:r>
      <w:proofErr w:type="gramStart"/>
      <w:r w:rsidRPr="00565783">
        <w:t>then</w:t>
      </w:r>
      <w:proofErr w:type="gramEnd"/>
      <w:r w:rsidRPr="00565783">
        <w:t xml:space="preserve"> add these costs together.  Or find the cost of a single trip and multiply this by the number of trips.</w:t>
      </w:r>
    </w:p>
    <w:p w:rsidR="00AC5D50" w:rsidRDefault="00AC5D50" w:rsidP="00567E5D">
      <w:pPr>
        <w:rPr>
          <w:b/>
        </w:rPr>
      </w:pPr>
      <w:r>
        <w:rPr>
          <w:b/>
        </w:rPr>
        <w:br w:type="page"/>
      </w:r>
    </w:p>
    <w:p w:rsidR="00B23750" w:rsidRPr="00184939" w:rsidRDefault="00B23750" w:rsidP="00184939">
      <w:pPr>
        <w:pStyle w:val="Heading2"/>
        <w:rPr>
          <w:sz w:val="28"/>
        </w:rPr>
      </w:pPr>
      <w:bookmarkStart w:id="21" w:name="_World_Record_Airbag"/>
      <w:bookmarkStart w:id="22" w:name="_Toc358895923"/>
      <w:bookmarkEnd w:id="21"/>
      <w:r w:rsidRPr="00184939">
        <w:rPr>
          <w:sz w:val="28"/>
        </w:rPr>
        <w:lastRenderedPageBreak/>
        <w:t xml:space="preserve">World Record Airbag Diving (Spotlight </w:t>
      </w:r>
      <w:r w:rsidR="003452C9" w:rsidRPr="00184939">
        <w:rPr>
          <w:sz w:val="28"/>
        </w:rPr>
        <w:t>T</w:t>
      </w:r>
      <w:r w:rsidRPr="00184939">
        <w:rPr>
          <w:sz w:val="28"/>
        </w:rPr>
        <w:t>ask)</w:t>
      </w:r>
    </w:p>
    <w:p w:rsidR="00B23750" w:rsidRPr="00B75BA4" w:rsidRDefault="00B23750" w:rsidP="00B23750">
      <w:pPr>
        <w:rPr>
          <w:b/>
          <w:i/>
          <w:color w:val="4F81BD" w:themeColor="accent1"/>
        </w:rPr>
      </w:pPr>
      <w:r w:rsidRPr="00B75BA4">
        <w:rPr>
          <w:b/>
          <w:i/>
          <w:color w:val="4F81BD" w:themeColor="accent1"/>
        </w:rPr>
        <w:t xml:space="preserve">This spotlight task is based on the work featured at </w:t>
      </w:r>
      <w:hyperlink r:id="rId47" w:anchor="gid=0" w:history="1">
        <w:r w:rsidRPr="00B75BA4">
          <w:rPr>
            <w:rStyle w:val="Hyperlink"/>
          </w:rPr>
          <w:t>https://docs.google.com/spreadsheet/ccc?key=0AjIqyKM9d7ZYdEhtR3BJMmdBWnM2YWxWYVM1UWowTEE#gid=0</w:t>
        </w:r>
      </w:hyperlink>
      <w:r w:rsidRPr="00B75BA4">
        <w:rPr>
          <w:b/>
          <w:i/>
          <w:color w:val="4F81BD" w:themeColor="accent1"/>
        </w:rPr>
        <w:t xml:space="preserve"> and follows the 3 Act</w:t>
      </w:r>
      <w:r w:rsidR="001164B5">
        <w:rPr>
          <w:b/>
          <w:i/>
          <w:color w:val="4F81BD" w:themeColor="accent1"/>
        </w:rPr>
        <w:t>–</w:t>
      </w:r>
      <w:r w:rsidRPr="00B75BA4">
        <w:rPr>
          <w:b/>
          <w:i/>
          <w:color w:val="4F81BD" w:themeColor="accent1"/>
        </w:rPr>
        <w:t xml:space="preserve">Math task format originally developed by Dan Meyer.  More information on these type tasks may be found at </w:t>
      </w:r>
      <w:hyperlink r:id="rId48" w:history="1">
        <w:r w:rsidRPr="00B75BA4">
          <w:rPr>
            <w:rStyle w:val="Hyperlink"/>
          </w:rPr>
          <w:t>http://blog.mrmeyer.com/category/3acts/</w:t>
        </w:r>
      </w:hyperlink>
    </w:p>
    <w:p w:rsidR="004E0DB9" w:rsidRPr="003C443A" w:rsidRDefault="004E0DB9" w:rsidP="00B23750">
      <w:pPr>
        <w:autoSpaceDE w:val="0"/>
        <w:autoSpaceDN w:val="0"/>
        <w:adjustRightInd w:val="0"/>
        <w:rPr>
          <w:rFonts w:eastAsia="Calibri"/>
          <w:b/>
          <w:color w:val="000000"/>
          <w:sz w:val="22"/>
        </w:rPr>
      </w:pPr>
    </w:p>
    <w:p w:rsidR="00B23750" w:rsidRPr="003C443A" w:rsidRDefault="004E0DB9" w:rsidP="00B23750">
      <w:pPr>
        <w:autoSpaceDE w:val="0"/>
        <w:autoSpaceDN w:val="0"/>
        <w:adjustRightInd w:val="0"/>
        <w:rPr>
          <w:rFonts w:eastAsia="Calibri"/>
          <w:b/>
          <w:color w:val="000000"/>
        </w:rPr>
      </w:pPr>
      <w:r w:rsidRPr="003C443A">
        <w:rPr>
          <w:rFonts w:eastAsia="Calibri"/>
          <w:b/>
          <w:color w:val="000000"/>
        </w:rPr>
        <w:t>Georgia Standards of Excellence</w:t>
      </w:r>
    </w:p>
    <w:p w:rsidR="000B102F" w:rsidRPr="000B102F" w:rsidRDefault="000B102F" w:rsidP="000B102F">
      <w:pPr>
        <w:jc w:val="both"/>
      </w:pPr>
      <w:r w:rsidRPr="00022B74">
        <w:rPr>
          <w:b/>
          <w:bCs/>
        </w:rPr>
        <w:t>MGSE9</w:t>
      </w:r>
      <w:r>
        <w:rPr>
          <w:b/>
          <w:bCs/>
        </w:rPr>
        <w:t>–</w:t>
      </w:r>
      <w:r w:rsidRPr="00022B74">
        <w:rPr>
          <w:b/>
          <w:bCs/>
        </w:rPr>
        <w:t xml:space="preserve">12.N.Q.1 </w:t>
      </w:r>
      <w:r w:rsidRPr="000B102F">
        <w:t>Use units of measure (linear, area, capacity, rates, and time) as a way to understand problems:</w:t>
      </w:r>
    </w:p>
    <w:p w:rsidR="000B102F" w:rsidRPr="000B102F" w:rsidRDefault="000B102F" w:rsidP="000B102F">
      <w:pPr>
        <w:pStyle w:val="ListParagraph"/>
        <w:numPr>
          <w:ilvl w:val="0"/>
          <w:numId w:val="45"/>
        </w:numPr>
        <w:jc w:val="both"/>
      </w:pPr>
      <w:r w:rsidRPr="000B102F">
        <w:t>Identify, use, and record appropriate units of measure within context, within data displays, and on graphs;</w:t>
      </w:r>
    </w:p>
    <w:p w:rsidR="000B102F" w:rsidRPr="000B102F" w:rsidRDefault="000B102F" w:rsidP="000B102F">
      <w:pPr>
        <w:pStyle w:val="ListParagraph"/>
        <w:numPr>
          <w:ilvl w:val="0"/>
          <w:numId w:val="45"/>
        </w:numPr>
        <w:jc w:val="both"/>
      </w:pPr>
      <w:r w:rsidRPr="000B102F">
        <w:t>Convert units and rates using dimensional analysis (English–to–English and Metric–to–Metric without conversion factor provided and between English and Metric with conversion factor);</w:t>
      </w:r>
    </w:p>
    <w:p w:rsidR="000B102F" w:rsidRPr="000B102F" w:rsidRDefault="000B102F" w:rsidP="000B102F">
      <w:pPr>
        <w:pStyle w:val="ListParagraph"/>
        <w:numPr>
          <w:ilvl w:val="0"/>
          <w:numId w:val="45"/>
        </w:numPr>
        <w:jc w:val="both"/>
      </w:pPr>
      <w:r w:rsidRPr="000B102F">
        <w:t xml:space="preserve">Use units within multi–step problems and formulas; interpret units of input and resulting units of output. </w:t>
      </w:r>
    </w:p>
    <w:p w:rsidR="00B23750" w:rsidRPr="003C443A" w:rsidRDefault="00B23750" w:rsidP="003C443A">
      <w:pPr>
        <w:jc w:val="both"/>
        <w:rPr>
          <w:b/>
        </w:rPr>
      </w:pPr>
      <w:r w:rsidRPr="003C443A">
        <w:rPr>
          <w:b/>
          <w:i/>
          <w:color w:val="4F81BD" w:themeColor="accent1"/>
        </w:rPr>
        <w:t>This standard is addressed as students have to decide on an appropriate formula to solve the freefall problem.  Students will have to use units to guide their calculations making necessary conversions in the process. As students are asked to graph the diver’s height (position) versus time during the fall and to graph the diver’s velocity versus time, they must consider appropriate scales for these graphs.</w:t>
      </w:r>
    </w:p>
    <w:p w:rsidR="00B23750" w:rsidRPr="00B75BA4" w:rsidRDefault="00B23750" w:rsidP="00B23750">
      <w:pPr>
        <w:pStyle w:val="Default"/>
      </w:pPr>
    </w:p>
    <w:p w:rsidR="00B23750" w:rsidRPr="003C443A" w:rsidRDefault="000E5554" w:rsidP="00B23750">
      <w:pPr>
        <w:pStyle w:val="Default"/>
        <w:rPr>
          <w:b/>
          <w:i/>
          <w:color w:val="4F81BD" w:themeColor="accent1"/>
        </w:rPr>
      </w:pPr>
      <w:r>
        <w:rPr>
          <w:b/>
          <w:bCs/>
        </w:rPr>
        <w:t>MGSE</w:t>
      </w:r>
      <w:r w:rsidR="00B23750" w:rsidRPr="00B75BA4">
        <w:rPr>
          <w:b/>
          <w:bCs/>
        </w:rPr>
        <w:t>9</w:t>
      </w:r>
      <w:r w:rsidR="001164B5">
        <w:rPr>
          <w:b/>
          <w:bCs/>
        </w:rPr>
        <w:t>–</w:t>
      </w:r>
      <w:r w:rsidR="00B23750" w:rsidRPr="00B75BA4">
        <w:rPr>
          <w:b/>
          <w:bCs/>
        </w:rPr>
        <w:t xml:space="preserve">12.N.Q.2 </w:t>
      </w:r>
      <w:r w:rsidR="00B23750" w:rsidRPr="000B102F">
        <w:rPr>
          <w:color w:val="auto"/>
        </w:rPr>
        <w:t xml:space="preserve">Define appropriate quantities for the purpose of descriptive modeling. </w:t>
      </w:r>
      <w:r w:rsidR="00B23750" w:rsidRPr="003C443A">
        <w:rPr>
          <w:b/>
          <w:i/>
          <w:color w:val="4F81BD" w:themeColor="accent1"/>
        </w:rPr>
        <w:t>This standard is addressed as students have to decide on appropriate quantities to use to model the skydiving situation.</w:t>
      </w:r>
    </w:p>
    <w:p w:rsidR="00B23750" w:rsidRPr="000B102F" w:rsidRDefault="00B23750" w:rsidP="00B23750">
      <w:pPr>
        <w:pStyle w:val="Default"/>
        <w:rPr>
          <w:b/>
          <w:color w:val="auto"/>
        </w:rPr>
      </w:pPr>
    </w:p>
    <w:p w:rsidR="00B23750" w:rsidRPr="00B75BA4" w:rsidRDefault="004E0DB9" w:rsidP="003C443A">
      <w:pPr>
        <w:pStyle w:val="Default"/>
        <w:jc w:val="both"/>
        <w:rPr>
          <w:b/>
          <w:i/>
          <w:color w:val="4F81BD" w:themeColor="accent1"/>
        </w:rPr>
      </w:pPr>
      <w:r>
        <w:rPr>
          <w:b/>
          <w:bCs/>
        </w:rPr>
        <w:t>MGSE</w:t>
      </w:r>
      <w:r w:rsidRPr="005C2DBF">
        <w:rPr>
          <w:b/>
          <w:bCs/>
        </w:rPr>
        <w:t>9</w:t>
      </w:r>
      <w:r w:rsidR="001164B5">
        <w:rPr>
          <w:b/>
          <w:bCs/>
        </w:rPr>
        <w:t>–</w:t>
      </w:r>
      <w:r w:rsidRPr="005C2DBF">
        <w:rPr>
          <w:b/>
          <w:bCs/>
        </w:rPr>
        <w:t>12.N.Q.3</w:t>
      </w:r>
      <w:r>
        <w:rPr>
          <w:bCs/>
        </w:rPr>
        <w:t xml:space="preserve"> </w:t>
      </w:r>
      <w:r w:rsidRPr="000B102F">
        <w:rPr>
          <w:bCs/>
          <w:color w:val="auto"/>
        </w:rPr>
        <w:t>Choose a level of accuracy appropriate to limitations on measurement when reporting quantities.</w:t>
      </w:r>
      <w:r w:rsidRPr="000B102F">
        <w:rPr>
          <w:i/>
          <w:color w:val="auto"/>
          <w:sz w:val="22"/>
          <w:szCs w:val="22"/>
        </w:rPr>
        <w:t xml:space="preserve"> </w:t>
      </w:r>
      <w:r w:rsidRPr="000B102F">
        <w:rPr>
          <w:i/>
          <w:color w:val="auto"/>
          <w:szCs w:val="22"/>
        </w:rPr>
        <w:t>For example, money situations are generally reported to the nearest cent (hundredth).  Also, an answers’ precision is limited to the precision of the data given.</w:t>
      </w:r>
      <w:r w:rsidR="003C443A" w:rsidRPr="000B102F">
        <w:rPr>
          <w:i/>
          <w:color w:val="auto"/>
          <w:szCs w:val="22"/>
        </w:rPr>
        <w:t xml:space="preserve">  </w:t>
      </w:r>
      <w:r w:rsidR="00B23750" w:rsidRPr="00B75BA4">
        <w:rPr>
          <w:b/>
          <w:i/>
          <w:color w:val="4F81BD" w:themeColor="accent1"/>
        </w:rPr>
        <w:t>This standard is addressed as students have to decide on an appropriate level of accuracy for reporting their results.  Discussion should include steps in their calculations where rounding might have occurred and how that affected their results.  Encourage students to examine the concept of accuracy in the context of this problem.</w:t>
      </w:r>
    </w:p>
    <w:p w:rsidR="00B23750" w:rsidRPr="00B75BA4" w:rsidRDefault="00B23750" w:rsidP="00B23750">
      <w:pPr>
        <w:autoSpaceDE w:val="0"/>
        <w:autoSpaceDN w:val="0"/>
        <w:adjustRightInd w:val="0"/>
      </w:pPr>
    </w:p>
    <w:p w:rsidR="00B23750" w:rsidRPr="00B75BA4" w:rsidRDefault="00B23750" w:rsidP="00B23750">
      <w:pPr>
        <w:rPr>
          <w:rFonts w:eastAsia="Calibri"/>
          <w:b/>
          <w:bCs/>
          <w:color w:val="000000"/>
        </w:rPr>
      </w:pPr>
      <w:r w:rsidRPr="00B75BA4">
        <w:rPr>
          <w:rFonts w:eastAsia="Calibri"/>
          <w:b/>
          <w:bCs/>
          <w:color w:val="000000"/>
        </w:rPr>
        <w:t xml:space="preserve">STANDARDS FOR MATHEMATICAL PRACTICE </w:t>
      </w:r>
    </w:p>
    <w:p w:rsidR="00B23750" w:rsidRPr="00B75BA4" w:rsidRDefault="00B23750" w:rsidP="00B23750">
      <w:pPr>
        <w:rPr>
          <w:rFonts w:eastAsia="Calibri"/>
          <w:b/>
          <w:bCs/>
          <w:color w:val="000000"/>
        </w:rPr>
      </w:pPr>
    </w:p>
    <w:p w:rsidR="00B23750" w:rsidRPr="00B75BA4" w:rsidRDefault="00B23750" w:rsidP="00B23750">
      <w:pPr>
        <w:pStyle w:val="Default"/>
        <w:rPr>
          <w:b/>
          <w:i/>
          <w:color w:val="4F81BD" w:themeColor="accent1"/>
        </w:rPr>
      </w:pPr>
      <w:r w:rsidRPr="00B75BA4">
        <w:rPr>
          <w:b/>
          <w:bCs/>
        </w:rPr>
        <w:t xml:space="preserve">1. </w:t>
      </w:r>
      <w:r w:rsidRPr="00B75BA4">
        <w:t>Make sense of problems and persevere in solving them</w:t>
      </w:r>
      <w:r w:rsidRPr="00B75BA4">
        <w:rPr>
          <w:b/>
          <w:i/>
          <w:color w:val="4F81BD" w:themeColor="accent1"/>
        </w:rPr>
        <w:t>.  In this task, students will have to interpret the given situation to determine what information is needed to solve the problem.  It is possible, and even desirable, to have students decide on the problem this video is posing and other questions that interest them in the context of the given information.  Students should be allowed to think independently then work in small groups to decide what problem is being presented.</w:t>
      </w:r>
    </w:p>
    <w:p w:rsidR="00B23750" w:rsidRPr="00B75BA4" w:rsidRDefault="00B23750" w:rsidP="00B23750">
      <w:pPr>
        <w:pStyle w:val="Default"/>
      </w:pPr>
      <w:r w:rsidRPr="00B75BA4">
        <w:rPr>
          <w:b/>
          <w:bCs/>
        </w:rPr>
        <w:lastRenderedPageBreak/>
        <w:t xml:space="preserve">5. </w:t>
      </w:r>
      <w:r w:rsidRPr="00B75BA4">
        <w:t xml:space="preserve">Use appropriate tools strategically.  </w:t>
      </w:r>
      <w:r w:rsidRPr="00B75BA4">
        <w:rPr>
          <w:b/>
          <w:i/>
          <w:color w:val="4F81BD" w:themeColor="accent1"/>
        </w:rPr>
        <w:t>Students should decide what “tools” are needed to solve the problem they posed based on the video.  Students must ask for or find (via technology resources) information that is needed and what tools will allow them to access that information.</w:t>
      </w:r>
    </w:p>
    <w:p w:rsidR="00B23750" w:rsidRPr="00B75BA4" w:rsidRDefault="00B23750" w:rsidP="00B23750">
      <w:pPr>
        <w:outlineLvl w:val="0"/>
        <w:rPr>
          <w:b/>
          <w:i/>
          <w:color w:val="4F81BD" w:themeColor="accent1"/>
        </w:rPr>
      </w:pPr>
      <w:r w:rsidRPr="00B75BA4">
        <w:rPr>
          <w:b/>
          <w:bCs/>
        </w:rPr>
        <w:t xml:space="preserve">6. </w:t>
      </w:r>
      <w:r w:rsidRPr="00B75BA4">
        <w:t xml:space="preserve">Attend to precision.  </w:t>
      </w:r>
      <w:r w:rsidRPr="00B75BA4">
        <w:rPr>
          <w:b/>
          <w:i/>
          <w:color w:val="4F81BD" w:themeColor="accent1"/>
        </w:rPr>
        <w:t>Students will have to decide the level of precision needed to answer the question(s) posed after watching and discussing the video clip. This task also opens the door for a discussion of air friction or other factors that might influence the final result.  Teachers should welcome this discussion in the context of class and encourage students to investigate other related factors outside of class.</w:t>
      </w:r>
    </w:p>
    <w:p w:rsidR="00C21D27" w:rsidRPr="00B75BA4" w:rsidRDefault="00C21D27" w:rsidP="00B23750">
      <w:pPr>
        <w:outlineLvl w:val="0"/>
        <w:rPr>
          <w:rFonts w:eastAsia="Times New Roman"/>
          <w:b/>
        </w:rPr>
      </w:pPr>
    </w:p>
    <w:p w:rsidR="00B23750" w:rsidRPr="00B75BA4" w:rsidRDefault="00B23750" w:rsidP="00B23750">
      <w:pPr>
        <w:outlineLvl w:val="0"/>
        <w:rPr>
          <w:rFonts w:eastAsia="Times New Roman"/>
          <w:b/>
        </w:rPr>
      </w:pPr>
      <w:r w:rsidRPr="00B75BA4">
        <w:rPr>
          <w:rFonts w:eastAsia="Times New Roman"/>
          <w:b/>
        </w:rPr>
        <w:t>ESSENTIAL QUESTIONS</w:t>
      </w:r>
    </w:p>
    <w:p w:rsidR="00B23750" w:rsidRPr="00B75BA4" w:rsidRDefault="00B23750" w:rsidP="00F652E6">
      <w:pPr>
        <w:pStyle w:val="Default"/>
        <w:numPr>
          <w:ilvl w:val="0"/>
          <w:numId w:val="31"/>
        </w:numPr>
      </w:pPr>
      <w:r w:rsidRPr="00B75BA4">
        <w:t>How do I choose and interpret units consistently in solving application problems?</w:t>
      </w:r>
    </w:p>
    <w:p w:rsidR="00B23750" w:rsidRPr="00B75BA4" w:rsidRDefault="00B23750" w:rsidP="00F652E6">
      <w:pPr>
        <w:pStyle w:val="Default"/>
        <w:numPr>
          <w:ilvl w:val="0"/>
          <w:numId w:val="31"/>
        </w:numPr>
      </w:pPr>
      <w:r w:rsidRPr="00B75BA4">
        <w:t xml:space="preserve">What are the constraints of this situation and how can I model them using mathematical notation? </w:t>
      </w:r>
    </w:p>
    <w:p w:rsidR="00B23750" w:rsidRPr="00B75BA4" w:rsidRDefault="00B23750" w:rsidP="00F652E6">
      <w:pPr>
        <w:pStyle w:val="Default"/>
        <w:numPr>
          <w:ilvl w:val="0"/>
          <w:numId w:val="31"/>
        </w:numPr>
      </w:pPr>
      <w:r w:rsidRPr="00B75BA4">
        <w:t>What factors are important when trying to solve a free fall problem?</w:t>
      </w:r>
    </w:p>
    <w:p w:rsidR="00B23750" w:rsidRPr="00B75BA4" w:rsidRDefault="00B23750" w:rsidP="00B23750">
      <w:pPr>
        <w:spacing w:line="240" w:lineRule="atLeast"/>
        <w:rPr>
          <w:rFonts w:eastAsia="Times New Roman"/>
        </w:rPr>
      </w:pPr>
    </w:p>
    <w:p w:rsidR="00B23750" w:rsidRPr="00B75BA4" w:rsidRDefault="00B23750" w:rsidP="00B23750">
      <w:pPr>
        <w:autoSpaceDE w:val="0"/>
        <w:autoSpaceDN w:val="0"/>
        <w:adjustRightInd w:val="0"/>
        <w:rPr>
          <w:rFonts w:eastAsia="Calibri"/>
          <w:b/>
          <w:color w:val="000000"/>
        </w:rPr>
      </w:pPr>
      <w:r w:rsidRPr="00B75BA4">
        <w:rPr>
          <w:rFonts w:eastAsia="Calibri"/>
          <w:b/>
          <w:color w:val="000000"/>
        </w:rPr>
        <w:t>MATERIALS REQUIRED</w:t>
      </w:r>
    </w:p>
    <w:p w:rsidR="00B23750" w:rsidRPr="00B75BA4" w:rsidRDefault="00B23750" w:rsidP="00F652E6">
      <w:pPr>
        <w:pStyle w:val="ListParagraph"/>
        <w:numPr>
          <w:ilvl w:val="0"/>
          <w:numId w:val="29"/>
        </w:numPr>
        <w:autoSpaceDE w:val="0"/>
        <w:autoSpaceDN w:val="0"/>
        <w:adjustRightInd w:val="0"/>
        <w:rPr>
          <w:rFonts w:eastAsia="Calibri"/>
          <w:color w:val="000000"/>
        </w:rPr>
      </w:pPr>
      <w:r w:rsidRPr="00B75BA4">
        <w:rPr>
          <w:rFonts w:eastAsia="Calibri"/>
          <w:color w:val="000000"/>
        </w:rPr>
        <w:t>Video clip “world record airbag” from 3 Acts Math</w:t>
      </w:r>
    </w:p>
    <w:p w:rsidR="00B23750" w:rsidRPr="00B75BA4" w:rsidRDefault="00B23750" w:rsidP="00F652E6">
      <w:pPr>
        <w:pStyle w:val="ListParagraph"/>
        <w:numPr>
          <w:ilvl w:val="0"/>
          <w:numId w:val="29"/>
        </w:numPr>
        <w:autoSpaceDE w:val="0"/>
        <w:autoSpaceDN w:val="0"/>
        <w:adjustRightInd w:val="0"/>
        <w:rPr>
          <w:rFonts w:eastAsia="Calibri"/>
          <w:color w:val="000000"/>
        </w:rPr>
      </w:pPr>
      <w:r w:rsidRPr="00B75BA4">
        <w:rPr>
          <w:rFonts w:eastAsia="Calibri"/>
          <w:color w:val="000000"/>
        </w:rPr>
        <w:t>Conversion factors for quantities mentioned in the problems posed after the video (Act 2 will supply needed information but students could investigate independently before getting the information)</w:t>
      </w:r>
    </w:p>
    <w:p w:rsidR="00B23750" w:rsidRPr="00B75BA4" w:rsidRDefault="00B23750" w:rsidP="00F652E6">
      <w:pPr>
        <w:pStyle w:val="ListParagraph"/>
        <w:numPr>
          <w:ilvl w:val="0"/>
          <w:numId w:val="29"/>
        </w:numPr>
        <w:autoSpaceDE w:val="0"/>
        <w:autoSpaceDN w:val="0"/>
        <w:adjustRightInd w:val="0"/>
        <w:rPr>
          <w:rFonts w:eastAsia="Calibri"/>
          <w:color w:val="000000"/>
        </w:rPr>
      </w:pPr>
      <w:r w:rsidRPr="00B75BA4">
        <w:rPr>
          <w:rFonts w:eastAsia="Calibri"/>
          <w:color w:val="000000"/>
        </w:rPr>
        <w:t>The formulas for calculating an object’s position and velocity relative to time. (Supplied in Act 2 unless students have technology resources)</w:t>
      </w:r>
    </w:p>
    <w:p w:rsidR="00B23750" w:rsidRPr="00B75BA4" w:rsidRDefault="00B23750" w:rsidP="00F652E6">
      <w:pPr>
        <w:pStyle w:val="ListParagraph"/>
        <w:numPr>
          <w:ilvl w:val="0"/>
          <w:numId w:val="29"/>
        </w:numPr>
        <w:autoSpaceDE w:val="0"/>
        <w:autoSpaceDN w:val="0"/>
        <w:adjustRightInd w:val="0"/>
        <w:rPr>
          <w:rFonts w:eastAsia="Calibri"/>
          <w:color w:val="000000"/>
        </w:rPr>
      </w:pPr>
      <w:r w:rsidRPr="00B75BA4">
        <w:rPr>
          <w:rFonts w:eastAsia="Calibri"/>
          <w:color w:val="000000"/>
        </w:rPr>
        <w:t>The facts about the airbag dive in the video NOTE: the needed facts may vary based on the questions posed by students.</w:t>
      </w:r>
    </w:p>
    <w:p w:rsidR="00B23750" w:rsidRPr="00B75BA4" w:rsidRDefault="00B23750" w:rsidP="00F652E6">
      <w:pPr>
        <w:pStyle w:val="ListParagraph"/>
        <w:numPr>
          <w:ilvl w:val="0"/>
          <w:numId w:val="29"/>
        </w:numPr>
        <w:autoSpaceDE w:val="0"/>
        <w:autoSpaceDN w:val="0"/>
        <w:adjustRightInd w:val="0"/>
        <w:rPr>
          <w:rFonts w:eastAsia="Calibri"/>
          <w:color w:val="000000"/>
        </w:rPr>
      </w:pPr>
      <w:r w:rsidRPr="00B75BA4">
        <w:rPr>
          <w:rFonts w:eastAsia="Calibri"/>
          <w:color w:val="000000"/>
        </w:rPr>
        <w:t>Graph paper for The Sequel</w:t>
      </w:r>
    </w:p>
    <w:p w:rsidR="00F52EC1" w:rsidRPr="00B75BA4" w:rsidRDefault="00F52EC1" w:rsidP="00B23750">
      <w:pPr>
        <w:autoSpaceDE w:val="0"/>
        <w:autoSpaceDN w:val="0"/>
        <w:adjustRightInd w:val="0"/>
        <w:rPr>
          <w:rFonts w:eastAsia="Calibri"/>
          <w:b/>
          <w:color w:val="000000"/>
        </w:rPr>
      </w:pPr>
    </w:p>
    <w:p w:rsidR="00B23750" w:rsidRPr="00B75BA4" w:rsidRDefault="00B23750" w:rsidP="00B23750">
      <w:pPr>
        <w:autoSpaceDE w:val="0"/>
        <w:autoSpaceDN w:val="0"/>
        <w:adjustRightInd w:val="0"/>
        <w:rPr>
          <w:rFonts w:eastAsia="Calibri"/>
          <w:b/>
          <w:color w:val="000000"/>
        </w:rPr>
      </w:pPr>
      <w:r w:rsidRPr="00B75BA4">
        <w:rPr>
          <w:rFonts w:eastAsia="Calibri"/>
          <w:b/>
          <w:color w:val="000000"/>
        </w:rPr>
        <w:t xml:space="preserve">TIME NEEDED </w:t>
      </w:r>
    </w:p>
    <w:p w:rsidR="00B23750" w:rsidRPr="00B75BA4" w:rsidRDefault="00B23750" w:rsidP="00F652E6">
      <w:pPr>
        <w:pStyle w:val="ListParagraph"/>
        <w:numPr>
          <w:ilvl w:val="0"/>
          <w:numId w:val="28"/>
        </w:numPr>
        <w:autoSpaceDE w:val="0"/>
        <w:autoSpaceDN w:val="0"/>
        <w:adjustRightInd w:val="0"/>
        <w:rPr>
          <w:rFonts w:eastAsia="Calibri"/>
        </w:rPr>
      </w:pPr>
      <w:r w:rsidRPr="00B75BA4">
        <w:rPr>
          <w:rFonts w:eastAsia="Calibri"/>
        </w:rPr>
        <w:t>30</w:t>
      </w:r>
      <w:r w:rsidR="001164B5">
        <w:rPr>
          <w:rFonts w:eastAsia="Calibri"/>
        </w:rPr>
        <w:t>–</w:t>
      </w:r>
      <w:r w:rsidRPr="00B75BA4">
        <w:rPr>
          <w:rFonts w:eastAsia="Calibri"/>
        </w:rPr>
        <w:t>45 minutes based on the depth of investigation</w:t>
      </w:r>
    </w:p>
    <w:p w:rsidR="00B23750" w:rsidRDefault="00B23750" w:rsidP="00B23750"/>
    <w:p w:rsidR="003452C9" w:rsidRPr="003452C9" w:rsidRDefault="003452C9" w:rsidP="003452C9">
      <w:pPr>
        <w:spacing w:after="200" w:line="276" w:lineRule="auto"/>
        <w:rPr>
          <w:rFonts w:eastAsia="Calibri"/>
          <w:shd w:val="clear" w:color="auto" w:fill="FFFFFF"/>
        </w:rPr>
      </w:pPr>
      <w:r w:rsidRPr="003452C9">
        <w:rPr>
          <w:rFonts w:eastAsia="Calibri"/>
          <w:b/>
          <w:i/>
          <w:color w:val="4F81BD"/>
          <w:shd w:val="clear" w:color="auto" w:fill="FFFFFF"/>
        </w:rPr>
        <w:t>More information along with guidelines for 3</w:t>
      </w:r>
      <w:r w:rsidR="001164B5">
        <w:rPr>
          <w:rFonts w:eastAsia="Calibri"/>
          <w:b/>
          <w:i/>
          <w:color w:val="4F81BD"/>
          <w:shd w:val="clear" w:color="auto" w:fill="FFFFFF"/>
        </w:rPr>
        <w:t>–</w:t>
      </w:r>
      <w:r w:rsidRPr="003452C9">
        <w:rPr>
          <w:rFonts w:eastAsia="Calibri"/>
          <w:b/>
          <w:i/>
          <w:color w:val="4F81BD"/>
          <w:shd w:val="clear" w:color="auto" w:fill="FFFFFF"/>
        </w:rPr>
        <w:t>Act Tasks may be found in the Comprehensive Course Guide.</w:t>
      </w:r>
    </w:p>
    <w:p w:rsidR="00B23750" w:rsidRPr="00B61221" w:rsidRDefault="00B23750" w:rsidP="00B61221">
      <w:pPr>
        <w:pStyle w:val="NormalWeb"/>
        <w:shd w:val="clear" w:color="auto" w:fill="FFFFFF"/>
        <w:spacing w:before="0" w:after="0" w:line="292" w:lineRule="atLeast"/>
        <w:rPr>
          <w:b/>
          <w:bCs/>
          <w:color w:val="333333"/>
          <w:sz w:val="24"/>
          <w:szCs w:val="24"/>
        </w:rPr>
      </w:pPr>
      <w:r w:rsidRPr="00AF63D1">
        <w:rPr>
          <w:rStyle w:val="Strong"/>
          <w:color w:val="333333"/>
          <w:sz w:val="24"/>
          <w:szCs w:val="24"/>
        </w:rPr>
        <w:t xml:space="preserve">Act One Description (Dan Meyer </w:t>
      </w:r>
      <w:hyperlink r:id="rId49" w:history="1">
        <w:r w:rsidRPr="00AF63D1">
          <w:rPr>
            <w:rStyle w:val="Hyperlink"/>
            <w:sz w:val="24"/>
            <w:szCs w:val="24"/>
          </w:rPr>
          <w:t>http://blog.mrmeyer.com/2011/the</w:t>
        </w:r>
        <w:r w:rsidR="001164B5">
          <w:rPr>
            <w:rStyle w:val="Hyperlink"/>
            <w:sz w:val="24"/>
            <w:szCs w:val="24"/>
          </w:rPr>
          <w:t>–</w:t>
        </w:r>
        <w:r w:rsidRPr="00AF63D1">
          <w:rPr>
            <w:rStyle w:val="Hyperlink"/>
            <w:sz w:val="24"/>
            <w:szCs w:val="24"/>
          </w:rPr>
          <w:t>three</w:t>
        </w:r>
        <w:r w:rsidR="001164B5">
          <w:rPr>
            <w:rStyle w:val="Hyperlink"/>
            <w:sz w:val="24"/>
            <w:szCs w:val="24"/>
          </w:rPr>
          <w:t>–</w:t>
        </w:r>
        <w:r w:rsidRPr="00AF63D1">
          <w:rPr>
            <w:rStyle w:val="Hyperlink"/>
            <w:sz w:val="24"/>
            <w:szCs w:val="24"/>
          </w:rPr>
          <w:t>acts</w:t>
        </w:r>
        <w:r w:rsidR="001164B5">
          <w:rPr>
            <w:rStyle w:val="Hyperlink"/>
            <w:sz w:val="24"/>
            <w:szCs w:val="24"/>
          </w:rPr>
          <w:t>–</w:t>
        </w:r>
        <w:r w:rsidRPr="00AF63D1">
          <w:rPr>
            <w:rStyle w:val="Hyperlink"/>
            <w:sz w:val="24"/>
            <w:szCs w:val="24"/>
          </w:rPr>
          <w:t>of</w:t>
        </w:r>
        <w:r w:rsidR="001164B5">
          <w:rPr>
            <w:rStyle w:val="Hyperlink"/>
            <w:sz w:val="24"/>
            <w:szCs w:val="24"/>
          </w:rPr>
          <w:t>–</w:t>
        </w:r>
        <w:r w:rsidRPr="00AF63D1">
          <w:rPr>
            <w:rStyle w:val="Hyperlink"/>
            <w:sz w:val="24"/>
            <w:szCs w:val="24"/>
          </w:rPr>
          <w:t>a</w:t>
        </w:r>
        <w:r w:rsidR="001164B5">
          <w:rPr>
            <w:rStyle w:val="Hyperlink"/>
            <w:sz w:val="24"/>
            <w:szCs w:val="24"/>
          </w:rPr>
          <w:t>–</w:t>
        </w:r>
        <w:r w:rsidRPr="00AF63D1">
          <w:rPr>
            <w:rStyle w:val="Hyperlink"/>
            <w:sz w:val="24"/>
            <w:szCs w:val="24"/>
          </w:rPr>
          <w:t>mathematical</w:t>
        </w:r>
        <w:r w:rsidR="001164B5">
          <w:rPr>
            <w:rStyle w:val="Hyperlink"/>
            <w:sz w:val="24"/>
            <w:szCs w:val="24"/>
          </w:rPr>
          <w:t>–</w:t>
        </w:r>
        <w:r w:rsidRPr="00AF63D1">
          <w:rPr>
            <w:rStyle w:val="Hyperlink"/>
            <w:sz w:val="24"/>
            <w:szCs w:val="24"/>
          </w:rPr>
          <w:t>story/</w:t>
        </w:r>
      </w:hyperlink>
      <w:r w:rsidRPr="00AF63D1">
        <w:rPr>
          <w:rStyle w:val="Strong"/>
          <w:color w:val="333333"/>
          <w:sz w:val="24"/>
          <w:szCs w:val="24"/>
        </w:rPr>
        <w:t>) “Introduce the central conflict of your story/task clearly, visually, viscerally, using as few words as possible.”</w:t>
      </w:r>
    </w:p>
    <w:p w:rsidR="00B61221" w:rsidRDefault="00B23750" w:rsidP="00B23750">
      <w:pPr>
        <w:rPr>
          <w:b/>
          <w:i/>
          <w:color w:val="4F81BD" w:themeColor="accent1"/>
        </w:rPr>
      </w:pPr>
      <w:r w:rsidRPr="00B75BA4">
        <w:t xml:space="preserve">Act One: Show </w:t>
      </w:r>
      <w:r w:rsidRPr="00B83CE6">
        <w:t xml:space="preserve">the video of the Guinness World Record for airbag diving. Note: this is a zipped file in its original source at </w:t>
      </w:r>
      <w:hyperlink r:id="rId50" w:history="1">
        <w:r w:rsidRPr="00B83CE6">
          <w:rPr>
            <w:rStyle w:val="Hyperlink"/>
          </w:rPr>
          <w:t>https://s3.amazonaws.com/threeacts/worldrecordairbag.zip</w:t>
        </w:r>
      </w:hyperlink>
      <w:r w:rsidRPr="00B83CE6">
        <w:rPr>
          <w:b/>
          <w:i/>
          <w:color w:val="4F81BD" w:themeColor="accent1"/>
        </w:rPr>
        <w:t xml:space="preserve">      </w:t>
      </w:r>
    </w:p>
    <w:p w:rsidR="00B61221" w:rsidRDefault="00B61221" w:rsidP="00B23750">
      <w:pPr>
        <w:rPr>
          <w:b/>
          <w:i/>
          <w:color w:val="4F81BD" w:themeColor="accent1"/>
        </w:rPr>
      </w:pPr>
    </w:p>
    <w:p w:rsidR="00B23750" w:rsidRDefault="00B23750" w:rsidP="00B23750">
      <w:pPr>
        <w:rPr>
          <w:b/>
          <w:i/>
          <w:color w:val="4F81BD" w:themeColor="accent1"/>
        </w:rPr>
      </w:pPr>
      <w:r w:rsidRPr="00B83CE6">
        <w:rPr>
          <w:b/>
          <w:i/>
          <w:color w:val="4F81BD" w:themeColor="accent1"/>
        </w:rPr>
        <w:t xml:space="preserve">During Act </w:t>
      </w:r>
      <w:proofErr w:type="gramStart"/>
      <w:r w:rsidRPr="00B83CE6">
        <w:rPr>
          <w:b/>
          <w:i/>
          <w:color w:val="4F81BD" w:themeColor="accent1"/>
        </w:rPr>
        <w:t>One</w:t>
      </w:r>
      <w:proofErr w:type="gramEnd"/>
      <w:r w:rsidRPr="00B83CE6">
        <w:rPr>
          <w:b/>
          <w:i/>
          <w:color w:val="4F81BD" w:themeColor="accent1"/>
        </w:rPr>
        <w:t xml:space="preserve"> students will watch the video (several times in most cases) and think independently and in small groups about what questions arise from the video.  Based on the filming, all students will most likely want to know how fast he is traveling when he hits the air bag.  Welcome and invite other questions.</w:t>
      </w:r>
    </w:p>
    <w:p w:rsidR="00B23750" w:rsidRPr="00B75BA4" w:rsidRDefault="00B61221" w:rsidP="00B61221">
      <w:pPr>
        <w:spacing w:after="200" w:line="276" w:lineRule="auto"/>
      </w:pPr>
      <w:r>
        <w:br w:type="page"/>
      </w:r>
      <w:r w:rsidR="00B23750" w:rsidRPr="00B75BA4">
        <w:lastRenderedPageBreak/>
        <w:t>Think and wonder:  What do you notice?  What do you want to know after watching the video?</w:t>
      </w:r>
    </w:p>
    <w:p w:rsidR="00B23750" w:rsidRPr="00B75BA4" w:rsidRDefault="00B23750" w:rsidP="00B23750">
      <w:pPr>
        <w:pStyle w:val="NoSpacing"/>
        <w:rPr>
          <w:rFonts w:ascii="Times New Roman" w:hAnsi="Times New Roman"/>
          <w:sz w:val="24"/>
          <w:szCs w:val="24"/>
        </w:rPr>
      </w:pPr>
      <w:r w:rsidRPr="00B75BA4">
        <w:rPr>
          <w:rFonts w:ascii="Times New Roman" w:hAnsi="Times New Roman"/>
          <w:sz w:val="24"/>
          <w:szCs w:val="24"/>
        </w:rPr>
        <w:t>How can you come up with answers to your questions?</w:t>
      </w:r>
    </w:p>
    <w:p w:rsidR="00B23750" w:rsidRPr="00B75BA4" w:rsidRDefault="00B23750" w:rsidP="00B23750">
      <w:pPr>
        <w:pStyle w:val="NoSpacing"/>
        <w:rPr>
          <w:rFonts w:ascii="Times New Roman" w:hAnsi="Times New Roman"/>
          <w:sz w:val="24"/>
          <w:szCs w:val="24"/>
        </w:rPr>
      </w:pPr>
      <w:r w:rsidRPr="00B75BA4">
        <w:rPr>
          <w:rFonts w:ascii="Times New Roman" w:hAnsi="Times New Roman"/>
          <w:sz w:val="24"/>
          <w:szCs w:val="24"/>
        </w:rPr>
        <w:t>Guiding steps to consider if the students don’t come up with them on their own might be:</w:t>
      </w:r>
    </w:p>
    <w:p w:rsidR="00B23750" w:rsidRDefault="00B23750" w:rsidP="00B23750">
      <w:pPr>
        <w:pStyle w:val="NoSpacing"/>
        <w:rPr>
          <w:rFonts w:ascii="Times New Roman" w:eastAsia="Times New Roman" w:hAnsi="Times New Roman"/>
          <w:color w:val="2E2E2E"/>
          <w:sz w:val="24"/>
          <w:szCs w:val="24"/>
        </w:rPr>
      </w:pPr>
    </w:p>
    <w:p w:rsidR="00243150" w:rsidRDefault="00B23750" w:rsidP="00B23750">
      <w:pPr>
        <w:pStyle w:val="NoSpacing"/>
        <w:rPr>
          <w:rFonts w:ascii="Times New Roman" w:hAnsi="Times New Roman"/>
          <w:sz w:val="24"/>
          <w:szCs w:val="24"/>
        </w:rPr>
      </w:pPr>
      <w:r w:rsidRPr="00B75BA4">
        <w:rPr>
          <w:rFonts w:ascii="Times New Roman" w:eastAsia="Times New Roman" w:hAnsi="Times New Roman"/>
          <w:color w:val="2E2E2E"/>
          <w:sz w:val="24"/>
          <w:szCs w:val="24"/>
        </w:rPr>
        <w:t>1</w:t>
      </w:r>
      <w:r w:rsidRPr="00B83CE6">
        <w:rPr>
          <w:rFonts w:ascii="Times New Roman" w:hAnsi="Times New Roman"/>
          <w:sz w:val="24"/>
          <w:szCs w:val="24"/>
        </w:rPr>
        <w:t xml:space="preserve">. How fast was the skydiver traveling when he made impact with the airbag? (This might open </w:t>
      </w:r>
    </w:p>
    <w:p w:rsidR="00B23750" w:rsidRPr="00B83CE6" w:rsidRDefault="00243150" w:rsidP="00B23750">
      <w:pPr>
        <w:pStyle w:val="NoSpacing"/>
        <w:rPr>
          <w:rFonts w:ascii="Times New Roman" w:hAnsi="Times New Roman"/>
          <w:sz w:val="24"/>
          <w:szCs w:val="24"/>
        </w:rPr>
      </w:pPr>
      <w:r>
        <w:rPr>
          <w:rFonts w:ascii="Times New Roman" w:hAnsi="Times New Roman"/>
          <w:sz w:val="24"/>
          <w:szCs w:val="24"/>
        </w:rPr>
        <w:t xml:space="preserve">    </w:t>
      </w:r>
      <w:proofErr w:type="gramStart"/>
      <w:r w:rsidR="00B23750" w:rsidRPr="00B83CE6">
        <w:rPr>
          <w:rFonts w:ascii="Times New Roman" w:hAnsi="Times New Roman"/>
          <w:sz w:val="24"/>
          <w:szCs w:val="24"/>
        </w:rPr>
        <w:t>up</w:t>
      </w:r>
      <w:proofErr w:type="gramEnd"/>
      <w:r w:rsidR="00B23750" w:rsidRPr="00B83CE6">
        <w:rPr>
          <w:rFonts w:ascii="Times New Roman" w:hAnsi="Times New Roman"/>
          <w:sz w:val="24"/>
          <w:szCs w:val="24"/>
        </w:rPr>
        <w:t xml:space="preserve"> the conversation to the concept of speed versus velocity.)</w:t>
      </w:r>
    </w:p>
    <w:p w:rsidR="00B23750" w:rsidRPr="00B83CE6" w:rsidRDefault="00B23750" w:rsidP="00B23750">
      <w:pPr>
        <w:pStyle w:val="NoSpacing"/>
        <w:rPr>
          <w:rFonts w:ascii="Times New Roman" w:hAnsi="Times New Roman"/>
          <w:sz w:val="24"/>
          <w:szCs w:val="24"/>
        </w:rPr>
      </w:pPr>
      <w:r w:rsidRPr="00B83CE6">
        <w:rPr>
          <w:rFonts w:ascii="Times New Roman" w:hAnsi="Times New Roman"/>
          <w:sz w:val="24"/>
          <w:szCs w:val="24"/>
        </w:rPr>
        <w:t>2. Write down a guess.</w:t>
      </w:r>
    </w:p>
    <w:p w:rsidR="00B23750" w:rsidRPr="00B83CE6" w:rsidRDefault="00B23750" w:rsidP="00B23750">
      <w:pPr>
        <w:pStyle w:val="NoSpacing"/>
        <w:rPr>
          <w:rFonts w:ascii="Times New Roman" w:hAnsi="Times New Roman"/>
          <w:sz w:val="24"/>
          <w:szCs w:val="24"/>
        </w:rPr>
      </w:pPr>
      <w:r w:rsidRPr="00B83CE6">
        <w:rPr>
          <w:rFonts w:ascii="Times New Roman" w:hAnsi="Times New Roman"/>
          <w:sz w:val="24"/>
          <w:szCs w:val="24"/>
        </w:rPr>
        <w:t xml:space="preserve">3. Write down an answer you know is too high. </w:t>
      </w:r>
      <w:proofErr w:type="gramStart"/>
      <w:r w:rsidRPr="00B83CE6">
        <w:rPr>
          <w:rFonts w:ascii="Times New Roman" w:hAnsi="Times New Roman"/>
          <w:sz w:val="24"/>
          <w:szCs w:val="24"/>
        </w:rPr>
        <w:t>Too low.</w:t>
      </w:r>
      <w:proofErr w:type="gramEnd"/>
    </w:p>
    <w:p w:rsidR="00B23750" w:rsidRPr="00B75BA4" w:rsidRDefault="00B23750" w:rsidP="00B23750"/>
    <w:p w:rsidR="00B23750" w:rsidRPr="00AF63D1" w:rsidRDefault="00B23750" w:rsidP="00B23750">
      <w:pPr>
        <w:pStyle w:val="NormalWeb"/>
        <w:shd w:val="clear" w:color="auto" w:fill="FFFFFF"/>
        <w:spacing w:before="0" w:after="0" w:line="292" w:lineRule="atLeast"/>
        <w:rPr>
          <w:color w:val="333333"/>
          <w:sz w:val="24"/>
          <w:szCs w:val="24"/>
        </w:rPr>
      </w:pPr>
      <w:r w:rsidRPr="00AF63D1">
        <w:rPr>
          <w:rStyle w:val="Strong"/>
          <w:color w:val="333333"/>
          <w:sz w:val="24"/>
          <w:szCs w:val="24"/>
        </w:rPr>
        <w:t xml:space="preserve">Act Two Description (Dan Meyer </w:t>
      </w:r>
      <w:hyperlink r:id="rId51" w:history="1">
        <w:r w:rsidRPr="00AF63D1">
          <w:rPr>
            <w:rStyle w:val="Hyperlink"/>
            <w:sz w:val="24"/>
            <w:szCs w:val="24"/>
          </w:rPr>
          <w:t>http://blog.mrmeyer.com/2011/the</w:t>
        </w:r>
        <w:r w:rsidR="001164B5">
          <w:rPr>
            <w:rStyle w:val="Hyperlink"/>
            <w:sz w:val="24"/>
            <w:szCs w:val="24"/>
          </w:rPr>
          <w:t>–</w:t>
        </w:r>
        <w:r w:rsidRPr="00AF63D1">
          <w:rPr>
            <w:rStyle w:val="Hyperlink"/>
            <w:sz w:val="24"/>
            <w:szCs w:val="24"/>
          </w:rPr>
          <w:t>three</w:t>
        </w:r>
        <w:r w:rsidR="001164B5">
          <w:rPr>
            <w:rStyle w:val="Hyperlink"/>
            <w:sz w:val="24"/>
            <w:szCs w:val="24"/>
          </w:rPr>
          <w:t>–</w:t>
        </w:r>
        <w:r w:rsidRPr="00AF63D1">
          <w:rPr>
            <w:rStyle w:val="Hyperlink"/>
            <w:sz w:val="24"/>
            <w:szCs w:val="24"/>
          </w:rPr>
          <w:t>acts</w:t>
        </w:r>
        <w:r w:rsidR="001164B5">
          <w:rPr>
            <w:rStyle w:val="Hyperlink"/>
            <w:sz w:val="24"/>
            <w:szCs w:val="24"/>
          </w:rPr>
          <w:t>–</w:t>
        </w:r>
        <w:r w:rsidRPr="00AF63D1">
          <w:rPr>
            <w:rStyle w:val="Hyperlink"/>
            <w:sz w:val="24"/>
            <w:szCs w:val="24"/>
          </w:rPr>
          <w:t>of</w:t>
        </w:r>
        <w:r w:rsidR="001164B5">
          <w:rPr>
            <w:rStyle w:val="Hyperlink"/>
            <w:sz w:val="24"/>
            <w:szCs w:val="24"/>
          </w:rPr>
          <w:t>–</w:t>
        </w:r>
        <w:r w:rsidRPr="00AF63D1">
          <w:rPr>
            <w:rStyle w:val="Hyperlink"/>
            <w:sz w:val="24"/>
            <w:szCs w:val="24"/>
          </w:rPr>
          <w:t>a</w:t>
        </w:r>
        <w:r w:rsidR="001164B5">
          <w:rPr>
            <w:rStyle w:val="Hyperlink"/>
            <w:sz w:val="24"/>
            <w:szCs w:val="24"/>
          </w:rPr>
          <w:t>–</w:t>
        </w:r>
        <w:r w:rsidRPr="00AF63D1">
          <w:rPr>
            <w:rStyle w:val="Hyperlink"/>
            <w:sz w:val="24"/>
            <w:szCs w:val="24"/>
          </w:rPr>
          <w:t>mathematical</w:t>
        </w:r>
        <w:r w:rsidR="001164B5">
          <w:rPr>
            <w:rStyle w:val="Hyperlink"/>
            <w:sz w:val="24"/>
            <w:szCs w:val="24"/>
          </w:rPr>
          <w:t>–</w:t>
        </w:r>
        <w:r w:rsidRPr="00AF63D1">
          <w:rPr>
            <w:rStyle w:val="Hyperlink"/>
            <w:sz w:val="24"/>
            <w:szCs w:val="24"/>
          </w:rPr>
          <w:t>story/</w:t>
        </w:r>
      </w:hyperlink>
      <w:r w:rsidRPr="00AF63D1">
        <w:rPr>
          <w:rStyle w:val="Strong"/>
          <w:color w:val="333333"/>
          <w:sz w:val="24"/>
          <w:szCs w:val="24"/>
        </w:rPr>
        <w:t>)</w:t>
      </w:r>
      <w:r w:rsidRPr="00AF63D1">
        <w:rPr>
          <w:color w:val="333333"/>
          <w:sz w:val="24"/>
          <w:szCs w:val="24"/>
        </w:rPr>
        <w:t xml:space="preserve"> </w:t>
      </w:r>
      <w:proofErr w:type="gramStart"/>
      <w:r w:rsidRPr="00AF63D1">
        <w:rPr>
          <w:rStyle w:val="Strong"/>
          <w:color w:val="333333"/>
          <w:sz w:val="24"/>
          <w:szCs w:val="24"/>
        </w:rPr>
        <w:t>The</w:t>
      </w:r>
      <w:proofErr w:type="gramEnd"/>
      <w:r w:rsidRPr="00AF63D1">
        <w:rPr>
          <w:rStyle w:val="Strong"/>
          <w:color w:val="333333"/>
          <w:sz w:val="24"/>
          <w:szCs w:val="24"/>
        </w:rPr>
        <w:t xml:space="preserve"> protagonist/student overcomes obstacles, looks for resources, and develops new tools.</w:t>
      </w:r>
    </w:p>
    <w:p w:rsidR="00B23750" w:rsidRPr="00B75BA4" w:rsidRDefault="00B23750" w:rsidP="00B23750"/>
    <w:p w:rsidR="00B23750" w:rsidRPr="00B75BA4" w:rsidRDefault="00B23750" w:rsidP="00B23750">
      <w:pPr>
        <w:rPr>
          <w:b/>
          <w:i/>
          <w:color w:val="4F81BD" w:themeColor="accent1"/>
        </w:rPr>
      </w:pPr>
      <w:r w:rsidRPr="00B75BA4">
        <w:rPr>
          <w:b/>
          <w:i/>
          <w:color w:val="4F81BD" w:themeColor="accent1"/>
        </w:rPr>
        <w:t xml:space="preserve">During Act </w:t>
      </w:r>
      <w:proofErr w:type="gramStart"/>
      <w:r w:rsidRPr="00B75BA4">
        <w:rPr>
          <w:b/>
          <w:i/>
          <w:color w:val="4F81BD" w:themeColor="accent1"/>
        </w:rPr>
        <w:t>Two</w:t>
      </w:r>
      <w:proofErr w:type="gramEnd"/>
      <w:r w:rsidRPr="00B75BA4">
        <w:rPr>
          <w:b/>
          <w:i/>
          <w:color w:val="4F81BD" w:themeColor="accent1"/>
        </w:rPr>
        <w:t xml:space="preserve"> students will discuss the question in Act One and decide on the facts that are needed to answer the question.  Students will also look for formulas and conversions that are needed to solve the problem.  When students decide what they need to solve the problem, they should ask for the facts or use technology to find them.</w:t>
      </w:r>
    </w:p>
    <w:p w:rsidR="00B23750" w:rsidRPr="00B75BA4" w:rsidRDefault="00B23750" w:rsidP="00B23750">
      <w:pPr>
        <w:rPr>
          <w:b/>
          <w:i/>
          <w:color w:val="4F81BD" w:themeColor="accent1"/>
        </w:rPr>
      </w:pPr>
      <w:r w:rsidRPr="00B75BA4">
        <w:rPr>
          <w:b/>
          <w:i/>
          <w:color w:val="4F81BD" w:themeColor="accent1"/>
        </w:rPr>
        <w:t xml:space="preserve">Note: It is pivotal to the problem solving process that students decided what is needed without being given the information up front.  Some groups might need scaffolds to guide them.  The teacher should question groups who seem to be moving in the wrong direction or might not know where to begin. </w:t>
      </w:r>
    </w:p>
    <w:p w:rsidR="00B23750" w:rsidRPr="00B75BA4" w:rsidRDefault="00B23750" w:rsidP="00B23750"/>
    <w:p w:rsidR="00B23750" w:rsidRPr="00B75BA4" w:rsidRDefault="00B23750" w:rsidP="00B23750">
      <w:r w:rsidRPr="00B75BA4">
        <w:t>Suggested Scaffolding Questions:</w:t>
      </w:r>
    </w:p>
    <w:p w:rsidR="00B23750" w:rsidRPr="00B83CE6" w:rsidRDefault="00B23750" w:rsidP="00B23750">
      <w:pPr>
        <w:pStyle w:val="NoSpacing"/>
        <w:rPr>
          <w:rFonts w:ascii="Times New Roman" w:hAnsi="Times New Roman"/>
          <w:sz w:val="24"/>
          <w:szCs w:val="24"/>
        </w:rPr>
      </w:pPr>
      <w:r w:rsidRPr="00B75BA4">
        <w:rPr>
          <w:rFonts w:ascii="Times New Roman" w:eastAsia="Times New Roman" w:hAnsi="Times New Roman"/>
          <w:color w:val="2E2E2E"/>
          <w:sz w:val="24"/>
          <w:szCs w:val="24"/>
        </w:rPr>
        <w:t xml:space="preserve">1. </w:t>
      </w:r>
      <w:r w:rsidRPr="00B83CE6">
        <w:rPr>
          <w:rFonts w:ascii="Times New Roman" w:hAnsi="Times New Roman"/>
          <w:sz w:val="24"/>
          <w:szCs w:val="24"/>
        </w:rPr>
        <w:t>What is the problem you are trying to solve?</w:t>
      </w:r>
    </w:p>
    <w:p w:rsidR="00B23750" w:rsidRPr="00B83CE6" w:rsidRDefault="00B23750" w:rsidP="00B23750">
      <w:pPr>
        <w:pStyle w:val="NoSpacing"/>
        <w:rPr>
          <w:rFonts w:ascii="Times New Roman" w:hAnsi="Times New Roman"/>
          <w:sz w:val="24"/>
          <w:szCs w:val="24"/>
        </w:rPr>
      </w:pPr>
      <w:r w:rsidRPr="00B83CE6">
        <w:rPr>
          <w:rFonts w:ascii="Times New Roman" w:hAnsi="Times New Roman"/>
          <w:sz w:val="24"/>
          <w:szCs w:val="24"/>
        </w:rPr>
        <w:t>2. What do you think affects the situation?</w:t>
      </w:r>
    </w:p>
    <w:p w:rsidR="00B23750" w:rsidRPr="00B83CE6" w:rsidRDefault="00B23750" w:rsidP="00B23750">
      <w:pPr>
        <w:pStyle w:val="NoSpacing"/>
        <w:rPr>
          <w:rFonts w:ascii="Times New Roman" w:hAnsi="Times New Roman"/>
          <w:sz w:val="24"/>
          <w:szCs w:val="24"/>
        </w:rPr>
      </w:pPr>
      <w:r w:rsidRPr="00B83CE6">
        <w:rPr>
          <w:rFonts w:ascii="Times New Roman" w:hAnsi="Times New Roman"/>
          <w:sz w:val="24"/>
          <w:szCs w:val="24"/>
        </w:rPr>
        <w:t>3. Does it matter how high the skydiver is? What matters?</w:t>
      </w:r>
    </w:p>
    <w:p w:rsidR="00B23750" w:rsidRDefault="00B23750" w:rsidP="00B23750"/>
    <w:p w:rsidR="00B23750" w:rsidRPr="00B75BA4" w:rsidRDefault="00B23750" w:rsidP="00B23750">
      <w:r w:rsidRPr="00B75BA4">
        <w:t xml:space="preserve">Act </w:t>
      </w:r>
      <w:proofErr w:type="gramStart"/>
      <w:r w:rsidRPr="00B75BA4">
        <w:t>Two</w:t>
      </w:r>
      <w:proofErr w:type="gramEnd"/>
      <w:r w:rsidRPr="00B75BA4">
        <w:t xml:space="preserve"> facts to be supplied upon request by students:</w:t>
      </w:r>
    </w:p>
    <w:p w:rsidR="00B23750" w:rsidRPr="00B75BA4" w:rsidRDefault="00B23750" w:rsidP="00B23750">
      <w:pPr>
        <w:rPr>
          <w:b/>
          <w:i/>
          <w:color w:val="4F81BD" w:themeColor="accent1"/>
        </w:rPr>
      </w:pPr>
      <w:r w:rsidRPr="00B75BA4">
        <w:rPr>
          <w:b/>
          <w:i/>
          <w:color w:val="4F81BD" w:themeColor="accent1"/>
        </w:rPr>
        <w:t>Note: It is suggested that teachers give all of the information below upon request for the formula to calculate speed/velocity at impact.  It is very important to call attention the units used in the formulas/information below.  Student will also need to make conversions based on the way the information was given in the video.  Supply the conversion listed below the fact box upon request.</w:t>
      </w:r>
    </w:p>
    <w:p w:rsidR="00B23750" w:rsidRDefault="00B23750" w:rsidP="00B23750">
      <w:pPr>
        <w:rPr>
          <w:b/>
          <w:i/>
          <w:color w:val="4F81BD" w:themeColor="accent1"/>
        </w:rPr>
      </w:pPr>
      <w:r w:rsidRPr="00B75BA4">
        <w:rPr>
          <w:b/>
          <w:i/>
          <w:color w:val="4F81BD" w:themeColor="accent1"/>
        </w:rPr>
        <w:t>By giving all of this information, students must filter through related but non</w:t>
      </w:r>
      <w:r w:rsidR="001164B5">
        <w:rPr>
          <w:b/>
          <w:i/>
          <w:color w:val="4F81BD" w:themeColor="accent1"/>
        </w:rPr>
        <w:t>–</w:t>
      </w:r>
      <w:r w:rsidRPr="00B75BA4">
        <w:rPr>
          <w:b/>
          <w:i/>
          <w:color w:val="4F81BD" w:themeColor="accent1"/>
        </w:rPr>
        <w:t>essential facts to find the formula of interest.  This filtering skill is crucial in the problem solving process and offers teachers another opportunity to scaffold the task for all levels of learners.</w:t>
      </w:r>
    </w:p>
    <w:p w:rsidR="00F52EC1" w:rsidRDefault="00F52EC1" w:rsidP="00B23750">
      <w:pPr>
        <w:rPr>
          <w:b/>
          <w:i/>
          <w:color w:val="4F81BD" w:themeColor="accent1"/>
        </w:rPr>
      </w:pPr>
    </w:p>
    <w:p w:rsidR="00022A58" w:rsidRDefault="00022A58" w:rsidP="00B23750">
      <w:pPr>
        <w:rPr>
          <w:b/>
          <w:i/>
          <w:color w:val="4F81BD" w:themeColor="accent1"/>
        </w:rPr>
      </w:pPr>
    </w:p>
    <w:p w:rsidR="00F52EC1" w:rsidRPr="00B75BA4" w:rsidRDefault="00F52EC1" w:rsidP="00B23750">
      <w:pPr>
        <w:rPr>
          <w:b/>
          <w:i/>
          <w:color w:val="4F81BD" w:themeColor="accent1"/>
        </w:rPr>
      </w:pPr>
    </w:p>
    <w:p w:rsidR="00B61221" w:rsidRDefault="00B61221">
      <w:pPr>
        <w:spacing w:after="200" w:line="276" w:lineRule="auto"/>
        <w:rPr>
          <w:b/>
          <w:color w:val="000000"/>
        </w:rPr>
      </w:pPr>
      <w:bookmarkStart w:id="23" w:name="_Free_fall_/"/>
      <w:bookmarkEnd w:id="23"/>
      <w:r>
        <w:rPr>
          <w:b/>
          <w:color w:val="000000"/>
        </w:rPr>
        <w:br w:type="page"/>
      </w:r>
    </w:p>
    <w:p w:rsidR="00B23750" w:rsidRPr="00022A58" w:rsidRDefault="00B23750" w:rsidP="00022A58">
      <w:pPr>
        <w:rPr>
          <w:b/>
          <w:color w:val="000000"/>
        </w:rPr>
      </w:pPr>
      <w:r w:rsidRPr="00022A58">
        <w:rPr>
          <w:b/>
          <w:color w:val="000000"/>
        </w:rPr>
        <w:lastRenderedPageBreak/>
        <w:t xml:space="preserve">Free fall / falling speed equations Source </w:t>
      </w:r>
      <w:hyperlink r:id="rId52" w:history="1">
        <w:r w:rsidRPr="00022A58">
          <w:rPr>
            <w:rStyle w:val="Hyperlink"/>
            <w:b/>
          </w:rPr>
          <w:t>http://www.angio.net/personal/climb/speed</w:t>
        </w:r>
      </w:hyperlink>
    </w:p>
    <w:p w:rsidR="00B23750" w:rsidRPr="00F52EC1" w:rsidRDefault="00B23750" w:rsidP="00F52EC1">
      <w:pPr>
        <w:pStyle w:val="NormalWeb"/>
        <w:shd w:val="clear" w:color="auto" w:fill="FFFFFF"/>
        <w:spacing w:before="0" w:after="0"/>
        <w:rPr>
          <w:b/>
          <w:i/>
          <w:color w:val="4F81BD" w:themeColor="accent1"/>
          <w:sz w:val="24"/>
        </w:rPr>
      </w:pPr>
      <w:r w:rsidRPr="00F52EC1">
        <w:rPr>
          <w:b/>
          <w:i/>
          <w:color w:val="4F81BD" w:themeColor="accent1"/>
          <w:sz w:val="24"/>
        </w:rPr>
        <w:t>The calculator (available from the website link above) uses the standard formula from Newtonian physics to figure out how long before the falling object goes splat:</w:t>
      </w:r>
    </w:p>
    <w:p w:rsidR="00B23750" w:rsidRPr="00B75BA4" w:rsidRDefault="00B23750" w:rsidP="00F652E6">
      <w:pPr>
        <w:numPr>
          <w:ilvl w:val="0"/>
          <w:numId w:val="32"/>
        </w:numPr>
        <w:shd w:val="clear" w:color="auto" w:fill="FFFFFF"/>
        <w:spacing w:before="100" w:beforeAutospacing="1" w:after="100" w:afterAutospacing="1" w:line="360" w:lineRule="atLeast"/>
        <w:ind w:left="0"/>
        <w:rPr>
          <w:color w:val="000000"/>
        </w:rPr>
      </w:pPr>
      <w:r w:rsidRPr="00B75BA4">
        <w:rPr>
          <w:color w:val="000000"/>
        </w:rPr>
        <w:t>The force of gravity,</w:t>
      </w:r>
      <w:r w:rsidRPr="00B75BA4">
        <w:rPr>
          <w:rStyle w:val="apple-converted-space"/>
          <w:color w:val="000000"/>
        </w:rPr>
        <w:t> </w:t>
      </w:r>
      <w:r w:rsidRPr="00B75BA4">
        <w:rPr>
          <w:i/>
          <w:iCs/>
          <w:color w:val="000000"/>
        </w:rPr>
        <w:t>g</w:t>
      </w:r>
      <w:r w:rsidRPr="00B75BA4">
        <w:rPr>
          <w:rStyle w:val="apple-converted-space"/>
          <w:color w:val="000000"/>
        </w:rPr>
        <w:t> </w:t>
      </w:r>
      <w:r w:rsidRPr="00B75BA4">
        <w:rPr>
          <w:color w:val="000000"/>
        </w:rPr>
        <w:t>= 9.8 m/s</w:t>
      </w:r>
      <w:r w:rsidRPr="00B75BA4">
        <w:rPr>
          <w:color w:val="000000"/>
          <w:vertAlign w:val="superscript"/>
        </w:rPr>
        <w:t>2</w:t>
      </w:r>
      <w:r w:rsidRPr="00B75BA4">
        <w:rPr>
          <w:color w:val="000000"/>
        </w:rPr>
        <w:br/>
        <w:t>Gravity accelerates you at 9.8 meters per second</w:t>
      </w:r>
      <w:r w:rsidRPr="00B75BA4">
        <w:rPr>
          <w:rStyle w:val="apple-converted-space"/>
          <w:color w:val="000000"/>
        </w:rPr>
        <w:t> </w:t>
      </w:r>
      <w:r w:rsidRPr="00B75BA4">
        <w:rPr>
          <w:i/>
          <w:iCs/>
          <w:color w:val="000000"/>
        </w:rPr>
        <w:t>per second</w:t>
      </w:r>
      <w:r w:rsidRPr="00B75BA4">
        <w:rPr>
          <w:color w:val="000000"/>
        </w:rPr>
        <w:t>. After one second, you're falling 9.8 m/s. After two seconds, you're falling 19.6 m/s, and so on.</w:t>
      </w:r>
    </w:p>
    <w:p w:rsidR="00B23750" w:rsidRPr="00B75BA4" w:rsidRDefault="00B23750" w:rsidP="00F652E6">
      <w:pPr>
        <w:numPr>
          <w:ilvl w:val="0"/>
          <w:numId w:val="32"/>
        </w:numPr>
        <w:shd w:val="clear" w:color="auto" w:fill="FFFFFF"/>
        <w:spacing w:before="100" w:beforeAutospacing="1" w:after="100" w:afterAutospacing="1" w:line="360" w:lineRule="atLeast"/>
        <w:ind w:left="0"/>
        <w:rPr>
          <w:color w:val="000000"/>
        </w:rPr>
      </w:pPr>
      <w:r w:rsidRPr="00B75BA4">
        <w:rPr>
          <w:color w:val="000000"/>
        </w:rPr>
        <w:t xml:space="preserve">Time to splat: </w:t>
      </w:r>
      <m:oMath>
        <m:rad>
          <m:radPr>
            <m:degHide m:val="1"/>
            <m:ctrlPr>
              <w:rPr>
                <w:rFonts w:ascii="Cambria Math" w:hAnsi="Cambria Math"/>
                <w:i/>
                <w:color w:val="000000"/>
              </w:rPr>
            </m:ctrlPr>
          </m:radPr>
          <m:deg/>
          <m:e>
            <m:r>
              <m:rPr>
                <m:sty m:val="p"/>
              </m:rPr>
              <w:rPr>
                <w:rFonts w:ascii="Cambria Math" w:hAnsi="Cambria Math"/>
                <w:color w:val="000000"/>
              </w:rPr>
              <m:t xml:space="preserve">( 2 * height / 9.8 ) </m:t>
            </m:r>
          </m:e>
        </m:rad>
      </m:oMath>
      <w:r w:rsidRPr="00B75BA4">
        <w:rPr>
          <w:color w:val="000000"/>
        </w:rPr>
        <w:br/>
        <w:t>It's the square root because you fall faster the longer you fall.</w:t>
      </w:r>
      <w:r w:rsidRPr="00B75BA4">
        <w:rPr>
          <w:color w:val="000000"/>
        </w:rPr>
        <w:br/>
        <w:t>The more interesting question is why it's times two: If you accelerate for 1 second, your</w:t>
      </w:r>
      <w:r w:rsidRPr="00B75BA4">
        <w:rPr>
          <w:rStyle w:val="apple-converted-space"/>
          <w:color w:val="000000"/>
        </w:rPr>
        <w:t> </w:t>
      </w:r>
      <w:r w:rsidRPr="00B75BA4">
        <w:rPr>
          <w:i/>
          <w:iCs/>
          <w:color w:val="000000"/>
        </w:rPr>
        <w:t>average</w:t>
      </w:r>
      <w:r w:rsidRPr="00B75BA4">
        <w:rPr>
          <w:rStyle w:val="apple-converted-space"/>
          <w:color w:val="000000"/>
        </w:rPr>
        <w:t> </w:t>
      </w:r>
      <w:r w:rsidRPr="00B75BA4">
        <w:rPr>
          <w:color w:val="000000"/>
        </w:rPr>
        <w:t>speed over that time is increased by only 9.8 / 2 m/s.</w:t>
      </w:r>
    </w:p>
    <w:p w:rsidR="00B23750" w:rsidRPr="00B75BA4" w:rsidRDefault="00B23750" w:rsidP="00F652E6">
      <w:pPr>
        <w:numPr>
          <w:ilvl w:val="0"/>
          <w:numId w:val="32"/>
        </w:numPr>
        <w:shd w:val="clear" w:color="auto" w:fill="FFFFFF"/>
        <w:spacing w:before="100" w:beforeAutospacing="1" w:after="100" w:afterAutospacing="1" w:line="360" w:lineRule="atLeast"/>
        <w:ind w:left="0"/>
        <w:rPr>
          <w:color w:val="000000"/>
        </w:rPr>
      </w:pPr>
      <w:r w:rsidRPr="00B75BA4">
        <w:rPr>
          <w:color w:val="000000"/>
        </w:rPr>
        <w:t xml:space="preserve">Velocity at splat time: </w:t>
      </w:r>
      <m:oMath>
        <m:rad>
          <m:radPr>
            <m:degHide m:val="1"/>
            <m:ctrlPr>
              <w:rPr>
                <w:rFonts w:ascii="Cambria Math" w:hAnsi="Cambria Math"/>
                <w:i/>
                <w:color w:val="000000"/>
              </w:rPr>
            </m:ctrlPr>
          </m:radPr>
          <m:deg/>
          <m:e>
            <m:r>
              <m:rPr>
                <m:sty m:val="p"/>
              </m:rPr>
              <w:rPr>
                <w:rFonts w:ascii="Cambria Math" w:hAnsi="Cambria Math"/>
                <w:color w:val="000000"/>
              </w:rPr>
              <m:t>( 2 * g * height )</m:t>
            </m:r>
          </m:e>
        </m:rad>
      </m:oMath>
      <w:r w:rsidRPr="00B75BA4">
        <w:rPr>
          <w:color w:val="000000"/>
        </w:rPr>
        <w:br/>
        <w:t>This is why falling from a higher height hurts more.</w:t>
      </w:r>
    </w:p>
    <w:p w:rsidR="00B23750" w:rsidRPr="00B75BA4" w:rsidRDefault="00B23750" w:rsidP="00F652E6">
      <w:pPr>
        <w:numPr>
          <w:ilvl w:val="0"/>
          <w:numId w:val="32"/>
        </w:numPr>
        <w:shd w:val="clear" w:color="auto" w:fill="FFFFFF"/>
        <w:spacing w:before="100" w:beforeAutospacing="1" w:after="100" w:afterAutospacing="1" w:line="360" w:lineRule="atLeast"/>
        <w:ind w:left="0"/>
        <w:rPr>
          <w:color w:val="000000"/>
        </w:rPr>
      </w:pPr>
      <w:r w:rsidRPr="00B75BA4">
        <w:rPr>
          <w:color w:val="000000"/>
        </w:rPr>
        <w:t>Energy at splat time: 1/2 * mass * velocity</w:t>
      </w:r>
      <w:r w:rsidRPr="00B75BA4">
        <w:rPr>
          <w:color w:val="000000"/>
          <w:vertAlign w:val="superscript"/>
        </w:rPr>
        <w:t>2</w:t>
      </w:r>
      <w:r w:rsidRPr="00B75BA4">
        <w:rPr>
          <w:rStyle w:val="apple-converted-space"/>
          <w:color w:val="000000"/>
        </w:rPr>
        <w:t> </w:t>
      </w:r>
      <w:r w:rsidRPr="00B75BA4">
        <w:rPr>
          <w:color w:val="000000"/>
        </w:rPr>
        <w:t>= mass * g * height</w:t>
      </w:r>
    </w:p>
    <w:p w:rsidR="00B23750" w:rsidRPr="00B75BA4" w:rsidRDefault="00B23750" w:rsidP="00B23750">
      <w:pPr>
        <w:rPr>
          <w:b/>
          <w:i/>
          <w:color w:val="4F81BD" w:themeColor="accent1"/>
        </w:rPr>
      </w:pPr>
      <w:r w:rsidRPr="00B75BA4">
        <w:rPr>
          <w:b/>
          <w:i/>
          <w:color w:val="4F81BD" w:themeColor="accent1"/>
        </w:rPr>
        <w:t xml:space="preserve">For Students who ask about customary as opposed to metric measure: g= 32 </w:t>
      </w:r>
      <w:proofErr w:type="spellStart"/>
      <w:r w:rsidRPr="00B75BA4">
        <w:rPr>
          <w:b/>
          <w:i/>
          <w:color w:val="4F81BD" w:themeColor="accent1"/>
        </w:rPr>
        <w:t>ft</w:t>
      </w:r>
      <w:proofErr w:type="spellEnd"/>
      <w:r w:rsidRPr="00B75BA4">
        <w:rPr>
          <w:b/>
          <w:i/>
          <w:color w:val="4F81BD" w:themeColor="accent1"/>
        </w:rPr>
        <w:t>/sec²   Students should be able to calculate that there are 3600 sec in one hour when making their conversion to miles per hour.</w:t>
      </w:r>
    </w:p>
    <w:p w:rsidR="00B23750" w:rsidRPr="00B75BA4" w:rsidRDefault="00B23750" w:rsidP="00B23750">
      <w:r w:rsidRPr="00B75BA4">
        <w:t xml:space="preserve">Conversion Factor: Source </w:t>
      </w:r>
      <w:hyperlink r:id="rId53" w:anchor="unitconverter" w:history="1">
        <w:r w:rsidRPr="00B75BA4">
          <w:rPr>
            <w:rStyle w:val="Hyperlink"/>
          </w:rPr>
          <w:t>https://support.google.com/websearch/answer/3284611?hl=en#unitconverter</w:t>
        </w:r>
      </w:hyperlink>
    </w:p>
    <w:p w:rsidR="00B23750" w:rsidRPr="00B75BA4" w:rsidRDefault="00B23750" w:rsidP="00B23750">
      <w:r w:rsidRPr="00B75BA4">
        <w:rPr>
          <w:noProof/>
        </w:rPr>
        <w:drawing>
          <wp:inline distT="0" distB="0" distL="0" distR="0" wp14:anchorId="61FE7502" wp14:editId="79DBAA56">
            <wp:extent cx="3689405" cy="1017767"/>
            <wp:effectExtent l="0" t="0" r="635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et to meter conversion.JPG"/>
                    <pic:cNvPicPr/>
                  </pic:nvPicPr>
                  <pic:blipFill>
                    <a:blip r:embed="rId54">
                      <a:extLst>
                        <a:ext uri="{28A0092B-C50C-407E-A947-70E740481C1C}">
                          <a14:useLocalDpi xmlns:a14="http://schemas.microsoft.com/office/drawing/2010/main" val="0"/>
                        </a:ext>
                      </a:extLst>
                    </a:blip>
                    <a:stretch>
                      <a:fillRect/>
                    </a:stretch>
                  </pic:blipFill>
                  <pic:spPr>
                    <a:xfrm>
                      <a:off x="0" y="0"/>
                      <a:ext cx="3696083" cy="1019609"/>
                    </a:xfrm>
                    <a:prstGeom prst="rect">
                      <a:avLst/>
                    </a:prstGeom>
                  </pic:spPr>
                </pic:pic>
              </a:graphicData>
            </a:graphic>
          </wp:inline>
        </w:drawing>
      </w:r>
    </w:p>
    <w:p w:rsidR="00B23750" w:rsidRPr="00B75BA4" w:rsidRDefault="00B23750" w:rsidP="00B23750">
      <w:r w:rsidRPr="00B75BA4">
        <w:rPr>
          <w:noProof/>
        </w:rPr>
        <w:drawing>
          <wp:inline distT="0" distB="0" distL="0" distR="0" wp14:anchorId="7B22928F" wp14:editId="785D78BF">
            <wp:extent cx="3812743" cy="1256306"/>
            <wp:effectExtent l="0" t="0" r="0" b="127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ers to miles conversion.JPG"/>
                    <pic:cNvPicPr/>
                  </pic:nvPicPr>
                  <pic:blipFill>
                    <a:blip r:embed="rId55">
                      <a:extLst>
                        <a:ext uri="{28A0092B-C50C-407E-A947-70E740481C1C}">
                          <a14:useLocalDpi xmlns:a14="http://schemas.microsoft.com/office/drawing/2010/main" val="0"/>
                        </a:ext>
                      </a:extLst>
                    </a:blip>
                    <a:stretch>
                      <a:fillRect/>
                    </a:stretch>
                  </pic:blipFill>
                  <pic:spPr>
                    <a:xfrm>
                      <a:off x="0" y="0"/>
                      <a:ext cx="3813516" cy="1256561"/>
                    </a:xfrm>
                    <a:prstGeom prst="rect">
                      <a:avLst/>
                    </a:prstGeom>
                  </pic:spPr>
                </pic:pic>
              </a:graphicData>
            </a:graphic>
          </wp:inline>
        </w:drawing>
      </w:r>
    </w:p>
    <w:p w:rsidR="00B23750" w:rsidRDefault="00B23750" w:rsidP="00B23750">
      <w:r w:rsidRPr="00B75BA4">
        <w:rPr>
          <w:noProof/>
        </w:rPr>
        <w:drawing>
          <wp:inline distT="0" distB="0" distL="0" distR="0" wp14:anchorId="34EE40E2" wp14:editId="333BDD91">
            <wp:extent cx="3757036" cy="1296062"/>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les to feet conversion.JPG"/>
                    <pic:cNvPicPr/>
                  </pic:nvPicPr>
                  <pic:blipFill>
                    <a:blip r:embed="rId56">
                      <a:extLst>
                        <a:ext uri="{28A0092B-C50C-407E-A947-70E740481C1C}">
                          <a14:useLocalDpi xmlns:a14="http://schemas.microsoft.com/office/drawing/2010/main" val="0"/>
                        </a:ext>
                      </a:extLst>
                    </a:blip>
                    <a:stretch>
                      <a:fillRect/>
                    </a:stretch>
                  </pic:blipFill>
                  <pic:spPr>
                    <a:xfrm>
                      <a:off x="0" y="0"/>
                      <a:ext cx="3761710" cy="1297674"/>
                    </a:xfrm>
                    <a:prstGeom prst="rect">
                      <a:avLst/>
                    </a:prstGeom>
                  </pic:spPr>
                </pic:pic>
              </a:graphicData>
            </a:graphic>
          </wp:inline>
        </w:drawing>
      </w:r>
    </w:p>
    <w:p w:rsidR="00B23750" w:rsidRPr="00B75BA4" w:rsidRDefault="00B23750" w:rsidP="00B23750">
      <w:pPr>
        <w:pStyle w:val="NoSpacing"/>
        <w:jc w:val="both"/>
        <w:rPr>
          <w:rFonts w:ascii="Times New Roman" w:hAnsi="Times New Roman"/>
          <w:b/>
          <w:sz w:val="24"/>
          <w:szCs w:val="24"/>
        </w:rPr>
      </w:pPr>
      <w:r w:rsidRPr="00B75BA4">
        <w:rPr>
          <w:rFonts w:ascii="Times New Roman" w:hAnsi="Times New Roman"/>
          <w:b/>
          <w:sz w:val="24"/>
          <w:szCs w:val="24"/>
        </w:rPr>
        <w:lastRenderedPageBreak/>
        <w:t xml:space="preserve">ACT 3 </w:t>
      </w:r>
    </w:p>
    <w:p w:rsidR="00B23750" w:rsidRPr="00B75BA4" w:rsidRDefault="00B23750" w:rsidP="00B23750">
      <w:pPr>
        <w:pStyle w:val="NoSpacing"/>
        <w:jc w:val="both"/>
        <w:rPr>
          <w:rFonts w:ascii="Times New Roman" w:hAnsi="Times New Roman"/>
          <w:sz w:val="24"/>
          <w:szCs w:val="24"/>
        </w:rPr>
      </w:pPr>
      <w:r w:rsidRPr="00B75BA4">
        <w:rPr>
          <w:rFonts w:ascii="Times New Roman" w:hAnsi="Times New Roman"/>
          <w:b/>
          <w:sz w:val="24"/>
          <w:szCs w:val="24"/>
        </w:rPr>
        <w:t>Students will compare and share solution strategies</w:t>
      </w:r>
      <w:r w:rsidRPr="00B75BA4">
        <w:rPr>
          <w:rFonts w:ascii="Times New Roman" w:hAnsi="Times New Roman"/>
          <w:sz w:val="24"/>
          <w:szCs w:val="24"/>
        </w:rPr>
        <w:t>.  </w:t>
      </w:r>
    </w:p>
    <w:p w:rsidR="00B23750" w:rsidRPr="00B75BA4" w:rsidRDefault="00B23750" w:rsidP="00F652E6">
      <w:pPr>
        <w:pStyle w:val="NoSpacing"/>
        <w:numPr>
          <w:ilvl w:val="0"/>
          <w:numId w:val="30"/>
        </w:numPr>
        <w:ind w:left="540"/>
        <w:jc w:val="both"/>
        <w:rPr>
          <w:rFonts w:ascii="Times New Roman" w:hAnsi="Times New Roman"/>
          <w:b/>
          <w:i/>
          <w:color w:val="4F81BD" w:themeColor="accent1"/>
          <w:sz w:val="24"/>
          <w:szCs w:val="24"/>
        </w:rPr>
      </w:pPr>
      <w:r w:rsidRPr="00B75BA4">
        <w:rPr>
          <w:rFonts w:ascii="Times New Roman" w:hAnsi="Times New Roman"/>
          <w:sz w:val="24"/>
          <w:szCs w:val="24"/>
        </w:rPr>
        <w:t xml:space="preserve">Reveal the answer. Discuss the theoretical math versus the practical outcome. </w:t>
      </w:r>
      <w:r w:rsidRPr="00B75BA4">
        <w:rPr>
          <w:rFonts w:ascii="Times New Roman" w:hAnsi="Times New Roman"/>
          <w:b/>
          <w:i/>
          <w:color w:val="4F81BD" w:themeColor="accent1"/>
          <w:sz w:val="24"/>
          <w:szCs w:val="24"/>
        </w:rPr>
        <w:t xml:space="preserve">In this case the calculation based on free fall will NOT match the actual speed of the sky diver due to the air resistance.  </w:t>
      </w:r>
    </w:p>
    <w:p w:rsidR="00B23750" w:rsidRPr="00B75BA4" w:rsidRDefault="00B23750" w:rsidP="00F652E6">
      <w:pPr>
        <w:pStyle w:val="NoSpacing"/>
        <w:numPr>
          <w:ilvl w:val="0"/>
          <w:numId w:val="30"/>
        </w:numPr>
        <w:ind w:left="540"/>
        <w:jc w:val="both"/>
        <w:rPr>
          <w:rFonts w:ascii="Times New Roman" w:hAnsi="Times New Roman"/>
          <w:sz w:val="24"/>
          <w:szCs w:val="24"/>
        </w:rPr>
      </w:pPr>
      <w:r w:rsidRPr="00B75BA4">
        <w:rPr>
          <w:rFonts w:ascii="Times New Roman" w:hAnsi="Times New Roman"/>
          <w:sz w:val="24"/>
          <w:szCs w:val="24"/>
        </w:rPr>
        <w:t>How appropriate was your initial estimate?</w:t>
      </w:r>
    </w:p>
    <w:p w:rsidR="00B23750" w:rsidRPr="00B75BA4" w:rsidRDefault="00B23750" w:rsidP="00F652E6">
      <w:pPr>
        <w:pStyle w:val="NoSpacing"/>
        <w:numPr>
          <w:ilvl w:val="0"/>
          <w:numId w:val="30"/>
        </w:numPr>
        <w:ind w:left="540"/>
        <w:jc w:val="both"/>
        <w:rPr>
          <w:rFonts w:ascii="Times New Roman" w:hAnsi="Times New Roman"/>
          <w:sz w:val="24"/>
          <w:szCs w:val="24"/>
        </w:rPr>
      </w:pPr>
      <w:r w:rsidRPr="00B75BA4">
        <w:rPr>
          <w:rFonts w:ascii="Times New Roman" w:hAnsi="Times New Roman"/>
          <w:sz w:val="24"/>
          <w:szCs w:val="24"/>
        </w:rPr>
        <w:t xml:space="preserve">Share student solution paths. Start with most common strategy. </w:t>
      </w:r>
    </w:p>
    <w:p w:rsidR="00B23750" w:rsidRPr="00B75BA4" w:rsidRDefault="00B23750" w:rsidP="00F652E6">
      <w:pPr>
        <w:pStyle w:val="NoSpacing"/>
        <w:numPr>
          <w:ilvl w:val="0"/>
          <w:numId w:val="30"/>
        </w:numPr>
        <w:ind w:left="540"/>
        <w:jc w:val="both"/>
        <w:rPr>
          <w:rFonts w:ascii="Times New Roman" w:hAnsi="Times New Roman"/>
          <w:sz w:val="24"/>
          <w:szCs w:val="24"/>
        </w:rPr>
      </w:pPr>
      <w:r w:rsidRPr="00B75BA4">
        <w:rPr>
          <w:rFonts w:ascii="Times New Roman" w:hAnsi="Times New Roman"/>
          <w:sz w:val="24"/>
          <w:szCs w:val="24"/>
        </w:rPr>
        <w:t>Revisit any initial student questions that weren’t answered.</w:t>
      </w:r>
    </w:p>
    <w:p w:rsidR="00B23750" w:rsidRPr="00B75BA4" w:rsidRDefault="00B23750" w:rsidP="00F52EC1">
      <w:pPr>
        <w:ind w:left="540"/>
      </w:pPr>
    </w:p>
    <w:p w:rsidR="00B23750" w:rsidRPr="00B83CE6" w:rsidRDefault="00B23750" w:rsidP="00F652E6">
      <w:pPr>
        <w:pStyle w:val="NoSpacing"/>
        <w:numPr>
          <w:ilvl w:val="0"/>
          <w:numId w:val="30"/>
        </w:numPr>
        <w:ind w:left="540"/>
        <w:jc w:val="both"/>
        <w:rPr>
          <w:rFonts w:ascii="Times New Roman" w:hAnsi="Times New Roman"/>
          <w:sz w:val="24"/>
          <w:szCs w:val="24"/>
        </w:rPr>
      </w:pPr>
      <w:r w:rsidRPr="00B83CE6">
        <w:rPr>
          <w:rFonts w:ascii="Times New Roman" w:hAnsi="Times New Roman"/>
          <w:sz w:val="24"/>
          <w:szCs w:val="24"/>
        </w:rPr>
        <w:t xml:space="preserve">Reveal the Actual Solution by showing the Act Three video from </w:t>
      </w:r>
      <w:hyperlink r:id="rId57" w:history="1">
        <w:r w:rsidRPr="00B83CE6">
          <w:rPr>
            <w:rStyle w:val="Hyperlink"/>
            <w:rFonts w:ascii="Times New Roman" w:hAnsi="Times New Roman"/>
            <w:sz w:val="24"/>
            <w:szCs w:val="24"/>
          </w:rPr>
          <w:t>https://s3.amazonaws.com/threeacts/worldrecordairbag.zip</w:t>
        </w:r>
      </w:hyperlink>
      <w:r w:rsidRPr="00B83CE6">
        <w:rPr>
          <w:rFonts w:ascii="Times New Roman" w:hAnsi="Times New Roman"/>
          <w:sz w:val="24"/>
          <w:szCs w:val="24"/>
        </w:rPr>
        <w:t xml:space="preserve"> </w:t>
      </w:r>
    </w:p>
    <w:p w:rsidR="00B23750" w:rsidRPr="00B75BA4" w:rsidRDefault="00B23750" w:rsidP="00B23750"/>
    <w:p w:rsidR="00B23750" w:rsidRPr="00B75BA4" w:rsidRDefault="00B23750" w:rsidP="00B23750">
      <w:pPr>
        <w:rPr>
          <w:color w:val="333333"/>
          <w:shd w:val="clear" w:color="auto" w:fill="FFFFFF"/>
        </w:rPr>
      </w:pPr>
      <w:r>
        <w:rPr>
          <w:b/>
        </w:rPr>
        <w:t>The Sequel:</w:t>
      </w:r>
      <w:r w:rsidRPr="00B75BA4">
        <w:rPr>
          <w:b/>
        </w:rPr>
        <w:t xml:space="preserve"> </w:t>
      </w:r>
      <w:r>
        <w:rPr>
          <w:color w:val="333333"/>
          <w:shd w:val="clear" w:color="auto" w:fill="FFFFFF"/>
        </w:rPr>
        <w:t>“</w:t>
      </w:r>
      <w:r w:rsidRPr="00B75BA4">
        <w:rPr>
          <w:color w:val="333333"/>
          <w:shd w:val="clear" w:color="auto" w:fill="FFFFFF"/>
        </w:rPr>
        <w:t xml:space="preserve">The goals of the sequel task are to a) challenge students who finished quickly so b) I can help students who need my help. It can't feel like punishment for good work. It can't seem like drudgery. It has to entice and activate the imagination.” Dan Meyer </w:t>
      </w:r>
      <w:hyperlink r:id="rId58" w:history="1">
        <w:r w:rsidRPr="00B75BA4">
          <w:rPr>
            <w:rStyle w:val="Hyperlink"/>
            <w:shd w:val="clear" w:color="auto" w:fill="FFFFFF"/>
          </w:rPr>
          <w:t>http://blog.mrmeyer.com/2013/teaching</w:t>
        </w:r>
        <w:r w:rsidR="001164B5">
          <w:rPr>
            <w:rStyle w:val="Hyperlink"/>
            <w:shd w:val="clear" w:color="auto" w:fill="FFFFFF"/>
          </w:rPr>
          <w:t>–</w:t>
        </w:r>
        <w:r w:rsidRPr="00B75BA4">
          <w:rPr>
            <w:rStyle w:val="Hyperlink"/>
            <w:shd w:val="clear" w:color="auto" w:fill="FFFFFF"/>
          </w:rPr>
          <w:t>with</w:t>
        </w:r>
        <w:r w:rsidR="001164B5">
          <w:rPr>
            <w:rStyle w:val="Hyperlink"/>
            <w:shd w:val="clear" w:color="auto" w:fill="FFFFFF"/>
          </w:rPr>
          <w:t>–</w:t>
        </w:r>
        <w:r w:rsidRPr="00B75BA4">
          <w:rPr>
            <w:rStyle w:val="Hyperlink"/>
            <w:shd w:val="clear" w:color="auto" w:fill="FFFFFF"/>
          </w:rPr>
          <w:t>three</w:t>
        </w:r>
        <w:r w:rsidR="001164B5">
          <w:rPr>
            <w:rStyle w:val="Hyperlink"/>
            <w:shd w:val="clear" w:color="auto" w:fill="FFFFFF"/>
          </w:rPr>
          <w:t>–</w:t>
        </w:r>
        <w:r w:rsidRPr="00B75BA4">
          <w:rPr>
            <w:rStyle w:val="Hyperlink"/>
            <w:shd w:val="clear" w:color="auto" w:fill="FFFFFF"/>
          </w:rPr>
          <w:t>act</w:t>
        </w:r>
        <w:r w:rsidR="001164B5">
          <w:rPr>
            <w:rStyle w:val="Hyperlink"/>
            <w:shd w:val="clear" w:color="auto" w:fill="FFFFFF"/>
          </w:rPr>
          <w:t>–</w:t>
        </w:r>
        <w:r w:rsidRPr="00B75BA4">
          <w:rPr>
            <w:rStyle w:val="Hyperlink"/>
            <w:shd w:val="clear" w:color="auto" w:fill="FFFFFF"/>
          </w:rPr>
          <w:t>tasks</w:t>
        </w:r>
        <w:r w:rsidR="001164B5">
          <w:rPr>
            <w:rStyle w:val="Hyperlink"/>
            <w:shd w:val="clear" w:color="auto" w:fill="FFFFFF"/>
          </w:rPr>
          <w:t>–</w:t>
        </w:r>
        <w:r w:rsidRPr="00B75BA4">
          <w:rPr>
            <w:rStyle w:val="Hyperlink"/>
            <w:shd w:val="clear" w:color="auto" w:fill="FFFFFF"/>
          </w:rPr>
          <w:t>act</w:t>
        </w:r>
        <w:r w:rsidR="001164B5">
          <w:rPr>
            <w:rStyle w:val="Hyperlink"/>
            <w:shd w:val="clear" w:color="auto" w:fill="FFFFFF"/>
          </w:rPr>
          <w:t>–</w:t>
        </w:r>
        <w:r w:rsidRPr="00B75BA4">
          <w:rPr>
            <w:rStyle w:val="Hyperlink"/>
            <w:shd w:val="clear" w:color="auto" w:fill="FFFFFF"/>
          </w:rPr>
          <w:t>three</w:t>
        </w:r>
        <w:r w:rsidR="001164B5">
          <w:rPr>
            <w:rStyle w:val="Hyperlink"/>
            <w:shd w:val="clear" w:color="auto" w:fill="FFFFFF"/>
          </w:rPr>
          <w:t>–</w:t>
        </w:r>
        <w:r w:rsidRPr="00B75BA4">
          <w:rPr>
            <w:rStyle w:val="Hyperlink"/>
            <w:shd w:val="clear" w:color="auto" w:fill="FFFFFF"/>
          </w:rPr>
          <w:t>sequel/</w:t>
        </w:r>
      </w:hyperlink>
    </w:p>
    <w:p w:rsidR="00B23750" w:rsidRPr="00B75BA4" w:rsidRDefault="00B23750" w:rsidP="00B23750">
      <w:pPr>
        <w:rPr>
          <w:color w:val="333333"/>
          <w:shd w:val="clear" w:color="auto" w:fill="FFFFFF"/>
        </w:rPr>
      </w:pPr>
      <w:r w:rsidRPr="00B75BA4">
        <w:rPr>
          <w:color w:val="333333"/>
          <w:shd w:val="clear" w:color="auto" w:fill="FFFFFF"/>
        </w:rPr>
        <w:t>Challenge students to graphically represent the sky diver’s position versus the time he is in the air.</w:t>
      </w:r>
    </w:p>
    <w:p w:rsidR="00B23750" w:rsidRPr="00B75BA4" w:rsidRDefault="00B23750" w:rsidP="00B23750">
      <w:pPr>
        <w:rPr>
          <w:color w:val="333333"/>
          <w:shd w:val="clear" w:color="auto" w:fill="FFFFFF"/>
        </w:rPr>
      </w:pPr>
      <w:r w:rsidRPr="00B75BA4">
        <w:rPr>
          <w:color w:val="333333"/>
          <w:shd w:val="clear" w:color="auto" w:fill="FFFFFF"/>
        </w:rPr>
        <w:t>Challenge students to graphically represent the sky diver’s velocity versus the time he is in the air.</w:t>
      </w:r>
    </w:p>
    <w:p w:rsidR="00B23750" w:rsidRPr="00B75BA4" w:rsidRDefault="00B23750" w:rsidP="00B23750">
      <w:r w:rsidRPr="00B75BA4">
        <w:t>Challenge students to research how much air had to be in the air bag he landed on to keep him safe.</w:t>
      </w:r>
    </w:p>
    <w:p w:rsidR="00B23750" w:rsidRPr="00B75BA4" w:rsidRDefault="00B23750" w:rsidP="00B23750">
      <w:r w:rsidRPr="00B75BA4">
        <w:t>Challenge students to discuss and research ways the sky diver could increase his velocity…or decrease his velocity.</w:t>
      </w:r>
    </w:p>
    <w:p w:rsidR="00B23750" w:rsidRPr="00B75BA4" w:rsidRDefault="00B23750" w:rsidP="00B23750">
      <w:r w:rsidRPr="00B75BA4">
        <w:t>Challenge students to discuss and investigate other parts of this situation that interest them.</w:t>
      </w:r>
    </w:p>
    <w:p w:rsidR="00B23750" w:rsidRPr="00B75BA4" w:rsidRDefault="00B23750" w:rsidP="00B23750"/>
    <w:p w:rsidR="00B23750" w:rsidRPr="00B75BA4" w:rsidRDefault="00B23750" w:rsidP="00B23750"/>
    <w:p w:rsidR="00B23750" w:rsidRPr="00B75BA4" w:rsidRDefault="00B23750" w:rsidP="00B23750">
      <w:r w:rsidRPr="00B75BA4">
        <w:rPr>
          <w:b/>
        </w:rPr>
        <w:t>Information about graphing position versus time and velocity versus time for objects in free fall may be found at</w:t>
      </w:r>
      <w:r w:rsidRPr="00B75BA4">
        <w:t xml:space="preserve"> </w:t>
      </w:r>
      <w:hyperlink r:id="rId59" w:history="1">
        <w:r w:rsidRPr="00B75BA4">
          <w:rPr>
            <w:rStyle w:val="Hyperlink"/>
          </w:rPr>
          <w:t>http://www.physicsclassroom.com/class/1DKin/Lesson</w:t>
        </w:r>
        <w:r w:rsidR="001164B5">
          <w:rPr>
            <w:rStyle w:val="Hyperlink"/>
          </w:rPr>
          <w:t>–</w:t>
        </w:r>
        <w:r w:rsidRPr="00B75BA4">
          <w:rPr>
            <w:rStyle w:val="Hyperlink"/>
          </w:rPr>
          <w:t>5/Representing</w:t>
        </w:r>
        <w:r w:rsidR="001164B5">
          <w:rPr>
            <w:rStyle w:val="Hyperlink"/>
          </w:rPr>
          <w:t>–</w:t>
        </w:r>
        <w:r w:rsidRPr="00B75BA4">
          <w:rPr>
            <w:rStyle w:val="Hyperlink"/>
          </w:rPr>
          <w:t>Free</w:t>
        </w:r>
        <w:r w:rsidR="001164B5">
          <w:rPr>
            <w:rStyle w:val="Hyperlink"/>
          </w:rPr>
          <w:t>–</w:t>
        </w:r>
        <w:r w:rsidRPr="00B75BA4">
          <w:rPr>
            <w:rStyle w:val="Hyperlink"/>
          </w:rPr>
          <w:t>Fall</w:t>
        </w:r>
        <w:r w:rsidR="001164B5">
          <w:rPr>
            <w:rStyle w:val="Hyperlink"/>
          </w:rPr>
          <w:t>–</w:t>
        </w:r>
        <w:r w:rsidRPr="00B75BA4">
          <w:rPr>
            <w:rStyle w:val="Hyperlink"/>
          </w:rPr>
          <w:t>by</w:t>
        </w:r>
        <w:r w:rsidR="001164B5">
          <w:rPr>
            <w:rStyle w:val="Hyperlink"/>
          </w:rPr>
          <w:t>–</w:t>
        </w:r>
        <w:r w:rsidRPr="00B75BA4">
          <w:rPr>
            <w:rStyle w:val="Hyperlink"/>
          </w:rPr>
          <w:t>Graphs</w:t>
        </w:r>
      </w:hyperlink>
    </w:p>
    <w:p w:rsidR="00B23750" w:rsidRPr="00B75BA4" w:rsidRDefault="00B23750" w:rsidP="00B23750"/>
    <w:p w:rsidR="00B23750" w:rsidRPr="00B75BA4" w:rsidRDefault="00B23750" w:rsidP="00B23750">
      <w:pPr>
        <w:rPr>
          <w:b/>
          <w:i/>
          <w:color w:val="4F81BD" w:themeColor="accent1"/>
        </w:rPr>
      </w:pPr>
      <w:r w:rsidRPr="00B75BA4">
        <w:rPr>
          <w:b/>
          <w:i/>
          <w:color w:val="4F81BD" w:themeColor="accent1"/>
          <w:u w:val="single"/>
        </w:rPr>
        <w:t>Teacher’s notes and suggestions</w:t>
      </w:r>
      <w:r w:rsidRPr="00B75BA4">
        <w:rPr>
          <w:b/>
          <w:i/>
          <w:color w:val="4F81BD" w:themeColor="accent1"/>
        </w:rPr>
        <w:t>: make notes for yourself or to share with your colleagues about this 3 Act Task.  What went well?  What would you do differently?  Were there things you did not think of in advance that came up during the unfolding of the task?</w:t>
      </w:r>
    </w:p>
    <w:p w:rsidR="00B23750" w:rsidRPr="00B75BA4" w:rsidRDefault="00B23750" w:rsidP="00B23750"/>
    <w:p w:rsidR="00B23750" w:rsidRPr="00B75BA4" w:rsidRDefault="00B23750" w:rsidP="00B23750"/>
    <w:p w:rsidR="00B23750" w:rsidRPr="00B75BA4" w:rsidRDefault="00B23750" w:rsidP="00B23750">
      <w:r w:rsidRPr="00B75BA4">
        <w:t>Possible Solution: Please note that your students may come up with other questions.  The solution below represents “typical” questions/answers.  Welcome other questions and solutions for the class to discuss and validate.</w:t>
      </w:r>
    </w:p>
    <w:p w:rsidR="00B61221" w:rsidRDefault="00B61221">
      <w:pPr>
        <w:spacing w:after="200" w:line="276" w:lineRule="auto"/>
        <w:rPr>
          <w:b/>
        </w:rPr>
      </w:pPr>
      <w:r>
        <w:rPr>
          <w:b/>
        </w:rPr>
        <w:br w:type="page"/>
      </w:r>
    </w:p>
    <w:p w:rsidR="00B23750" w:rsidRPr="00B75BA4" w:rsidRDefault="00B23750" w:rsidP="00B23750">
      <w:pPr>
        <w:ind w:left="360"/>
        <w:rPr>
          <w:b/>
        </w:rPr>
      </w:pPr>
      <w:r w:rsidRPr="00B75BA4">
        <w:rPr>
          <w:b/>
        </w:rPr>
        <w:lastRenderedPageBreak/>
        <w:t>How fast was the skydiver going upon impact?</w:t>
      </w:r>
    </w:p>
    <w:p w:rsidR="00B23750" w:rsidRPr="00B75BA4" w:rsidRDefault="00B23750" w:rsidP="00B23750">
      <w:pPr>
        <w:pStyle w:val="ListParagraph"/>
      </w:pPr>
    </w:p>
    <w:p w:rsidR="00B23750" w:rsidRPr="00B75BA4" w:rsidRDefault="00B23750" w:rsidP="00B23750">
      <w:pPr>
        <w:pStyle w:val="ListParagraph"/>
        <w:rPr>
          <w:rFonts w:eastAsiaTheme="minorEastAsia"/>
          <w:b/>
          <w:i/>
          <w:color w:val="4F81BD" w:themeColor="accent1"/>
        </w:rPr>
      </w:pPr>
      <w:r w:rsidRPr="00B75BA4">
        <w:rPr>
          <w:b/>
          <w:i/>
          <w:color w:val="4F81BD" w:themeColor="accent1"/>
        </w:rPr>
        <w:t xml:space="preserve">Using V= </w:t>
      </w:r>
      <m:oMath>
        <m:rad>
          <m:radPr>
            <m:degHide m:val="1"/>
            <m:ctrlPr>
              <w:rPr>
                <w:rFonts w:ascii="Cambria Math" w:hAnsi="Cambria Math"/>
                <w:b/>
                <w:i/>
                <w:color w:val="4F81BD" w:themeColor="accent1"/>
              </w:rPr>
            </m:ctrlPr>
          </m:radPr>
          <m:deg/>
          <m:e>
            <m:r>
              <m:rPr>
                <m:sty m:val="bi"/>
              </m:rPr>
              <w:rPr>
                <w:rFonts w:ascii="Cambria Math" w:hAnsi="Cambria Math"/>
                <w:color w:val="4F81BD" w:themeColor="accent1"/>
              </w:rPr>
              <m:t>( 2 * g * height )</m:t>
            </m:r>
          </m:e>
        </m:rad>
      </m:oMath>
      <w:r w:rsidRPr="00B75BA4">
        <w:rPr>
          <w:rFonts w:eastAsiaTheme="minorEastAsia"/>
          <w:b/>
          <w:i/>
          <w:color w:val="4F81BD" w:themeColor="accent1"/>
        </w:rPr>
        <w:t xml:space="preserve">  with a height of 342 feet using g=32 ft/sec² the velocity would be approximately 147.946 ft/sec.  Students should then use unit conversion to arrive at approximately 100.87 miles/hr.</w:t>
      </w:r>
    </w:p>
    <w:p w:rsidR="00B23750" w:rsidRPr="00B75BA4" w:rsidRDefault="00B23750" w:rsidP="00B23750">
      <w:pPr>
        <w:pStyle w:val="ListParagraph"/>
        <w:rPr>
          <w:rFonts w:eastAsiaTheme="minorEastAsia"/>
          <w:b/>
          <w:i/>
          <w:color w:val="4F81BD" w:themeColor="accent1"/>
        </w:rPr>
      </w:pPr>
    </w:p>
    <w:p w:rsidR="00B23750" w:rsidRPr="00B75BA4" w:rsidRDefault="00B23750" w:rsidP="00B23750">
      <w:pPr>
        <w:pStyle w:val="ListParagraph"/>
        <w:rPr>
          <w:rFonts w:eastAsiaTheme="minorEastAsia"/>
          <w:b/>
          <w:i/>
          <w:color w:val="4F81BD" w:themeColor="accent1"/>
        </w:rPr>
      </w:pPr>
      <w:r w:rsidRPr="00B75BA4">
        <w:rPr>
          <w:rFonts w:eastAsiaTheme="minorEastAsia"/>
          <w:b/>
          <w:i/>
          <w:color w:val="4F81BD" w:themeColor="accent1"/>
        </w:rPr>
        <w:t>If the student used g=9.8 m/ sec² along with other conversions given under Act 2, the solution would be approximately 101.1 miles/hr.</w:t>
      </w:r>
    </w:p>
    <w:p w:rsidR="00B23750" w:rsidRPr="00B75BA4" w:rsidRDefault="00B23750" w:rsidP="00B23750">
      <w:pPr>
        <w:pStyle w:val="ListParagraph"/>
        <w:rPr>
          <w:rFonts w:eastAsiaTheme="minorEastAsia"/>
          <w:b/>
          <w:i/>
          <w:color w:val="4F81BD" w:themeColor="accent1"/>
        </w:rPr>
      </w:pPr>
    </w:p>
    <w:p w:rsidR="00B23750" w:rsidRPr="00B75BA4" w:rsidRDefault="00B23750" w:rsidP="00B23750">
      <w:pPr>
        <w:pStyle w:val="ListParagraph"/>
        <w:rPr>
          <w:b/>
          <w:i/>
          <w:color w:val="4F81BD" w:themeColor="accent1"/>
        </w:rPr>
      </w:pPr>
      <w:r w:rsidRPr="00B75BA4">
        <w:rPr>
          <w:rFonts w:eastAsiaTheme="minorEastAsia"/>
          <w:b/>
          <w:i/>
          <w:color w:val="4F81BD" w:themeColor="accent1"/>
        </w:rPr>
        <w:t xml:space="preserve">The actual speed at impact was given as 90 miles/hr.  This discrepancy opens the discussion up for sources of error or factors that influence the speed (such as air resistance). </w:t>
      </w:r>
    </w:p>
    <w:p w:rsidR="00B23750" w:rsidRDefault="00B23750">
      <w:pPr>
        <w:spacing w:after="200" w:line="276" w:lineRule="auto"/>
        <w:rPr>
          <w:b/>
          <w:bCs/>
          <w:u w:val="single"/>
        </w:rPr>
      </w:pPr>
      <w:r>
        <w:rPr>
          <w:b/>
          <w:bCs/>
          <w:u w:val="single"/>
        </w:rPr>
        <w:br w:type="page"/>
      </w:r>
    </w:p>
    <w:p w:rsidR="00AC5D50" w:rsidRPr="00AF63D1" w:rsidRDefault="00AC5D50" w:rsidP="00022A58">
      <w:pPr>
        <w:pStyle w:val="Heading1"/>
        <w:rPr>
          <w:i/>
        </w:rPr>
      </w:pPr>
      <w:bookmarkStart w:id="24" w:name="_Framing_a_House"/>
      <w:bookmarkEnd w:id="24"/>
      <w:r w:rsidRPr="00AF63D1">
        <w:lastRenderedPageBreak/>
        <w:t>Framing a House</w:t>
      </w:r>
      <w:r w:rsidR="00E62C64" w:rsidRPr="00AF63D1">
        <w:t xml:space="preserve"> (Career and Technical Education Task)</w:t>
      </w:r>
      <w:bookmarkEnd w:id="22"/>
    </w:p>
    <w:p w:rsidR="00AC5D50" w:rsidRPr="00354C5C" w:rsidRDefault="00AC5D50" w:rsidP="00567E5D">
      <w:pPr>
        <w:rPr>
          <w:i/>
        </w:rPr>
      </w:pPr>
    </w:p>
    <w:p w:rsidR="00AC5D50" w:rsidRPr="00354C5C" w:rsidRDefault="00AC5D50" w:rsidP="00567E5D">
      <w:pPr>
        <w:rPr>
          <w:i/>
        </w:rPr>
      </w:pPr>
      <w:r w:rsidRPr="00354C5C">
        <w:rPr>
          <w:i/>
        </w:rPr>
        <w:t>Source: National Association of State Directors of Career Technical Education Consortium</w:t>
      </w:r>
    </w:p>
    <w:p w:rsidR="00AC5D50" w:rsidRPr="00354C5C" w:rsidRDefault="00AC5D50" w:rsidP="00567E5D">
      <w:pPr>
        <w:rPr>
          <w:b/>
        </w:rPr>
      </w:pPr>
      <w:r w:rsidRPr="00354C5C">
        <w:t>PDF:</w:t>
      </w:r>
      <w:r w:rsidRPr="00354C5C">
        <w:tab/>
      </w:r>
      <w:hyperlink r:id="rId60" w:history="1">
        <w:r w:rsidRPr="00F62AA4">
          <w:rPr>
            <w:rStyle w:val="Hyperlink"/>
            <w:b/>
          </w:rPr>
          <w:t>http://www.achieve.org/files/CCSS</w:t>
        </w:r>
        <w:r w:rsidR="001164B5">
          <w:rPr>
            <w:rStyle w:val="Hyperlink"/>
            <w:b/>
          </w:rPr>
          <w:t>–</w:t>
        </w:r>
        <w:r w:rsidRPr="00F62AA4">
          <w:rPr>
            <w:rStyle w:val="Hyperlink"/>
            <w:b/>
          </w:rPr>
          <w:t>CTE</w:t>
        </w:r>
        <w:r w:rsidR="001164B5">
          <w:rPr>
            <w:rStyle w:val="Hyperlink"/>
            <w:b/>
          </w:rPr>
          <w:t>–</w:t>
        </w:r>
        <w:r w:rsidRPr="00F62AA4">
          <w:rPr>
            <w:rStyle w:val="Hyperlink"/>
            <w:b/>
          </w:rPr>
          <w:t>Task</w:t>
        </w:r>
        <w:r w:rsidR="001164B5">
          <w:rPr>
            <w:rStyle w:val="Hyperlink"/>
            <w:b/>
          </w:rPr>
          <w:t>–</w:t>
        </w:r>
        <w:r w:rsidRPr="00F62AA4">
          <w:rPr>
            <w:rStyle w:val="Hyperlink"/>
            <w:b/>
          </w:rPr>
          <w:t>FramingaHouse</w:t>
        </w:r>
        <w:r w:rsidR="001164B5">
          <w:rPr>
            <w:rStyle w:val="Hyperlink"/>
            <w:b/>
          </w:rPr>
          <w:t>–</w:t>
        </w:r>
        <w:r w:rsidRPr="00F62AA4">
          <w:rPr>
            <w:rStyle w:val="Hyperlink"/>
            <w:b/>
          </w:rPr>
          <w:t>FINAL.pdf</w:t>
        </w:r>
      </w:hyperlink>
    </w:p>
    <w:p w:rsidR="00AC5D50" w:rsidRPr="00354C5C" w:rsidRDefault="00AC5D50" w:rsidP="00567E5D">
      <w:r w:rsidRPr="00354C5C">
        <w:t>Word:</w:t>
      </w:r>
      <w:r w:rsidRPr="00354C5C">
        <w:tab/>
      </w:r>
      <w:hyperlink r:id="rId61" w:history="1">
        <w:r w:rsidRPr="00996626">
          <w:rPr>
            <w:rStyle w:val="Hyperlink"/>
            <w:b/>
          </w:rPr>
          <w:t>http://www.achieve.org/files/CCSS</w:t>
        </w:r>
        <w:r w:rsidR="001164B5">
          <w:rPr>
            <w:rStyle w:val="Hyperlink"/>
            <w:b/>
          </w:rPr>
          <w:t>–</w:t>
        </w:r>
        <w:r w:rsidRPr="00996626">
          <w:rPr>
            <w:rStyle w:val="Hyperlink"/>
            <w:b/>
          </w:rPr>
          <w:t>CTE</w:t>
        </w:r>
        <w:r w:rsidR="001164B5">
          <w:rPr>
            <w:rStyle w:val="Hyperlink"/>
            <w:b/>
          </w:rPr>
          <w:t>–</w:t>
        </w:r>
        <w:r w:rsidRPr="00996626">
          <w:rPr>
            <w:rStyle w:val="Hyperlink"/>
            <w:b/>
          </w:rPr>
          <w:t>Task</w:t>
        </w:r>
        <w:r w:rsidR="001164B5">
          <w:rPr>
            <w:rStyle w:val="Hyperlink"/>
            <w:b/>
          </w:rPr>
          <w:t>–</w:t>
        </w:r>
        <w:r w:rsidRPr="00996626">
          <w:rPr>
            <w:rStyle w:val="Hyperlink"/>
            <w:b/>
          </w:rPr>
          <w:t>FramingaHouse</w:t>
        </w:r>
        <w:r w:rsidR="001164B5">
          <w:rPr>
            <w:rStyle w:val="Hyperlink"/>
            <w:b/>
          </w:rPr>
          <w:t>–</w:t>
        </w:r>
        <w:r w:rsidRPr="00996626">
          <w:rPr>
            <w:rStyle w:val="Hyperlink"/>
            <w:b/>
          </w:rPr>
          <w:t>FINAL.docx</w:t>
        </w:r>
      </w:hyperlink>
    </w:p>
    <w:p w:rsidR="00AC5D50" w:rsidRDefault="00AC5D50" w:rsidP="00567E5D">
      <w:pPr>
        <w:rPr>
          <w:b/>
        </w:rPr>
      </w:pPr>
    </w:p>
    <w:p w:rsidR="003D1AF7" w:rsidRPr="00354C5C" w:rsidRDefault="003D1AF7" w:rsidP="003D1AF7">
      <w:pPr>
        <w:rPr>
          <w:b/>
        </w:rPr>
      </w:pPr>
      <w:r w:rsidRPr="00354C5C">
        <w:rPr>
          <w:b/>
        </w:rPr>
        <w:t>Introduction</w:t>
      </w:r>
    </w:p>
    <w:p w:rsidR="003D1AF7" w:rsidRPr="00354C5C" w:rsidRDefault="003D1AF7" w:rsidP="003D1AF7">
      <w:pPr>
        <w:ind w:left="720"/>
      </w:pPr>
      <w:r>
        <w:t xml:space="preserve">This </w:t>
      </w:r>
      <w:proofErr w:type="gramStart"/>
      <w:r>
        <w:t>tasks</w:t>
      </w:r>
      <w:proofErr w:type="gramEnd"/>
      <w:r>
        <w:t xml:space="preserve"> uses the process of framing a house to help students change units, calculate cost of materials, and determine the amount of wasted material to frame parts of a house.</w:t>
      </w:r>
    </w:p>
    <w:p w:rsidR="003D1AF7" w:rsidRDefault="003D1AF7" w:rsidP="00567E5D">
      <w:pPr>
        <w:rPr>
          <w:b/>
        </w:rPr>
      </w:pPr>
    </w:p>
    <w:p w:rsidR="00AC5D50" w:rsidRPr="00354C5C" w:rsidRDefault="00AC5D50" w:rsidP="00567E5D">
      <w:pPr>
        <w:rPr>
          <w:b/>
          <w:i/>
        </w:rPr>
      </w:pPr>
      <w:r w:rsidRPr="00354C5C">
        <w:rPr>
          <w:b/>
        </w:rPr>
        <w:t>Mathematical Goals</w:t>
      </w:r>
    </w:p>
    <w:p w:rsidR="00AC5D50" w:rsidRDefault="00AC5D50" w:rsidP="00F652E6">
      <w:pPr>
        <w:numPr>
          <w:ilvl w:val="0"/>
          <w:numId w:val="21"/>
        </w:numPr>
        <w:contextualSpacing/>
      </w:pPr>
      <w:r>
        <w:t>Convert units.</w:t>
      </w:r>
    </w:p>
    <w:p w:rsidR="00AC5D50" w:rsidRDefault="00AC5D50" w:rsidP="00F652E6">
      <w:pPr>
        <w:numPr>
          <w:ilvl w:val="0"/>
          <w:numId w:val="21"/>
        </w:numPr>
        <w:contextualSpacing/>
      </w:pPr>
      <w:r>
        <w:t>Calculate and use perimeter.</w:t>
      </w:r>
    </w:p>
    <w:p w:rsidR="00AC5D50" w:rsidRPr="00354C5C" w:rsidRDefault="00AC5D50" w:rsidP="00F652E6">
      <w:pPr>
        <w:numPr>
          <w:ilvl w:val="0"/>
          <w:numId w:val="21"/>
        </w:numPr>
        <w:contextualSpacing/>
      </w:pPr>
      <w:r>
        <w:t>Use percentages.</w:t>
      </w:r>
    </w:p>
    <w:p w:rsidR="003D1AF7" w:rsidRPr="00354C5C" w:rsidRDefault="003D1AF7" w:rsidP="003D1AF7">
      <w:pPr>
        <w:ind w:left="720"/>
        <w:contextualSpacing/>
        <w:rPr>
          <w:b/>
          <w:bCs/>
        </w:rPr>
      </w:pPr>
    </w:p>
    <w:p w:rsidR="003D1AF7" w:rsidRPr="00354C5C" w:rsidRDefault="003D1AF7" w:rsidP="003D1AF7">
      <w:pPr>
        <w:rPr>
          <w:b/>
          <w:bCs/>
        </w:rPr>
      </w:pPr>
      <w:r w:rsidRPr="00354C5C">
        <w:rPr>
          <w:b/>
          <w:bCs/>
        </w:rPr>
        <w:t>Essential Questions</w:t>
      </w:r>
    </w:p>
    <w:p w:rsidR="003D1AF7" w:rsidRDefault="003D1AF7" w:rsidP="00F652E6">
      <w:pPr>
        <w:numPr>
          <w:ilvl w:val="0"/>
          <w:numId w:val="17"/>
        </w:numPr>
        <w:contextualSpacing/>
      </w:pPr>
      <w:r>
        <w:rPr>
          <w:color w:val="231D1D"/>
        </w:rPr>
        <w:t>How do we use appropriate units in real</w:t>
      </w:r>
      <w:r w:rsidR="001164B5">
        <w:rPr>
          <w:color w:val="231D1D"/>
        </w:rPr>
        <w:t>–</w:t>
      </w:r>
      <w:r>
        <w:rPr>
          <w:color w:val="231D1D"/>
        </w:rPr>
        <w:t>life situations to determine actual lengths of geometric figures?</w:t>
      </w:r>
    </w:p>
    <w:p w:rsidR="00AC5D50" w:rsidRDefault="00AC5D50" w:rsidP="00567E5D">
      <w:pPr>
        <w:tabs>
          <w:tab w:val="left" w:pos="1140"/>
        </w:tabs>
      </w:pPr>
      <w:r>
        <w:tab/>
      </w:r>
    </w:p>
    <w:p w:rsidR="00AC5D50" w:rsidRPr="003C443A" w:rsidRDefault="00054700" w:rsidP="00567E5D">
      <w:pPr>
        <w:rPr>
          <w:b/>
          <w:i/>
        </w:rPr>
      </w:pPr>
      <w:r w:rsidRPr="003C443A">
        <w:rPr>
          <w:b/>
        </w:rPr>
        <w:t>Georgia Standards of Excellence</w:t>
      </w:r>
    </w:p>
    <w:p w:rsidR="004E0DB9" w:rsidRPr="000B102F" w:rsidRDefault="004E0DB9" w:rsidP="004E0DB9">
      <w:pPr>
        <w:pStyle w:val="Default"/>
        <w:jc w:val="both"/>
        <w:rPr>
          <w:i/>
          <w:color w:val="auto"/>
          <w:sz w:val="22"/>
          <w:szCs w:val="22"/>
        </w:rPr>
      </w:pPr>
      <w:r>
        <w:rPr>
          <w:b/>
          <w:bCs/>
        </w:rPr>
        <w:t>MGSE</w:t>
      </w:r>
      <w:r w:rsidRPr="005C2DBF">
        <w:rPr>
          <w:b/>
          <w:bCs/>
        </w:rPr>
        <w:t>9</w:t>
      </w:r>
      <w:r w:rsidR="001164B5">
        <w:rPr>
          <w:b/>
          <w:bCs/>
        </w:rPr>
        <w:t>–</w:t>
      </w:r>
      <w:r w:rsidRPr="005C2DBF">
        <w:rPr>
          <w:b/>
          <w:bCs/>
        </w:rPr>
        <w:t>12.N.Q.3</w:t>
      </w:r>
      <w:r>
        <w:rPr>
          <w:bCs/>
        </w:rPr>
        <w:t xml:space="preserve"> </w:t>
      </w:r>
      <w:r w:rsidRPr="000B102F">
        <w:rPr>
          <w:bCs/>
          <w:color w:val="auto"/>
        </w:rPr>
        <w:t>Choose a level of accuracy appropriate to limitations on measurement when reporting quantities.</w:t>
      </w:r>
      <w:r w:rsidRPr="000B102F">
        <w:rPr>
          <w:i/>
          <w:color w:val="auto"/>
          <w:sz w:val="22"/>
          <w:szCs w:val="22"/>
        </w:rPr>
        <w:t xml:space="preserve"> </w:t>
      </w:r>
      <w:r w:rsidRPr="000B102F">
        <w:rPr>
          <w:i/>
          <w:color w:val="auto"/>
          <w:szCs w:val="22"/>
        </w:rPr>
        <w:t>For example, money situations are generally reported to the nearest cent (hundredth).  Also, an answers’ precision is limited to the precision of the data given.</w:t>
      </w:r>
    </w:p>
    <w:p w:rsidR="004E0DB9" w:rsidRDefault="004E0DB9" w:rsidP="004E0DB9">
      <w:pPr>
        <w:rPr>
          <w:b/>
          <w:bCs/>
        </w:rPr>
      </w:pPr>
    </w:p>
    <w:p w:rsidR="00AC5D50" w:rsidRPr="005364AB" w:rsidRDefault="000E5554" w:rsidP="004E0DB9">
      <w:pPr>
        <w:rPr>
          <w:bCs/>
        </w:rPr>
      </w:pPr>
      <w:r>
        <w:rPr>
          <w:b/>
          <w:bCs/>
        </w:rPr>
        <w:t>MGSE</w:t>
      </w:r>
      <w:r w:rsidR="00AC5D50">
        <w:rPr>
          <w:b/>
          <w:bCs/>
        </w:rPr>
        <w:t>9</w:t>
      </w:r>
      <w:r w:rsidR="001164B5">
        <w:rPr>
          <w:b/>
          <w:bCs/>
        </w:rPr>
        <w:t>–</w:t>
      </w:r>
      <w:r w:rsidR="00AC5D50">
        <w:rPr>
          <w:b/>
          <w:bCs/>
        </w:rPr>
        <w:t>12.G.MG.3</w:t>
      </w:r>
      <w:r w:rsidR="00AC5D50">
        <w:rPr>
          <w:b/>
          <w:bCs/>
        </w:rPr>
        <w:tab/>
      </w:r>
      <w:r w:rsidR="00AC5D50">
        <w:rPr>
          <w:bCs/>
        </w:rPr>
        <w:t>Apply geometric methods to solve design problems.</w:t>
      </w:r>
    </w:p>
    <w:p w:rsidR="00AC5D50" w:rsidRPr="00354C5C" w:rsidRDefault="00AC5D50" w:rsidP="004E0DB9"/>
    <w:p w:rsidR="00AC5D50" w:rsidRPr="00354C5C" w:rsidRDefault="00AC5D50" w:rsidP="00567E5D">
      <w:pPr>
        <w:rPr>
          <w:b/>
        </w:rPr>
      </w:pPr>
      <w:r w:rsidRPr="00354C5C">
        <w:rPr>
          <w:b/>
        </w:rPr>
        <w:t>Standards for Mathematical Practice</w:t>
      </w:r>
    </w:p>
    <w:p w:rsidR="00AC5D50" w:rsidRDefault="00AC5D50" w:rsidP="00567E5D">
      <w:pPr>
        <w:ind w:left="360"/>
      </w:pPr>
      <w:r>
        <w:rPr>
          <w:b/>
        </w:rPr>
        <w:t>1</w:t>
      </w:r>
      <w:r w:rsidRPr="00354C5C">
        <w:rPr>
          <w:b/>
        </w:rPr>
        <w:t>.</w:t>
      </w:r>
      <w:r w:rsidRPr="00354C5C">
        <w:rPr>
          <w:b/>
        </w:rPr>
        <w:tab/>
      </w:r>
      <w:r>
        <w:t>Make sense of problems and persevere in solving them.</w:t>
      </w:r>
    </w:p>
    <w:p w:rsidR="00AC5D50" w:rsidRDefault="00AC5D50" w:rsidP="00567E5D">
      <w:pPr>
        <w:ind w:left="720"/>
        <w:rPr>
          <w:i/>
        </w:rPr>
      </w:pPr>
      <w:r>
        <w:rPr>
          <w:i/>
        </w:rPr>
        <w:t>Students analyze givens, constraints, relationships, and goals.  They must make conjectures about the form and meaning of the soluti</w:t>
      </w:r>
      <w:r w:rsidR="00AD003E">
        <w:rPr>
          <w:i/>
        </w:rPr>
        <w:t>on and plan a solution pathway.</w:t>
      </w:r>
    </w:p>
    <w:p w:rsidR="00AC5D50" w:rsidRDefault="00AC5D50" w:rsidP="00567E5D">
      <w:pPr>
        <w:ind w:left="360"/>
      </w:pPr>
      <w:r>
        <w:rPr>
          <w:b/>
        </w:rPr>
        <w:t>2</w:t>
      </w:r>
      <w:r w:rsidRPr="00354C5C">
        <w:rPr>
          <w:b/>
        </w:rPr>
        <w:t>.</w:t>
      </w:r>
      <w:r w:rsidRPr="00354C5C">
        <w:rPr>
          <w:b/>
        </w:rPr>
        <w:tab/>
      </w:r>
      <w:r>
        <w:t>Reason abstractly and quantitatively.</w:t>
      </w:r>
    </w:p>
    <w:p w:rsidR="00AC5D50" w:rsidRPr="00935B6E" w:rsidRDefault="00AC5D50" w:rsidP="00567E5D">
      <w:pPr>
        <w:ind w:left="720"/>
        <w:rPr>
          <w:i/>
        </w:rPr>
      </w:pPr>
      <w:r>
        <w:rPr>
          <w:i/>
        </w:rPr>
        <w:t>Students must attend to the meaning of the quantities and pay attention to units as they represent and operate with the quantitie</w:t>
      </w:r>
      <w:r w:rsidR="00AD003E">
        <w:rPr>
          <w:i/>
        </w:rPr>
        <w:t>s and measures.</w:t>
      </w:r>
    </w:p>
    <w:p w:rsidR="00AC5D50" w:rsidRDefault="00AC5D50" w:rsidP="00567E5D">
      <w:pPr>
        <w:ind w:left="360"/>
      </w:pPr>
      <w:r>
        <w:rPr>
          <w:b/>
        </w:rPr>
        <w:t>5</w:t>
      </w:r>
      <w:r w:rsidRPr="00354C5C">
        <w:rPr>
          <w:b/>
        </w:rPr>
        <w:t>.</w:t>
      </w:r>
      <w:r w:rsidRPr="00354C5C">
        <w:rPr>
          <w:b/>
        </w:rPr>
        <w:tab/>
      </w:r>
      <w:r>
        <w:t>Use appropriate tools strategically.</w:t>
      </w:r>
    </w:p>
    <w:p w:rsidR="00AC5D50" w:rsidRPr="00935B6E" w:rsidRDefault="00AD003E" w:rsidP="00567E5D">
      <w:pPr>
        <w:ind w:left="360" w:firstLine="360"/>
        <w:rPr>
          <w:i/>
        </w:rPr>
      </w:pPr>
      <w:r>
        <w:rPr>
          <w:i/>
        </w:rPr>
        <w:t xml:space="preserve">Students are </w:t>
      </w:r>
      <w:r w:rsidR="00AC5D50">
        <w:rPr>
          <w:i/>
        </w:rPr>
        <w:t xml:space="preserve">asked to use an architecture scale (or </w:t>
      </w:r>
      <w:r>
        <w:rPr>
          <w:i/>
        </w:rPr>
        <w:t>ruler) for their scale drawing.</w:t>
      </w:r>
    </w:p>
    <w:p w:rsidR="00AC5D50" w:rsidRDefault="00AC5D50" w:rsidP="00567E5D">
      <w:pPr>
        <w:ind w:left="360"/>
      </w:pPr>
      <w:r>
        <w:rPr>
          <w:b/>
        </w:rPr>
        <w:t>6</w:t>
      </w:r>
      <w:r w:rsidRPr="00354C5C">
        <w:rPr>
          <w:b/>
        </w:rPr>
        <w:t>.</w:t>
      </w:r>
      <w:r w:rsidRPr="00354C5C">
        <w:rPr>
          <w:b/>
        </w:rPr>
        <w:tab/>
      </w:r>
      <w:r>
        <w:t>Attend to precision.</w:t>
      </w:r>
    </w:p>
    <w:p w:rsidR="00AC5D50" w:rsidRPr="00935B6E" w:rsidRDefault="00AD003E" w:rsidP="00567E5D">
      <w:pPr>
        <w:ind w:left="720"/>
        <w:rPr>
          <w:i/>
        </w:rPr>
      </w:pPr>
      <w:r>
        <w:rPr>
          <w:i/>
        </w:rPr>
        <w:t xml:space="preserve">Students are </w:t>
      </w:r>
      <w:r w:rsidR="00AC5D50">
        <w:rPr>
          <w:i/>
        </w:rPr>
        <w:t>required to convert inches to feet and back again.  Rounding is a key part o</w:t>
      </w:r>
      <w:r>
        <w:rPr>
          <w:i/>
        </w:rPr>
        <w:t>f the measurement computations.</w:t>
      </w:r>
    </w:p>
    <w:p w:rsidR="00AC5D50" w:rsidRPr="00354C5C" w:rsidRDefault="00AC5D50" w:rsidP="00567E5D">
      <w:pPr>
        <w:rPr>
          <w:b/>
        </w:rPr>
      </w:pPr>
    </w:p>
    <w:p w:rsidR="00AC5D50" w:rsidRPr="00354C5C" w:rsidRDefault="00AC5D50" w:rsidP="00567E5D">
      <w:pPr>
        <w:rPr>
          <w:b/>
          <w:bCs/>
        </w:rPr>
      </w:pPr>
      <w:r w:rsidRPr="00354C5C">
        <w:rPr>
          <w:b/>
          <w:bCs/>
        </w:rPr>
        <w:t>Background Knowledge</w:t>
      </w:r>
    </w:p>
    <w:p w:rsidR="00AC5D50" w:rsidRDefault="00AC5D50" w:rsidP="00F652E6">
      <w:pPr>
        <w:numPr>
          <w:ilvl w:val="0"/>
          <w:numId w:val="17"/>
        </w:numPr>
        <w:contextualSpacing/>
      </w:pPr>
      <w:r>
        <w:t>Students can convert units (e.g., feet to inches)</w:t>
      </w:r>
    </w:p>
    <w:p w:rsidR="00AC5D50" w:rsidRDefault="00AC5D50" w:rsidP="00F652E6">
      <w:pPr>
        <w:numPr>
          <w:ilvl w:val="0"/>
          <w:numId w:val="17"/>
        </w:numPr>
        <w:contextualSpacing/>
      </w:pPr>
      <w:r>
        <w:t>Students can work with percentages.</w:t>
      </w:r>
    </w:p>
    <w:p w:rsidR="00AC5D50" w:rsidRDefault="00AC5D50" w:rsidP="00F652E6">
      <w:pPr>
        <w:numPr>
          <w:ilvl w:val="0"/>
          <w:numId w:val="17"/>
        </w:numPr>
        <w:contextualSpacing/>
      </w:pPr>
      <w:r>
        <w:t>Students can calculate perimeter of figures.</w:t>
      </w:r>
    </w:p>
    <w:p w:rsidR="00AC5D50" w:rsidRPr="00354C5C" w:rsidRDefault="00AC5D50" w:rsidP="00F652E6">
      <w:pPr>
        <w:numPr>
          <w:ilvl w:val="0"/>
          <w:numId w:val="17"/>
        </w:numPr>
        <w:contextualSpacing/>
      </w:pPr>
      <w:r>
        <w:lastRenderedPageBreak/>
        <w:t>Students understand how to make a scaled drawing on graph paper.</w:t>
      </w:r>
    </w:p>
    <w:p w:rsidR="00F52EC1" w:rsidRDefault="00F52EC1">
      <w:pPr>
        <w:spacing w:after="200" w:line="276" w:lineRule="auto"/>
        <w:rPr>
          <w:b/>
          <w:bCs/>
        </w:rPr>
      </w:pPr>
    </w:p>
    <w:p w:rsidR="00AC5D50" w:rsidRPr="00354C5C" w:rsidRDefault="00AC5D50" w:rsidP="00567E5D">
      <w:pPr>
        <w:rPr>
          <w:b/>
          <w:bCs/>
        </w:rPr>
      </w:pPr>
      <w:r w:rsidRPr="00354C5C">
        <w:rPr>
          <w:b/>
          <w:bCs/>
        </w:rPr>
        <w:t>Common Misconceptions</w:t>
      </w:r>
    </w:p>
    <w:p w:rsidR="00AC5D50" w:rsidRDefault="00AC5D50" w:rsidP="00F652E6">
      <w:pPr>
        <w:numPr>
          <w:ilvl w:val="0"/>
          <w:numId w:val="17"/>
        </w:numPr>
        <w:contextualSpacing/>
        <w:rPr>
          <w:bCs/>
        </w:rPr>
      </w:pPr>
      <w:r>
        <w:rPr>
          <w:bCs/>
        </w:rPr>
        <w:t>Students may forget to change the percent to a decimal before multiplying to find waste.</w:t>
      </w:r>
    </w:p>
    <w:p w:rsidR="00AC5D50" w:rsidRPr="005364AB" w:rsidRDefault="00AC5D50" w:rsidP="00F652E6">
      <w:pPr>
        <w:numPr>
          <w:ilvl w:val="0"/>
          <w:numId w:val="17"/>
        </w:numPr>
        <w:contextualSpacing/>
        <w:rPr>
          <w:bCs/>
        </w:rPr>
      </w:pPr>
      <w:r>
        <w:rPr>
          <w:bCs/>
        </w:rPr>
        <w:t>Remind students how to change from one unit to another and how to use appropriate units for the problem at hand.</w:t>
      </w:r>
    </w:p>
    <w:p w:rsidR="00AC5D50" w:rsidRDefault="00AC5D50" w:rsidP="00567E5D">
      <w:pPr>
        <w:contextualSpacing/>
      </w:pPr>
    </w:p>
    <w:p w:rsidR="00AC5D50" w:rsidRPr="00935B6E" w:rsidRDefault="00AC5D50" w:rsidP="00567E5D">
      <w:pPr>
        <w:contextualSpacing/>
      </w:pPr>
      <w:r w:rsidRPr="00935B6E">
        <w:rPr>
          <w:b/>
          <w:bCs/>
        </w:rPr>
        <w:t>Materials</w:t>
      </w:r>
    </w:p>
    <w:p w:rsidR="00AC5D50" w:rsidRDefault="00AC5D50" w:rsidP="00F652E6">
      <w:pPr>
        <w:numPr>
          <w:ilvl w:val="0"/>
          <w:numId w:val="17"/>
        </w:numPr>
        <w:contextualSpacing/>
      </w:pPr>
      <w:r>
        <w:t>Graph paper</w:t>
      </w:r>
    </w:p>
    <w:p w:rsidR="00AC5D50" w:rsidRPr="00354C5C" w:rsidRDefault="00AC5D50" w:rsidP="00F652E6">
      <w:pPr>
        <w:numPr>
          <w:ilvl w:val="0"/>
          <w:numId w:val="17"/>
        </w:numPr>
        <w:contextualSpacing/>
      </w:pPr>
      <w:r>
        <w:t>Ruler</w:t>
      </w:r>
    </w:p>
    <w:p w:rsidR="00AC5D50" w:rsidRPr="00354C5C" w:rsidRDefault="00AC5D50" w:rsidP="00567E5D">
      <w:pPr>
        <w:ind w:left="360"/>
        <w:contextualSpacing/>
      </w:pPr>
    </w:p>
    <w:p w:rsidR="00AC5D50" w:rsidRPr="00354C5C" w:rsidRDefault="00AC5D50" w:rsidP="00567E5D">
      <w:pPr>
        <w:rPr>
          <w:b/>
          <w:bCs/>
        </w:rPr>
      </w:pPr>
      <w:r w:rsidRPr="00354C5C">
        <w:rPr>
          <w:b/>
          <w:bCs/>
        </w:rPr>
        <w:t>Grouping</w:t>
      </w:r>
    </w:p>
    <w:p w:rsidR="00AC5D50" w:rsidRDefault="00AC5D50" w:rsidP="00F652E6">
      <w:pPr>
        <w:numPr>
          <w:ilvl w:val="0"/>
          <w:numId w:val="17"/>
        </w:numPr>
        <w:contextualSpacing/>
      </w:pPr>
      <w:r>
        <w:t>Individual / small group</w:t>
      </w:r>
    </w:p>
    <w:p w:rsidR="00AC5D50" w:rsidRDefault="00AC5D50" w:rsidP="00567E5D">
      <w:pPr>
        <w:contextualSpacing/>
      </w:pPr>
    </w:p>
    <w:p w:rsidR="00AC5D50" w:rsidRDefault="00AC5D50" w:rsidP="00567E5D">
      <w:pPr>
        <w:rPr>
          <w:b/>
        </w:rPr>
      </w:pPr>
      <w:r>
        <w:rPr>
          <w:b/>
        </w:rPr>
        <w:t>Differentiation</w:t>
      </w:r>
    </w:p>
    <w:p w:rsidR="00AC5D50" w:rsidRDefault="00AC5D50" w:rsidP="00F652E6">
      <w:pPr>
        <w:numPr>
          <w:ilvl w:val="0"/>
          <w:numId w:val="17"/>
        </w:numPr>
        <w:contextualSpacing/>
      </w:pPr>
      <w:r>
        <w:t>See extensions in task.</w:t>
      </w:r>
    </w:p>
    <w:p w:rsidR="00AC5D50" w:rsidRPr="00542187" w:rsidRDefault="00AC5D50" w:rsidP="00567E5D">
      <w:pPr>
        <w:rPr>
          <w:rFonts w:cs="Tahoma"/>
        </w:rPr>
      </w:pPr>
    </w:p>
    <w:p w:rsidR="00AC5D50" w:rsidRDefault="00AC5D50" w:rsidP="00567E5D">
      <w:pPr>
        <w:rPr>
          <w:b/>
        </w:rPr>
      </w:pPr>
      <w:r>
        <w:rPr>
          <w:b/>
        </w:rPr>
        <w:br w:type="page"/>
      </w:r>
    </w:p>
    <w:p w:rsidR="00AC5D50" w:rsidRPr="00AF63D1" w:rsidRDefault="00AC5D50" w:rsidP="007C6A0F">
      <w:pPr>
        <w:pStyle w:val="Heading1"/>
        <w:rPr>
          <w:i/>
        </w:rPr>
      </w:pPr>
      <w:bookmarkStart w:id="25" w:name="_Toc358895924"/>
      <w:r w:rsidRPr="00AF63D1">
        <w:lastRenderedPageBreak/>
        <w:t>Fences</w:t>
      </w:r>
      <w:r w:rsidR="00E62C64" w:rsidRPr="00AF63D1">
        <w:t xml:space="preserve"> (Career and Technical Education Task)</w:t>
      </w:r>
      <w:bookmarkEnd w:id="25"/>
    </w:p>
    <w:p w:rsidR="00AC5D50" w:rsidRPr="00354C5C" w:rsidRDefault="00AC5D50" w:rsidP="00567E5D">
      <w:pPr>
        <w:rPr>
          <w:i/>
        </w:rPr>
      </w:pPr>
      <w:r w:rsidRPr="00354C5C">
        <w:rPr>
          <w:i/>
        </w:rPr>
        <w:t>Source: National Association of State Directors of Career Technical Education Consortium</w:t>
      </w:r>
    </w:p>
    <w:p w:rsidR="00AC5D50" w:rsidRPr="00354C5C" w:rsidRDefault="00AC5D50" w:rsidP="00567E5D">
      <w:pPr>
        <w:rPr>
          <w:b/>
        </w:rPr>
      </w:pPr>
      <w:r w:rsidRPr="00354C5C">
        <w:t>PDF:</w:t>
      </w:r>
      <w:r w:rsidRPr="00354C5C">
        <w:tab/>
      </w:r>
      <w:hyperlink r:id="rId62" w:history="1">
        <w:r w:rsidRPr="00F62AA4">
          <w:rPr>
            <w:rStyle w:val="Hyperlink"/>
            <w:b/>
          </w:rPr>
          <w:t>http://www.achieve.org/files/CCSS</w:t>
        </w:r>
        <w:r w:rsidR="001164B5">
          <w:rPr>
            <w:rStyle w:val="Hyperlink"/>
            <w:b/>
          </w:rPr>
          <w:t>–</w:t>
        </w:r>
        <w:r w:rsidRPr="00F62AA4">
          <w:rPr>
            <w:rStyle w:val="Hyperlink"/>
            <w:b/>
          </w:rPr>
          <w:t>CTE</w:t>
        </w:r>
        <w:r w:rsidR="001164B5">
          <w:rPr>
            <w:rStyle w:val="Hyperlink"/>
            <w:b/>
          </w:rPr>
          <w:t>–</w:t>
        </w:r>
        <w:r w:rsidRPr="00F62AA4">
          <w:rPr>
            <w:rStyle w:val="Hyperlink"/>
            <w:b/>
          </w:rPr>
          <w:t>Task</w:t>
        </w:r>
        <w:r w:rsidR="001164B5">
          <w:rPr>
            <w:rStyle w:val="Hyperlink"/>
            <w:b/>
          </w:rPr>
          <w:t>–</w:t>
        </w:r>
        <w:r w:rsidRPr="00F62AA4">
          <w:rPr>
            <w:rStyle w:val="Hyperlink"/>
            <w:b/>
          </w:rPr>
          <w:t>Fences</w:t>
        </w:r>
        <w:r w:rsidR="001164B5">
          <w:rPr>
            <w:rStyle w:val="Hyperlink"/>
            <w:b/>
          </w:rPr>
          <w:t>–</w:t>
        </w:r>
        <w:r w:rsidRPr="00F62AA4">
          <w:rPr>
            <w:rStyle w:val="Hyperlink"/>
            <w:b/>
          </w:rPr>
          <w:t>FINAL.pdf</w:t>
        </w:r>
      </w:hyperlink>
    </w:p>
    <w:p w:rsidR="00AC5D50" w:rsidRPr="00354C5C" w:rsidRDefault="00AC5D50" w:rsidP="00567E5D">
      <w:r w:rsidRPr="00354C5C">
        <w:t>Word:</w:t>
      </w:r>
      <w:r w:rsidRPr="00354C5C">
        <w:tab/>
      </w:r>
      <w:hyperlink r:id="rId63" w:history="1">
        <w:r w:rsidRPr="00F62AA4">
          <w:rPr>
            <w:rStyle w:val="Hyperlink"/>
            <w:b/>
          </w:rPr>
          <w:t>http://www.achieve.org/files/CCSS</w:t>
        </w:r>
        <w:r w:rsidR="001164B5">
          <w:rPr>
            <w:rStyle w:val="Hyperlink"/>
            <w:b/>
          </w:rPr>
          <w:t>–</w:t>
        </w:r>
        <w:r w:rsidRPr="00F62AA4">
          <w:rPr>
            <w:rStyle w:val="Hyperlink"/>
            <w:b/>
          </w:rPr>
          <w:t>CTE</w:t>
        </w:r>
        <w:r w:rsidR="001164B5">
          <w:rPr>
            <w:rStyle w:val="Hyperlink"/>
            <w:b/>
          </w:rPr>
          <w:t>–</w:t>
        </w:r>
        <w:r w:rsidRPr="00F62AA4">
          <w:rPr>
            <w:rStyle w:val="Hyperlink"/>
            <w:b/>
          </w:rPr>
          <w:t>Task</w:t>
        </w:r>
        <w:r w:rsidR="001164B5">
          <w:rPr>
            <w:rStyle w:val="Hyperlink"/>
            <w:b/>
          </w:rPr>
          <w:t>–</w:t>
        </w:r>
        <w:r w:rsidRPr="00F62AA4">
          <w:rPr>
            <w:rStyle w:val="Hyperlink"/>
            <w:b/>
          </w:rPr>
          <w:t>Fences</w:t>
        </w:r>
        <w:r w:rsidR="001164B5">
          <w:rPr>
            <w:rStyle w:val="Hyperlink"/>
            <w:b/>
          </w:rPr>
          <w:t>–</w:t>
        </w:r>
        <w:r w:rsidRPr="00F62AA4">
          <w:rPr>
            <w:rStyle w:val="Hyperlink"/>
            <w:b/>
          </w:rPr>
          <w:t>FINAL.docx</w:t>
        </w:r>
      </w:hyperlink>
    </w:p>
    <w:p w:rsidR="00AC5D50" w:rsidRDefault="00AC5D50" w:rsidP="00567E5D">
      <w:pPr>
        <w:rPr>
          <w:b/>
        </w:rPr>
      </w:pPr>
    </w:p>
    <w:p w:rsidR="003D1AF7" w:rsidRPr="00354C5C" w:rsidRDefault="003D1AF7" w:rsidP="003D1AF7">
      <w:pPr>
        <w:rPr>
          <w:b/>
        </w:rPr>
      </w:pPr>
      <w:r w:rsidRPr="00354C5C">
        <w:rPr>
          <w:b/>
        </w:rPr>
        <w:t>Introduction</w:t>
      </w:r>
    </w:p>
    <w:p w:rsidR="003D1AF7" w:rsidRPr="00354C5C" w:rsidRDefault="003D1AF7" w:rsidP="003D1AF7">
      <w:pPr>
        <w:ind w:left="720"/>
      </w:pPr>
      <w:r>
        <w:t>Students design a fence, subject to various constraints, to surround a property.  Students then determine and compare costs for supplies from two different lumber yards.</w:t>
      </w:r>
    </w:p>
    <w:p w:rsidR="003D1AF7" w:rsidRDefault="003D1AF7" w:rsidP="00567E5D">
      <w:pPr>
        <w:rPr>
          <w:b/>
        </w:rPr>
      </w:pPr>
    </w:p>
    <w:p w:rsidR="00AC5D50" w:rsidRPr="00354C5C" w:rsidRDefault="00AC5D50" w:rsidP="00567E5D">
      <w:pPr>
        <w:rPr>
          <w:b/>
          <w:i/>
        </w:rPr>
      </w:pPr>
      <w:r w:rsidRPr="00354C5C">
        <w:rPr>
          <w:b/>
        </w:rPr>
        <w:t>Mathematical Goals</w:t>
      </w:r>
    </w:p>
    <w:p w:rsidR="00AC5D50" w:rsidRDefault="00AC5D50" w:rsidP="00F652E6">
      <w:pPr>
        <w:numPr>
          <w:ilvl w:val="0"/>
          <w:numId w:val="21"/>
        </w:numPr>
        <w:contextualSpacing/>
      </w:pPr>
      <w:r>
        <w:t>Design and analyze</w:t>
      </w:r>
      <w:r w:rsidR="007017A4">
        <w:t xml:space="preserve"> a geometric figure subject to </w:t>
      </w:r>
      <w:r>
        <w:t>various constraints.</w:t>
      </w:r>
    </w:p>
    <w:p w:rsidR="00AC5D50" w:rsidRPr="00354C5C" w:rsidRDefault="00AC5D50" w:rsidP="00F652E6">
      <w:pPr>
        <w:numPr>
          <w:ilvl w:val="0"/>
          <w:numId w:val="21"/>
        </w:numPr>
        <w:contextualSpacing/>
      </w:pPr>
      <w:r>
        <w:t>Use units and proportional reasoning to determine subtotals and total cost for materials.</w:t>
      </w:r>
    </w:p>
    <w:p w:rsidR="00AC5D50" w:rsidRDefault="00AC5D50" w:rsidP="00567E5D"/>
    <w:p w:rsidR="003D1AF7" w:rsidRPr="00354C5C" w:rsidRDefault="003D1AF7" w:rsidP="003D1AF7">
      <w:pPr>
        <w:rPr>
          <w:b/>
          <w:bCs/>
        </w:rPr>
      </w:pPr>
      <w:r w:rsidRPr="00354C5C">
        <w:rPr>
          <w:b/>
          <w:bCs/>
        </w:rPr>
        <w:t>Essential Questions</w:t>
      </w:r>
    </w:p>
    <w:p w:rsidR="003D1AF7" w:rsidRDefault="003D1AF7" w:rsidP="00F652E6">
      <w:pPr>
        <w:numPr>
          <w:ilvl w:val="0"/>
          <w:numId w:val="17"/>
        </w:numPr>
        <w:contextualSpacing/>
      </w:pPr>
      <w:r>
        <w:rPr>
          <w:color w:val="231D1D"/>
        </w:rPr>
        <w:t>How can I mathematically determine the less expensive materials supplier for building a fence that meets certain requirements?</w:t>
      </w:r>
    </w:p>
    <w:p w:rsidR="003D1AF7" w:rsidRDefault="003D1AF7" w:rsidP="00567E5D"/>
    <w:p w:rsidR="002970C5" w:rsidRPr="00354C5C" w:rsidRDefault="002970C5" w:rsidP="00567E5D"/>
    <w:p w:rsidR="00AC5D50" w:rsidRPr="003C443A" w:rsidRDefault="00054700" w:rsidP="00567E5D">
      <w:pPr>
        <w:rPr>
          <w:b/>
          <w:i/>
        </w:rPr>
      </w:pPr>
      <w:r w:rsidRPr="003C443A">
        <w:rPr>
          <w:b/>
        </w:rPr>
        <w:t>Georgia Standards of Excellence</w:t>
      </w:r>
    </w:p>
    <w:p w:rsidR="004E0DB9" w:rsidRPr="000B102F" w:rsidRDefault="004E0DB9" w:rsidP="004E0DB9">
      <w:pPr>
        <w:pStyle w:val="Default"/>
        <w:jc w:val="both"/>
        <w:rPr>
          <w:i/>
          <w:color w:val="auto"/>
          <w:sz w:val="22"/>
          <w:szCs w:val="22"/>
        </w:rPr>
      </w:pPr>
      <w:r>
        <w:rPr>
          <w:b/>
          <w:bCs/>
        </w:rPr>
        <w:t>MGSE</w:t>
      </w:r>
      <w:r w:rsidRPr="005C2DBF">
        <w:rPr>
          <w:b/>
          <w:bCs/>
        </w:rPr>
        <w:t>9</w:t>
      </w:r>
      <w:r w:rsidR="001164B5">
        <w:rPr>
          <w:b/>
          <w:bCs/>
        </w:rPr>
        <w:t>–</w:t>
      </w:r>
      <w:r w:rsidRPr="005C2DBF">
        <w:rPr>
          <w:b/>
          <w:bCs/>
        </w:rPr>
        <w:t>12.N.Q.3</w:t>
      </w:r>
      <w:r>
        <w:rPr>
          <w:bCs/>
        </w:rPr>
        <w:t xml:space="preserve"> </w:t>
      </w:r>
      <w:r w:rsidRPr="000B102F">
        <w:rPr>
          <w:bCs/>
          <w:color w:val="auto"/>
        </w:rPr>
        <w:t>Choose a level of accuracy appropriate to limitations on measurement when reporting quantities.</w:t>
      </w:r>
      <w:r w:rsidRPr="000B102F">
        <w:rPr>
          <w:i/>
          <w:color w:val="auto"/>
          <w:sz w:val="22"/>
          <w:szCs w:val="22"/>
        </w:rPr>
        <w:t xml:space="preserve"> </w:t>
      </w:r>
      <w:r w:rsidRPr="000B102F">
        <w:rPr>
          <w:i/>
          <w:color w:val="auto"/>
          <w:szCs w:val="22"/>
        </w:rPr>
        <w:t>For example, money situations are generally reported to the nearest cent (hundredth).  Also, an answers’ precision is limited to the precision of the data given.</w:t>
      </w:r>
    </w:p>
    <w:p w:rsidR="004E0DB9" w:rsidRDefault="004E0DB9" w:rsidP="004E0DB9">
      <w:pPr>
        <w:rPr>
          <w:b/>
          <w:bCs/>
        </w:rPr>
      </w:pPr>
    </w:p>
    <w:p w:rsidR="004E0DB9" w:rsidRPr="005364AB" w:rsidRDefault="004E0DB9" w:rsidP="004E0DB9">
      <w:pPr>
        <w:rPr>
          <w:bCs/>
        </w:rPr>
      </w:pPr>
      <w:r>
        <w:rPr>
          <w:b/>
          <w:bCs/>
        </w:rPr>
        <w:t>MGSE9</w:t>
      </w:r>
      <w:r w:rsidR="001164B5">
        <w:rPr>
          <w:b/>
          <w:bCs/>
        </w:rPr>
        <w:t>–</w:t>
      </w:r>
      <w:r>
        <w:rPr>
          <w:b/>
          <w:bCs/>
        </w:rPr>
        <w:t>12.G.MG.3</w:t>
      </w:r>
      <w:r>
        <w:rPr>
          <w:b/>
          <w:bCs/>
        </w:rPr>
        <w:tab/>
      </w:r>
      <w:r>
        <w:rPr>
          <w:bCs/>
        </w:rPr>
        <w:t>Apply geometric methods to solve design problems.</w:t>
      </w:r>
    </w:p>
    <w:p w:rsidR="002970C5" w:rsidRPr="00354C5C" w:rsidRDefault="002970C5" w:rsidP="00B61221"/>
    <w:p w:rsidR="00AC5D50" w:rsidRPr="00354C5C" w:rsidRDefault="00AC5D50" w:rsidP="00567E5D">
      <w:pPr>
        <w:rPr>
          <w:b/>
        </w:rPr>
      </w:pPr>
      <w:r w:rsidRPr="00354C5C">
        <w:rPr>
          <w:b/>
        </w:rPr>
        <w:t>Standards for Mathematical Practice</w:t>
      </w:r>
    </w:p>
    <w:p w:rsidR="00AC5D50" w:rsidRDefault="00AC5D50" w:rsidP="00567E5D">
      <w:pPr>
        <w:ind w:left="360"/>
      </w:pPr>
      <w:r>
        <w:rPr>
          <w:b/>
        </w:rPr>
        <w:t>1</w:t>
      </w:r>
      <w:r w:rsidRPr="00354C5C">
        <w:rPr>
          <w:b/>
        </w:rPr>
        <w:t>.</w:t>
      </w:r>
      <w:r w:rsidRPr="00354C5C">
        <w:rPr>
          <w:b/>
        </w:rPr>
        <w:tab/>
      </w:r>
      <w:r>
        <w:t>Make sense of problems and persevere in solving them.</w:t>
      </w:r>
    </w:p>
    <w:p w:rsidR="00AC5D50" w:rsidRDefault="00AC5D50" w:rsidP="00567E5D">
      <w:pPr>
        <w:ind w:left="720"/>
        <w:rPr>
          <w:i/>
        </w:rPr>
      </w:pPr>
      <w:r>
        <w:rPr>
          <w:i/>
        </w:rPr>
        <w:t>Students analyze givens, constraints, relationships, and goals.  They must make conjectures about the form and meaning of the solution and plan a solution pathway.</w:t>
      </w:r>
    </w:p>
    <w:p w:rsidR="00AC5D50" w:rsidRDefault="00AC5D50" w:rsidP="00567E5D">
      <w:pPr>
        <w:ind w:left="360"/>
      </w:pPr>
      <w:r>
        <w:rPr>
          <w:b/>
        </w:rPr>
        <w:t>2</w:t>
      </w:r>
      <w:r w:rsidRPr="00354C5C">
        <w:rPr>
          <w:b/>
        </w:rPr>
        <w:t>.</w:t>
      </w:r>
      <w:r w:rsidRPr="00354C5C">
        <w:rPr>
          <w:b/>
        </w:rPr>
        <w:tab/>
      </w:r>
      <w:r>
        <w:t>Reason abstractly and quantitatively.</w:t>
      </w:r>
    </w:p>
    <w:p w:rsidR="00AC5D50" w:rsidRPr="00935B6E" w:rsidRDefault="007C075D" w:rsidP="00567E5D">
      <w:pPr>
        <w:ind w:left="720"/>
        <w:rPr>
          <w:i/>
        </w:rPr>
      </w:pPr>
      <w:r>
        <w:rPr>
          <w:i/>
        </w:rPr>
        <w:t xml:space="preserve">This task </w:t>
      </w:r>
      <w:r w:rsidR="00AC5D50">
        <w:rPr>
          <w:i/>
        </w:rPr>
        <w:t>requires that students make sense of quantities and their relation</w:t>
      </w:r>
      <w:r>
        <w:rPr>
          <w:i/>
        </w:rPr>
        <w:t>ships in the problem situation.</w:t>
      </w:r>
    </w:p>
    <w:p w:rsidR="00AC5D50" w:rsidRDefault="00AC5D50" w:rsidP="00567E5D">
      <w:pPr>
        <w:ind w:left="360"/>
      </w:pPr>
      <w:r>
        <w:rPr>
          <w:b/>
        </w:rPr>
        <w:t>3</w:t>
      </w:r>
      <w:r w:rsidRPr="00354C5C">
        <w:rPr>
          <w:b/>
        </w:rPr>
        <w:t>.</w:t>
      </w:r>
      <w:r w:rsidRPr="00354C5C">
        <w:rPr>
          <w:b/>
        </w:rPr>
        <w:tab/>
      </w:r>
      <w:r>
        <w:t>Construct viable arguments and critique the reasoning of others.</w:t>
      </w:r>
    </w:p>
    <w:p w:rsidR="00AC5D50" w:rsidRPr="00935B6E" w:rsidRDefault="00AC5D50" w:rsidP="00567E5D">
      <w:pPr>
        <w:ind w:left="360" w:firstLine="360"/>
        <w:rPr>
          <w:i/>
        </w:rPr>
      </w:pPr>
      <w:r>
        <w:rPr>
          <w:i/>
        </w:rPr>
        <w:t>Students are require</w:t>
      </w:r>
      <w:r w:rsidR="007C075D">
        <w:rPr>
          <w:i/>
        </w:rPr>
        <w:t>d to justify their conclusions.</w:t>
      </w:r>
    </w:p>
    <w:p w:rsidR="00AC5D50" w:rsidRDefault="00AC5D50" w:rsidP="00567E5D">
      <w:pPr>
        <w:ind w:left="360"/>
      </w:pPr>
      <w:r>
        <w:rPr>
          <w:b/>
        </w:rPr>
        <w:t>4</w:t>
      </w:r>
      <w:r w:rsidRPr="00354C5C">
        <w:rPr>
          <w:b/>
        </w:rPr>
        <w:t>.</w:t>
      </w:r>
      <w:r w:rsidRPr="00354C5C">
        <w:rPr>
          <w:b/>
        </w:rPr>
        <w:tab/>
      </w:r>
      <w:r>
        <w:t>Model with mathematics.</w:t>
      </w:r>
    </w:p>
    <w:p w:rsidR="00AC5D50" w:rsidRPr="00935B6E" w:rsidRDefault="007C075D" w:rsidP="00567E5D">
      <w:pPr>
        <w:ind w:left="720"/>
        <w:rPr>
          <w:i/>
        </w:rPr>
      </w:pPr>
      <w:r>
        <w:rPr>
          <w:i/>
        </w:rPr>
        <w:t xml:space="preserve">Students must </w:t>
      </w:r>
      <w:r w:rsidR="00AC5D50">
        <w:rPr>
          <w:i/>
        </w:rPr>
        <w:t>create a mathematical representation (model) that can replace the sit</w:t>
      </w:r>
      <w:r>
        <w:rPr>
          <w:i/>
        </w:rPr>
        <w:t>uation described in the prompt.</w:t>
      </w:r>
    </w:p>
    <w:p w:rsidR="00AC5D50" w:rsidRDefault="00AC5D50" w:rsidP="00567E5D">
      <w:pPr>
        <w:ind w:left="360"/>
      </w:pPr>
      <w:r>
        <w:rPr>
          <w:b/>
        </w:rPr>
        <w:t>6</w:t>
      </w:r>
      <w:r w:rsidRPr="00354C5C">
        <w:rPr>
          <w:b/>
        </w:rPr>
        <w:t>.</w:t>
      </w:r>
      <w:r w:rsidRPr="00354C5C">
        <w:rPr>
          <w:b/>
        </w:rPr>
        <w:tab/>
      </w:r>
      <w:r>
        <w:t>Attend to precision.</w:t>
      </w:r>
    </w:p>
    <w:p w:rsidR="002970C5" w:rsidRPr="00B61221" w:rsidRDefault="00AC5D50" w:rsidP="00B61221">
      <w:pPr>
        <w:ind w:left="720"/>
        <w:rPr>
          <w:i/>
        </w:rPr>
      </w:pPr>
      <w:r>
        <w:rPr>
          <w:i/>
        </w:rPr>
        <w:t>Students must communicate precisely, organizing their information, as they show their mathematical thinking.  Students must also attend to appropriate level of p</w:t>
      </w:r>
      <w:r w:rsidR="007C075D">
        <w:rPr>
          <w:i/>
        </w:rPr>
        <w:t>recision in their calculations.</w:t>
      </w:r>
    </w:p>
    <w:p w:rsidR="00B61221" w:rsidRDefault="00B61221">
      <w:pPr>
        <w:spacing w:after="200" w:line="276" w:lineRule="auto"/>
        <w:rPr>
          <w:b/>
          <w:bCs/>
        </w:rPr>
      </w:pPr>
      <w:r>
        <w:rPr>
          <w:b/>
          <w:bCs/>
        </w:rPr>
        <w:br w:type="page"/>
      </w:r>
    </w:p>
    <w:p w:rsidR="00AC5D50" w:rsidRPr="00354C5C" w:rsidRDefault="00AC5D50" w:rsidP="00567E5D">
      <w:pPr>
        <w:rPr>
          <w:b/>
          <w:bCs/>
        </w:rPr>
      </w:pPr>
      <w:r w:rsidRPr="00354C5C">
        <w:rPr>
          <w:b/>
          <w:bCs/>
        </w:rPr>
        <w:lastRenderedPageBreak/>
        <w:t>Background Knowledge</w:t>
      </w:r>
    </w:p>
    <w:p w:rsidR="00AC5D50" w:rsidRDefault="00AC5D50" w:rsidP="00F652E6">
      <w:pPr>
        <w:numPr>
          <w:ilvl w:val="0"/>
          <w:numId w:val="17"/>
        </w:numPr>
        <w:contextualSpacing/>
      </w:pPr>
      <w:r>
        <w:t>Students can make accurate scale drawings to represent problem situations.</w:t>
      </w:r>
    </w:p>
    <w:p w:rsidR="00AC5D50" w:rsidRDefault="00AC5D50" w:rsidP="00F652E6">
      <w:pPr>
        <w:numPr>
          <w:ilvl w:val="0"/>
          <w:numId w:val="17"/>
        </w:numPr>
        <w:contextualSpacing/>
      </w:pPr>
      <w:r>
        <w:t>Students can use proportional reasoning / unit analysis to determine the required materials and related costs.</w:t>
      </w:r>
    </w:p>
    <w:p w:rsidR="002970C5" w:rsidRPr="00354C5C" w:rsidRDefault="002970C5" w:rsidP="002970C5">
      <w:pPr>
        <w:ind w:left="720"/>
        <w:contextualSpacing/>
      </w:pPr>
    </w:p>
    <w:p w:rsidR="00AC5D50" w:rsidRPr="00354C5C" w:rsidRDefault="00AC5D50" w:rsidP="00567E5D">
      <w:pPr>
        <w:rPr>
          <w:b/>
          <w:bCs/>
        </w:rPr>
      </w:pPr>
      <w:r w:rsidRPr="00354C5C">
        <w:rPr>
          <w:b/>
          <w:bCs/>
        </w:rPr>
        <w:t>Common Misconceptions</w:t>
      </w:r>
    </w:p>
    <w:p w:rsidR="00AC5D50" w:rsidRPr="00AE1795" w:rsidRDefault="00AC5D50" w:rsidP="00F652E6">
      <w:pPr>
        <w:numPr>
          <w:ilvl w:val="0"/>
          <w:numId w:val="17"/>
        </w:numPr>
        <w:contextualSpacing/>
        <w:rPr>
          <w:b/>
          <w:bCs/>
        </w:rPr>
      </w:pPr>
      <w:r>
        <w:t>Understanding the construction of the fence itself may be challenging.  The given diagram gives some information, but a physical model that includes posts, horizontal supports, and vertical cedar slats may be helpful.</w:t>
      </w:r>
    </w:p>
    <w:p w:rsidR="00AC5D50" w:rsidRPr="00027D43" w:rsidRDefault="00AC5D50" w:rsidP="00F652E6">
      <w:pPr>
        <w:numPr>
          <w:ilvl w:val="0"/>
          <w:numId w:val="17"/>
        </w:numPr>
        <w:contextualSpacing/>
        <w:rPr>
          <w:b/>
          <w:bCs/>
        </w:rPr>
      </w:pPr>
      <w:r>
        <w:t>” means inches</w:t>
      </w:r>
      <w:proofErr w:type="gramStart"/>
      <w:r>
        <w:t>; ’</w:t>
      </w:r>
      <w:proofErr w:type="gramEnd"/>
      <w:r>
        <w:t xml:space="preserve"> means feet.  Students need to pay close attention to these symbols to ensure they are using correct units in their calculations.</w:t>
      </w:r>
    </w:p>
    <w:p w:rsidR="00AC5D50" w:rsidRDefault="00AC5D50" w:rsidP="00567E5D">
      <w:pPr>
        <w:contextualSpacing/>
      </w:pPr>
    </w:p>
    <w:p w:rsidR="00AC5D50" w:rsidRPr="00935B6E" w:rsidRDefault="00AC5D50" w:rsidP="00567E5D">
      <w:pPr>
        <w:contextualSpacing/>
      </w:pPr>
      <w:r w:rsidRPr="00935B6E">
        <w:rPr>
          <w:b/>
          <w:bCs/>
        </w:rPr>
        <w:t>Materials</w:t>
      </w:r>
    </w:p>
    <w:p w:rsidR="00AC5D50" w:rsidRDefault="00AC5D50" w:rsidP="00F652E6">
      <w:pPr>
        <w:numPr>
          <w:ilvl w:val="0"/>
          <w:numId w:val="17"/>
        </w:numPr>
        <w:contextualSpacing/>
      </w:pPr>
      <w:r>
        <w:t>Graph paper</w:t>
      </w:r>
    </w:p>
    <w:p w:rsidR="00AC5D50" w:rsidRPr="00354C5C" w:rsidRDefault="00AC5D50" w:rsidP="00F652E6">
      <w:pPr>
        <w:numPr>
          <w:ilvl w:val="0"/>
          <w:numId w:val="17"/>
        </w:numPr>
        <w:contextualSpacing/>
      </w:pPr>
      <w:r>
        <w:t>Ruler</w:t>
      </w:r>
    </w:p>
    <w:p w:rsidR="00AC5D50" w:rsidRPr="00354C5C" w:rsidRDefault="00AC5D50" w:rsidP="00567E5D">
      <w:pPr>
        <w:ind w:left="360"/>
        <w:contextualSpacing/>
      </w:pPr>
    </w:p>
    <w:p w:rsidR="00AC5D50" w:rsidRPr="00354C5C" w:rsidRDefault="00AC5D50" w:rsidP="00567E5D">
      <w:pPr>
        <w:rPr>
          <w:b/>
          <w:bCs/>
        </w:rPr>
      </w:pPr>
      <w:r w:rsidRPr="00354C5C">
        <w:rPr>
          <w:b/>
          <w:bCs/>
        </w:rPr>
        <w:t>Grouping</w:t>
      </w:r>
    </w:p>
    <w:p w:rsidR="00AC5D50" w:rsidRDefault="00AC5D50" w:rsidP="00F652E6">
      <w:pPr>
        <w:numPr>
          <w:ilvl w:val="0"/>
          <w:numId w:val="17"/>
        </w:numPr>
        <w:contextualSpacing/>
      </w:pPr>
      <w:r>
        <w:t>Individual / partner</w:t>
      </w:r>
    </w:p>
    <w:p w:rsidR="00AC5D50" w:rsidRDefault="00AC5D50" w:rsidP="00567E5D">
      <w:pPr>
        <w:contextualSpacing/>
      </w:pPr>
    </w:p>
    <w:p w:rsidR="00AC5D50" w:rsidRDefault="00AC5D50" w:rsidP="00567E5D">
      <w:pPr>
        <w:rPr>
          <w:b/>
        </w:rPr>
      </w:pPr>
      <w:r>
        <w:rPr>
          <w:b/>
        </w:rPr>
        <w:t>Differentiation</w:t>
      </w:r>
    </w:p>
    <w:p w:rsidR="00AC5D50" w:rsidRDefault="00AC5D50" w:rsidP="00F652E6">
      <w:pPr>
        <w:numPr>
          <w:ilvl w:val="0"/>
          <w:numId w:val="17"/>
        </w:numPr>
        <w:contextualSpacing/>
      </w:pPr>
      <w:r>
        <w:t>See extensions in task.</w:t>
      </w:r>
    </w:p>
    <w:p w:rsidR="00AC5D50" w:rsidRPr="00542187" w:rsidRDefault="00AC5D50" w:rsidP="00567E5D">
      <w:pPr>
        <w:rPr>
          <w:rFonts w:cs="Tahoma"/>
        </w:rPr>
      </w:pPr>
    </w:p>
    <w:p w:rsidR="00AC5D50" w:rsidRDefault="00AC5D50" w:rsidP="00567E5D">
      <w:pPr>
        <w:rPr>
          <w:b/>
        </w:rPr>
      </w:pPr>
      <w:r>
        <w:rPr>
          <w:b/>
        </w:rPr>
        <w:br w:type="page"/>
      </w:r>
    </w:p>
    <w:p w:rsidR="00AC5D50" w:rsidRPr="00AF63D1" w:rsidRDefault="00AC5D50" w:rsidP="007C6A0F">
      <w:pPr>
        <w:pStyle w:val="Heading1"/>
        <w:rPr>
          <w:i/>
        </w:rPr>
      </w:pPr>
      <w:bookmarkStart w:id="26" w:name="_Corn_and_Oats"/>
      <w:bookmarkStart w:id="27" w:name="_Toc358895925"/>
      <w:bookmarkEnd w:id="26"/>
      <w:r w:rsidRPr="00AF63D1">
        <w:lastRenderedPageBreak/>
        <w:t>Corn and Oats</w:t>
      </w:r>
      <w:r w:rsidR="00E62C64" w:rsidRPr="00AF63D1">
        <w:t xml:space="preserve"> (Career and Technical Education Task)</w:t>
      </w:r>
      <w:bookmarkEnd w:id="27"/>
    </w:p>
    <w:p w:rsidR="00AC5D50" w:rsidRPr="00354C5C" w:rsidRDefault="00AC5D50" w:rsidP="00567E5D">
      <w:pPr>
        <w:rPr>
          <w:i/>
        </w:rPr>
      </w:pPr>
    </w:p>
    <w:p w:rsidR="00AC5D50" w:rsidRPr="00354C5C" w:rsidRDefault="00AC5D50" w:rsidP="00567E5D">
      <w:pPr>
        <w:rPr>
          <w:i/>
        </w:rPr>
      </w:pPr>
      <w:r w:rsidRPr="00354C5C">
        <w:rPr>
          <w:i/>
        </w:rPr>
        <w:t>Source: National Association of State Directors of Career Technical Education Consortium</w:t>
      </w:r>
    </w:p>
    <w:p w:rsidR="00AC5D50" w:rsidRPr="00354C5C" w:rsidRDefault="00AC5D50" w:rsidP="00567E5D">
      <w:pPr>
        <w:rPr>
          <w:b/>
        </w:rPr>
      </w:pPr>
      <w:r w:rsidRPr="00354C5C">
        <w:t>PDF:</w:t>
      </w:r>
      <w:r w:rsidRPr="00354C5C">
        <w:tab/>
      </w:r>
      <w:hyperlink r:id="rId64" w:history="1">
        <w:r w:rsidRPr="00F62AA4">
          <w:rPr>
            <w:rStyle w:val="Hyperlink"/>
            <w:b/>
          </w:rPr>
          <w:t>http://www.achieve.org/files/CCSS</w:t>
        </w:r>
        <w:r w:rsidR="001164B5">
          <w:rPr>
            <w:rStyle w:val="Hyperlink"/>
            <w:b/>
          </w:rPr>
          <w:t>–</w:t>
        </w:r>
        <w:r w:rsidRPr="00F62AA4">
          <w:rPr>
            <w:rStyle w:val="Hyperlink"/>
            <w:b/>
          </w:rPr>
          <w:t>CTE</w:t>
        </w:r>
        <w:r w:rsidR="001164B5">
          <w:rPr>
            <w:rStyle w:val="Hyperlink"/>
            <w:b/>
          </w:rPr>
          <w:t>–</w:t>
        </w:r>
        <w:r w:rsidRPr="00F62AA4">
          <w:rPr>
            <w:rStyle w:val="Hyperlink"/>
            <w:b/>
          </w:rPr>
          <w:t>Corn%26Oats</w:t>
        </w:r>
        <w:r w:rsidR="001164B5">
          <w:rPr>
            <w:rStyle w:val="Hyperlink"/>
            <w:b/>
          </w:rPr>
          <w:t>–</w:t>
        </w:r>
        <w:r w:rsidRPr="00F62AA4">
          <w:rPr>
            <w:rStyle w:val="Hyperlink"/>
            <w:b/>
          </w:rPr>
          <w:t>FINAL.pdf</w:t>
        </w:r>
      </w:hyperlink>
    </w:p>
    <w:p w:rsidR="00AC5D50" w:rsidRPr="00354C5C" w:rsidRDefault="00AC5D50" w:rsidP="00567E5D">
      <w:r w:rsidRPr="00354C5C">
        <w:t>Word:</w:t>
      </w:r>
      <w:r w:rsidRPr="00354C5C">
        <w:tab/>
      </w:r>
      <w:hyperlink r:id="rId65" w:history="1">
        <w:r w:rsidRPr="00F62AA4">
          <w:rPr>
            <w:rStyle w:val="Hyperlink"/>
            <w:b/>
          </w:rPr>
          <w:t>http://www.achieve.org/files/CCSS</w:t>
        </w:r>
        <w:r w:rsidR="001164B5">
          <w:rPr>
            <w:rStyle w:val="Hyperlink"/>
            <w:b/>
          </w:rPr>
          <w:t>–</w:t>
        </w:r>
        <w:r w:rsidRPr="00F62AA4">
          <w:rPr>
            <w:rStyle w:val="Hyperlink"/>
            <w:b/>
          </w:rPr>
          <w:t>CTE</w:t>
        </w:r>
        <w:r w:rsidR="001164B5">
          <w:rPr>
            <w:rStyle w:val="Hyperlink"/>
            <w:b/>
          </w:rPr>
          <w:t>–</w:t>
        </w:r>
        <w:r w:rsidRPr="00F62AA4">
          <w:rPr>
            <w:rStyle w:val="Hyperlink"/>
            <w:b/>
          </w:rPr>
          <w:t>Corn%26Oats</w:t>
        </w:r>
        <w:r w:rsidR="001164B5">
          <w:rPr>
            <w:rStyle w:val="Hyperlink"/>
            <w:b/>
          </w:rPr>
          <w:t>–</w:t>
        </w:r>
        <w:r w:rsidRPr="00F62AA4">
          <w:rPr>
            <w:rStyle w:val="Hyperlink"/>
            <w:b/>
          </w:rPr>
          <w:t>FINAL.docx</w:t>
        </w:r>
      </w:hyperlink>
    </w:p>
    <w:p w:rsidR="003D1AF7" w:rsidRPr="00354C5C" w:rsidRDefault="003D1AF7" w:rsidP="003D1AF7">
      <w:pPr>
        <w:rPr>
          <w:b/>
        </w:rPr>
      </w:pPr>
    </w:p>
    <w:p w:rsidR="003D1AF7" w:rsidRPr="00354C5C" w:rsidRDefault="003D1AF7" w:rsidP="003D1AF7">
      <w:pPr>
        <w:rPr>
          <w:b/>
        </w:rPr>
      </w:pPr>
      <w:r w:rsidRPr="00354C5C">
        <w:rPr>
          <w:b/>
        </w:rPr>
        <w:t>Introduction</w:t>
      </w:r>
    </w:p>
    <w:p w:rsidR="003D1AF7" w:rsidRPr="00354C5C" w:rsidRDefault="003D1AF7" w:rsidP="003D1AF7">
      <w:pPr>
        <w:ind w:left="720"/>
      </w:pPr>
      <w:r>
        <w:t xml:space="preserve">This task uses the process of planting corn and oats to help students convert units, calculate area, and work with </w:t>
      </w:r>
      <w:proofErr w:type="spellStart"/>
      <w:r>
        <w:t>percents</w:t>
      </w:r>
      <w:proofErr w:type="spellEnd"/>
      <w:r>
        <w:t xml:space="preserve"> to determine fertilization and planting needs for Producer Bob.</w:t>
      </w:r>
    </w:p>
    <w:p w:rsidR="00AC5D50" w:rsidRDefault="00AC5D50" w:rsidP="00567E5D">
      <w:pPr>
        <w:rPr>
          <w:b/>
        </w:rPr>
      </w:pPr>
    </w:p>
    <w:p w:rsidR="00AC5D50" w:rsidRPr="00354C5C" w:rsidRDefault="00AC5D50" w:rsidP="00567E5D">
      <w:pPr>
        <w:rPr>
          <w:b/>
          <w:i/>
        </w:rPr>
      </w:pPr>
      <w:r w:rsidRPr="00354C5C">
        <w:rPr>
          <w:b/>
        </w:rPr>
        <w:t>Mathematical Goals</w:t>
      </w:r>
    </w:p>
    <w:p w:rsidR="00AC5D50" w:rsidRDefault="00AC5D50" w:rsidP="00F652E6">
      <w:pPr>
        <w:numPr>
          <w:ilvl w:val="0"/>
          <w:numId w:val="21"/>
        </w:numPr>
        <w:contextualSpacing/>
      </w:pPr>
      <w:r>
        <w:t>Convert and use appropriate units.</w:t>
      </w:r>
    </w:p>
    <w:p w:rsidR="00AC5D50" w:rsidRDefault="00AC5D50" w:rsidP="00F652E6">
      <w:pPr>
        <w:numPr>
          <w:ilvl w:val="0"/>
          <w:numId w:val="21"/>
        </w:numPr>
        <w:contextualSpacing/>
      </w:pPr>
      <w:r>
        <w:t>Find the area of a geometric figure.</w:t>
      </w:r>
    </w:p>
    <w:p w:rsidR="00AC5D50" w:rsidRPr="00354C5C" w:rsidRDefault="00AC5D50" w:rsidP="00F652E6">
      <w:pPr>
        <w:numPr>
          <w:ilvl w:val="0"/>
          <w:numId w:val="21"/>
        </w:numPr>
        <w:contextualSpacing/>
      </w:pPr>
      <w:r>
        <w:t xml:space="preserve">Solve problems using </w:t>
      </w:r>
      <w:proofErr w:type="spellStart"/>
      <w:r>
        <w:t>percents</w:t>
      </w:r>
      <w:proofErr w:type="spellEnd"/>
      <w:r>
        <w:t>.</w:t>
      </w:r>
    </w:p>
    <w:p w:rsidR="003D1AF7" w:rsidRPr="00354C5C" w:rsidRDefault="003D1AF7" w:rsidP="003D1AF7">
      <w:pPr>
        <w:ind w:left="720"/>
        <w:contextualSpacing/>
        <w:rPr>
          <w:b/>
          <w:bCs/>
        </w:rPr>
      </w:pPr>
    </w:p>
    <w:p w:rsidR="003D1AF7" w:rsidRPr="00354C5C" w:rsidRDefault="003D1AF7" w:rsidP="003D1AF7">
      <w:pPr>
        <w:rPr>
          <w:b/>
          <w:bCs/>
        </w:rPr>
      </w:pPr>
      <w:r w:rsidRPr="00354C5C">
        <w:rPr>
          <w:b/>
          <w:bCs/>
        </w:rPr>
        <w:t>Essential Questions</w:t>
      </w:r>
    </w:p>
    <w:p w:rsidR="003D1AF7" w:rsidRDefault="003D1AF7" w:rsidP="00F652E6">
      <w:pPr>
        <w:numPr>
          <w:ilvl w:val="0"/>
          <w:numId w:val="17"/>
        </w:numPr>
        <w:contextualSpacing/>
      </w:pPr>
      <w:r>
        <w:rPr>
          <w:color w:val="231D1D"/>
        </w:rPr>
        <w:t>How do I use appropriate units in real</w:t>
      </w:r>
      <w:r w:rsidR="001164B5">
        <w:rPr>
          <w:color w:val="231D1D"/>
        </w:rPr>
        <w:t>–</w:t>
      </w:r>
      <w:r>
        <w:rPr>
          <w:color w:val="231D1D"/>
        </w:rPr>
        <w:t>life situations to determine area, fertilization, and planting needs?</w:t>
      </w:r>
    </w:p>
    <w:p w:rsidR="00AC5D50" w:rsidRPr="00354C5C" w:rsidRDefault="00AC5D50" w:rsidP="00567E5D"/>
    <w:p w:rsidR="00AC5D50" w:rsidRPr="003C443A" w:rsidRDefault="00054700" w:rsidP="00567E5D">
      <w:pPr>
        <w:rPr>
          <w:b/>
          <w:i/>
        </w:rPr>
      </w:pPr>
      <w:r w:rsidRPr="003C443A">
        <w:rPr>
          <w:b/>
        </w:rPr>
        <w:t>Georgia Standards of Excellence</w:t>
      </w:r>
    </w:p>
    <w:p w:rsidR="000B102F" w:rsidRPr="000B102F" w:rsidRDefault="000B102F" w:rsidP="000B102F">
      <w:pPr>
        <w:jc w:val="both"/>
      </w:pPr>
      <w:r w:rsidRPr="00022B74">
        <w:rPr>
          <w:b/>
          <w:bCs/>
        </w:rPr>
        <w:t>MGSE9</w:t>
      </w:r>
      <w:r>
        <w:rPr>
          <w:b/>
          <w:bCs/>
        </w:rPr>
        <w:t>–</w:t>
      </w:r>
      <w:r w:rsidRPr="00022B74">
        <w:rPr>
          <w:b/>
          <w:bCs/>
        </w:rPr>
        <w:t xml:space="preserve">12.N.Q.1 </w:t>
      </w:r>
      <w:r w:rsidRPr="000B102F">
        <w:t>Use units of measure (linear, area, capacity, rates, and time) as a way to understand problems:</w:t>
      </w:r>
    </w:p>
    <w:p w:rsidR="000B102F" w:rsidRPr="000B102F" w:rsidRDefault="000B102F" w:rsidP="000B102F">
      <w:pPr>
        <w:pStyle w:val="ListParagraph"/>
        <w:numPr>
          <w:ilvl w:val="0"/>
          <w:numId w:val="46"/>
        </w:numPr>
        <w:jc w:val="both"/>
      </w:pPr>
      <w:r w:rsidRPr="000B102F">
        <w:t>Identify, use, and record appropriate units of measure within context, within data displays, and on graphs;</w:t>
      </w:r>
    </w:p>
    <w:p w:rsidR="000B102F" w:rsidRPr="000B102F" w:rsidRDefault="000B102F" w:rsidP="000B102F">
      <w:pPr>
        <w:pStyle w:val="ListParagraph"/>
        <w:numPr>
          <w:ilvl w:val="0"/>
          <w:numId w:val="46"/>
        </w:numPr>
        <w:jc w:val="both"/>
      </w:pPr>
      <w:r w:rsidRPr="000B102F">
        <w:t>Convert units and rates using dimensional analysis (English–to–English and Metric–to–Metric without conversion factor provided and between English and Metric with conversion factor);</w:t>
      </w:r>
    </w:p>
    <w:p w:rsidR="000B102F" w:rsidRPr="000B102F" w:rsidRDefault="000B102F" w:rsidP="000B102F">
      <w:pPr>
        <w:pStyle w:val="ListParagraph"/>
        <w:numPr>
          <w:ilvl w:val="0"/>
          <w:numId w:val="46"/>
        </w:numPr>
        <w:jc w:val="both"/>
      </w:pPr>
      <w:r w:rsidRPr="000B102F">
        <w:t xml:space="preserve">Use units within multi–step problems and formulas; interpret units of input and resulting units of output. </w:t>
      </w:r>
    </w:p>
    <w:p w:rsidR="004E0DB9" w:rsidRPr="000B102F" w:rsidRDefault="004E0DB9" w:rsidP="004E0DB9">
      <w:pPr>
        <w:pStyle w:val="Default"/>
        <w:rPr>
          <w:color w:val="auto"/>
        </w:rPr>
      </w:pPr>
    </w:p>
    <w:p w:rsidR="004E0DB9" w:rsidRPr="000B102F" w:rsidRDefault="004E0DB9" w:rsidP="004E0DB9">
      <w:pPr>
        <w:pStyle w:val="Default"/>
        <w:rPr>
          <w:color w:val="auto"/>
        </w:rPr>
      </w:pPr>
      <w:r>
        <w:rPr>
          <w:b/>
          <w:bCs/>
        </w:rPr>
        <w:t>MGSE</w:t>
      </w:r>
      <w:r w:rsidRPr="00B75BA4">
        <w:rPr>
          <w:b/>
          <w:bCs/>
        </w:rPr>
        <w:t>9</w:t>
      </w:r>
      <w:r w:rsidR="001164B5">
        <w:rPr>
          <w:b/>
          <w:bCs/>
        </w:rPr>
        <w:t>–</w:t>
      </w:r>
      <w:r w:rsidRPr="00B75BA4">
        <w:rPr>
          <w:b/>
          <w:bCs/>
        </w:rPr>
        <w:t xml:space="preserve">12.N.Q.2 </w:t>
      </w:r>
      <w:r w:rsidRPr="000B102F">
        <w:rPr>
          <w:color w:val="auto"/>
        </w:rPr>
        <w:t xml:space="preserve">Define appropriate quantities for the purpose of descriptive modeling. </w:t>
      </w:r>
    </w:p>
    <w:p w:rsidR="004E0DB9" w:rsidRPr="00B75BA4" w:rsidRDefault="004E0DB9" w:rsidP="004E0DB9">
      <w:pPr>
        <w:pStyle w:val="Default"/>
      </w:pPr>
    </w:p>
    <w:p w:rsidR="004E0DB9" w:rsidRPr="000B102F" w:rsidRDefault="004E0DB9" w:rsidP="004E0DB9">
      <w:pPr>
        <w:pStyle w:val="Default"/>
        <w:jc w:val="both"/>
        <w:rPr>
          <w:i/>
          <w:color w:val="auto"/>
          <w:szCs w:val="22"/>
        </w:rPr>
      </w:pPr>
      <w:r>
        <w:rPr>
          <w:b/>
          <w:bCs/>
        </w:rPr>
        <w:t>MGSE</w:t>
      </w:r>
      <w:r w:rsidRPr="005C2DBF">
        <w:rPr>
          <w:b/>
          <w:bCs/>
        </w:rPr>
        <w:t>9</w:t>
      </w:r>
      <w:r w:rsidR="001164B5">
        <w:rPr>
          <w:b/>
          <w:bCs/>
        </w:rPr>
        <w:t>–</w:t>
      </w:r>
      <w:r w:rsidRPr="005C2DBF">
        <w:rPr>
          <w:b/>
          <w:bCs/>
        </w:rPr>
        <w:t>12.N.Q.3</w:t>
      </w:r>
      <w:r>
        <w:rPr>
          <w:bCs/>
        </w:rPr>
        <w:t xml:space="preserve"> </w:t>
      </w:r>
      <w:r w:rsidRPr="000B102F">
        <w:rPr>
          <w:bCs/>
          <w:color w:val="auto"/>
        </w:rPr>
        <w:t>Choose a level of accuracy appropriate to limitations on measurement when reporting quantities.</w:t>
      </w:r>
      <w:r w:rsidRPr="000B102F">
        <w:rPr>
          <w:i/>
          <w:color w:val="auto"/>
          <w:sz w:val="22"/>
          <w:szCs w:val="22"/>
        </w:rPr>
        <w:t xml:space="preserve"> </w:t>
      </w:r>
      <w:r w:rsidRPr="000B102F">
        <w:rPr>
          <w:i/>
          <w:color w:val="auto"/>
          <w:szCs w:val="22"/>
        </w:rPr>
        <w:t>For example, money situations are generally reported to the nearest cent (hundredth).  Also, an answers’ precision is limited to the precision of the data given.</w:t>
      </w:r>
    </w:p>
    <w:p w:rsidR="004E0DB9" w:rsidRPr="0057519A" w:rsidRDefault="004E0DB9" w:rsidP="004E0DB9">
      <w:pPr>
        <w:pStyle w:val="Default"/>
        <w:jc w:val="both"/>
        <w:rPr>
          <w:b/>
          <w:i/>
          <w:sz w:val="22"/>
          <w:szCs w:val="22"/>
        </w:rPr>
      </w:pPr>
    </w:p>
    <w:p w:rsidR="00AC5D50" w:rsidRPr="00354C5C" w:rsidRDefault="00AC5D50" w:rsidP="00567E5D">
      <w:pPr>
        <w:rPr>
          <w:b/>
        </w:rPr>
      </w:pPr>
      <w:r w:rsidRPr="00354C5C">
        <w:rPr>
          <w:b/>
        </w:rPr>
        <w:t>Standards for Mathematical Practice</w:t>
      </w:r>
    </w:p>
    <w:p w:rsidR="00AC5D50" w:rsidRDefault="00AC5D50" w:rsidP="00567E5D">
      <w:pPr>
        <w:ind w:left="360"/>
      </w:pPr>
      <w:r>
        <w:rPr>
          <w:b/>
        </w:rPr>
        <w:t>1</w:t>
      </w:r>
      <w:r w:rsidRPr="00354C5C">
        <w:rPr>
          <w:b/>
        </w:rPr>
        <w:t>.</w:t>
      </w:r>
      <w:r w:rsidRPr="00354C5C">
        <w:rPr>
          <w:b/>
        </w:rPr>
        <w:tab/>
      </w:r>
      <w:r>
        <w:t>Make sense of problems and persevere in solving them.</w:t>
      </w:r>
    </w:p>
    <w:p w:rsidR="00AC5D50" w:rsidRDefault="00AC5D50" w:rsidP="00567E5D">
      <w:pPr>
        <w:ind w:left="720"/>
        <w:rPr>
          <w:i/>
        </w:rPr>
      </w:pPr>
      <w:r>
        <w:rPr>
          <w:i/>
        </w:rPr>
        <w:t>This task requires multi</w:t>
      </w:r>
      <w:r w:rsidR="001164B5">
        <w:rPr>
          <w:i/>
        </w:rPr>
        <w:t>–</w:t>
      </w:r>
      <w:r>
        <w:rPr>
          <w:i/>
        </w:rPr>
        <w:t>step problem solving, sense making, and understanding of relation</w:t>
      </w:r>
      <w:r w:rsidR="007C075D">
        <w:rPr>
          <w:i/>
        </w:rPr>
        <w:t>ships.</w:t>
      </w:r>
    </w:p>
    <w:p w:rsidR="00AC5D50" w:rsidRDefault="00AC5D50" w:rsidP="00567E5D">
      <w:pPr>
        <w:ind w:left="360"/>
      </w:pPr>
      <w:r>
        <w:rPr>
          <w:b/>
        </w:rPr>
        <w:t>2</w:t>
      </w:r>
      <w:r w:rsidRPr="00354C5C">
        <w:rPr>
          <w:b/>
        </w:rPr>
        <w:t>.</w:t>
      </w:r>
      <w:r w:rsidRPr="00354C5C">
        <w:rPr>
          <w:b/>
        </w:rPr>
        <w:tab/>
      </w:r>
      <w:r>
        <w:t>Reason abstractly and quantitatively.</w:t>
      </w:r>
    </w:p>
    <w:p w:rsidR="00AC5D50" w:rsidRPr="00935B6E" w:rsidRDefault="00AC5D50" w:rsidP="00567E5D">
      <w:pPr>
        <w:ind w:left="360" w:firstLine="360"/>
        <w:rPr>
          <w:i/>
        </w:rPr>
      </w:pPr>
      <w:r>
        <w:rPr>
          <w:i/>
        </w:rPr>
        <w:t xml:space="preserve">This task requires a great </w:t>
      </w:r>
      <w:r w:rsidR="007C075D">
        <w:rPr>
          <w:i/>
        </w:rPr>
        <w:t>deal of quantitative reasoning.</w:t>
      </w:r>
    </w:p>
    <w:p w:rsidR="00AC5D50" w:rsidRDefault="00AC5D50" w:rsidP="00567E5D">
      <w:pPr>
        <w:ind w:left="360"/>
      </w:pPr>
      <w:r>
        <w:rPr>
          <w:b/>
        </w:rPr>
        <w:lastRenderedPageBreak/>
        <w:t>4</w:t>
      </w:r>
      <w:r w:rsidRPr="00354C5C">
        <w:rPr>
          <w:b/>
        </w:rPr>
        <w:t>.</w:t>
      </w:r>
      <w:r w:rsidRPr="00354C5C">
        <w:rPr>
          <w:b/>
        </w:rPr>
        <w:tab/>
      </w:r>
      <w:r>
        <w:t>Model with mathematics.</w:t>
      </w:r>
    </w:p>
    <w:p w:rsidR="00AC5D50" w:rsidRPr="00935B6E" w:rsidRDefault="00AC5D50" w:rsidP="00567E5D">
      <w:pPr>
        <w:ind w:left="720"/>
        <w:rPr>
          <w:i/>
        </w:rPr>
      </w:pPr>
      <w:r>
        <w:rPr>
          <w:i/>
        </w:rPr>
        <w:t>S</w:t>
      </w:r>
      <w:r w:rsidR="007C075D">
        <w:rPr>
          <w:i/>
        </w:rPr>
        <w:t xml:space="preserve">tudents employ mathematics and </w:t>
      </w:r>
      <w:r>
        <w:rPr>
          <w:i/>
        </w:rPr>
        <w:t xml:space="preserve">interpret their results in the context of the </w:t>
      </w:r>
      <w:r w:rsidR="007C075D">
        <w:rPr>
          <w:i/>
        </w:rPr>
        <w:t>situation.</w:t>
      </w:r>
    </w:p>
    <w:p w:rsidR="00AC5D50" w:rsidRDefault="00AC5D50" w:rsidP="00567E5D">
      <w:pPr>
        <w:ind w:left="360"/>
      </w:pPr>
      <w:r>
        <w:rPr>
          <w:b/>
        </w:rPr>
        <w:t>6.</w:t>
      </w:r>
      <w:r w:rsidRPr="00354C5C">
        <w:rPr>
          <w:b/>
        </w:rPr>
        <w:tab/>
      </w:r>
      <w:r>
        <w:t>Attend to precision.</w:t>
      </w:r>
    </w:p>
    <w:p w:rsidR="00AC5D50" w:rsidRPr="00935B6E" w:rsidRDefault="00AC5D50" w:rsidP="00567E5D">
      <w:pPr>
        <w:ind w:left="720"/>
        <w:rPr>
          <w:i/>
        </w:rPr>
      </w:pPr>
      <w:r>
        <w:rPr>
          <w:i/>
        </w:rPr>
        <w:t>The quantitative demands of this task are high, and students need to pay careful attention to units and unit conversions.  They need to calculate accurately and express numerical answers with a degree of precision appro</w:t>
      </w:r>
      <w:r w:rsidR="007C075D">
        <w:rPr>
          <w:i/>
        </w:rPr>
        <w:t>priate for the problem context.</w:t>
      </w:r>
    </w:p>
    <w:p w:rsidR="003D1AF7" w:rsidRDefault="003D1AF7">
      <w:pPr>
        <w:spacing w:after="200" w:line="276" w:lineRule="auto"/>
        <w:rPr>
          <w:b/>
          <w:bCs/>
        </w:rPr>
      </w:pPr>
    </w:p>
    <w:p w:rsidR="00AC5D50" w:rsidRPr="00354C5C" w:rsidRDefault="00AC5D50" w:rsidP="00567E5D">
      <w:pPr>
        <w:rPr>
          <w:b/>
          <w:bCs/>
        </w:rPr>
      </w:pPr>
      <w:r w:rsidRPr="00354C5C">
        <w:rPr>
          <w:b/>
          <w:bCs/>
        </w:rPr>
        <w:t>Background Knowledge</w:t>
      </w:r>
    </w:p>
    <w:p w:rsidR="00AC5D50" w:rsidRDefault="00AC5D50" w:rsidP="00F652E6">
      <w:pPr>
        <w:numPr>
          <w:ilvl w:val="0"/>
          <w:numId w:val="17"/>
        </w:numPr>
        <w:contextualSpacing/>
      </w:pPr>
      <w:r>
        <w:t>Students can convert units.</w:t>
      </w:r>
    </w:p>
    <w:p w:rsidR="00AC5D50" w:rsidRDefault="00AC5D50" w:rsidP="00F652E6">
      <w:pPr>
        <w:numPr>
          <w:ilvl w:val="0"/>
          <w:numId w:val="17"/>
        </w:numPr>
        <w:contextualSpacing/>
      </w:pPr>
      <w:r>
        <w:t>Students can work with percentages.</w:t>
      </w:r>
    </w:p>
    <w:p w:rsidR="00AC5D50" w:rsidRDefault="00AC5D50" w:rsidP="00F652E6">
      <w:pPr>
        <w:numPr>
          <w:ilvl w:val="0"/>
          <w:numId w:val="17"/>
        </w:numPr>
        <w:contextualSpacing/>
      </w:pPr>
      <w:r>
        <w:t>Students can find the area of triangles and rectangles.</w:t>
      </w:r>
    </w:p>
    <w:p w:rsidR="00AC5D50" w:rsidRDefault="00AC5D50" w:rsidP="00F652E6">
      <w:pPr>
        <w:numPr>
          <w:ilvl w:val="0"/>
          <w:numId w:val="17"/>
        </w:numPr>
        <w:contextualSpacing/>
      </w:pPr>
      <w:r>
        <w:t>Students can use proportional reasoning to solve problems.</w:t>
      </w:r>
    </w:p>
    <w:p w:rsidR="00E62C64" w:rsidRPr="00354C5C" w:rsidRDefault="00E62C64" w:rsidP="00E62C64">
      <w:pPr>
        <w:ind w:left="720"/>
        <w:contextualSpacing/>
      </w:pPr>
    </w:p>
    <w:p w:rsidR="00AC5D50" w:rsidRPr="00354C5C" w:rsidRDefault="00AC5D50" w:rsidP="00567E5D">
      <w:pPr>
        <w:rPr>
          <w:b/>
          <w:bCs/>
        </w:rPr>
      </w:pPr>
      <w:r w:rsidRPr="00354C5C">
        <w:rPr>
          <w:b/>
          <w:bCs/>
        </w:rPr>
        <w:t>Common Misconceptions</w:t>
      </w:r>
    </w:p>
    <w:p w:rsidR="00AC5D50" w:rsidRPr="00473DA1" w:rsidRDefault="00AC5D50" w:rsidP="00F652E6">
      <w:pPr>
        <w:numPr>
          <w:ilvl w:val="0"/>
          <w:numId w:val="17"/>
        </w:numPr>
        <w:contextualSpacing/>
        <w:rPr>
          <w:b/>
          <w:bCs/>
        </w:rPr>
      </w:pPr>
      <w:r>
        <w:t>Students may forget how to convert from standard to metric units.</w:t>
      </w:r>
    </w:p>
    <w:p w:rsidR="00AC5D50" w:rsidRPr="00473DA1" w:rsidRDefault="00AC5D50" w:rsidP="00F652E6">
      <w:pPr>
        <w:numPr>
          <w:ilvl w:val="0"/>
          <w:numId w:val="17"/>
        </w:numPr>
        <w:contextualSpacing/>
        <w:rPr>
          <w:b/>
          <w:bCs/>
        </w:rPr>
      </w:pPr>
      <w:r>
        <w:t xml:space="preserve">Students must remember that all </w:t>
      </w:r>
      <w:proofErr w:type="spellStart"/>
      <w:r>
        <w:t>percents</w:t>
      </w:r>
      <w:proofErr w:type="spellEnd"/>
      <w:r>
        <w:t xml:space="preserve"> are out of 100 (“per cent”) when setting up a proportion.</w:t>
      </w:r>
    </w:p>
    <w:p w:rsidR="00AC5D50" w:rsidRDefault="00AC5D50" w:rsidP="00567E5D">
      <w:pPr>
        <w:contextualSpacing/>
      </w:pPr>
    </w:p>
    <w:p w:rsidR="00AC5D50" w:rsidRPr="00935B6E" w:rsidRDefault="00AC5D50" w:rsidP="00567E5D">
      <w:pPr>
        <w:contextualSpacing/>
      </w:pPr>
      <w:r w:rsidRPr="00935B6E">
        <w:rPr>
          <w:b/>
          <w:bCs/>
        </w:rPr>
        <w:t>Materials</w:t>
      </w:r>
    </w:p>
    <w:p w:rsidR="00AC5D50" w:rsidRPr="00354C5C" w:rsidRDefault="00AC5D50" w:rsidP="00F652E6">
      <w:pPr>
        <w:numPr>
          <w:ilvl w:val="0"/>
          <w:numId w:val="17"/>
        </w:numPr>
        <w:contextualSpacing/>
      </w:pPr>
      <w:r>
        <w:t>None</w:t>
      </w:r>
    </w:p>
    <w:p w:rsidR="00AC5D50" w:rsidRPr="00354C5C" w:rsidRDefault="00AC5D50" w:rsidP="00567E5D">
      <w:pPr>
        <w:ind w:left="360"/>
        <w:contextualSpacing/>
      </w:pPr>
    </w:p>
    <w:p w:rsidR="00AC5D50" w:rsidRPr="00354C5C" w:rsidRDefault="00AC5D50" w:rsidP="00567E5D">
      <w:pPr>
        <w:rPr>
          <w:b/>
          <w:bCs/>
        </w:rPr>
      </w:pPr>
      <w:r w:rsidRPr="00354C5C">
        <w:rPr>
          <w:b/>
          <w:bCs/>
        </w:rPr>
        <w:t>Grouping</w:t>
      </w:r>
    </w:p>
    <w:p w:rsidR="00AC5D50" w:rsidRDefault="00AC5D50" w:rsidP="00F652E6">
      <w:pPr>
        <w:numPr>
          <w:ilvl w:val="0"/>
          <w:numId w:val="17"/>
        </w:numPr>
        <w:contextualSpacing/>
      </w:pPr>
      <w:r>
        <w:t>Small group</w:t>
      </w:r>
    </w:p>
    <w:p w:rsidR="00AC5D50" w:rsidRDefault="00AC5D50" w:rsidP="00567E5D">
      <w:pPr>
        <w:contextualSpacing/>
      </w:pPr>
    </w:p>
    <w:p w:rsidR="00AC5D50" w:rsidRPr="004974A5" w:rsidRDefault="00AC5D50" w:rsidP="00567E5D">
      <w:pPr>
        <w:rPr>
          <w:b/>
        </w:rPr>
      </w:pPr>
      <w:r w:rsidRPr="004974A5">
        <w:rPr>
          <w:b/>
        </w:rPr>
        <w:t>Differentiation</w:t>
      </w:r>
    </w:p>
    <w:p w:rsidR="00AC5D50" w:rsidRPr="004974A5" w:rsidRDefault="00AC5D50" w:rsidP="00567E5D">
      <w:pPr>
        <w:ind w:firstLine="360"/>
      </w:pPr>
      <w:r w:rsidRPr="004974A5">
        <w:rPr>
          <w:b/>
        </w:rPr>
        <w:t>Intervention:</w:t>
      </w:r>
    </w:p>
    <w:p w:rsidR="00AC5D50" w:rsidRPr="004974A5" w:rsidRDefault="00AC5D50" w:rsidP="00F652E6">
      <w:pPr>
        <w:widowControl w:val="0"/>
        <w:numPr>
          <w:ilvl w:val="0"/>
          <w:numId w:val="17"/>
        </w:numPr>
        <w:suppressAutoHyphens/>
        <w:ind w:left="1080"/>
        <w:contextualSpacing/>
      </w:pPr>
      <w:r>
        <w:t>Many students are likely to need clarification on acreage and parceling land before beginning this task.</w:t>
      </w:r>
    </w:p>
    <w:p w:rsidR="00AC5D50" w:rsidRDefault="00AC5D50" w:rsidP="00567E5D">
      <w:pPr>
        <w:rPr>
          <w:b/>
        </w:rPr>
      </w:pPr>
      <w:r>
        <w:rPr>
          <w:b/>
        </w:rPr>
        <w:br w:type="page"/>
      </w:r>
    </w:p>
    <w:p w:rsidR="00904F44" w:rsidRPr="00AF63D1" w:rsidRDefault="00904F44" w:rsidP="007C6A0F">
      <w:pPr>
        <w:pStyle w:val="Heading1"/>
      </w:pPr>
      <w:bookmarkStart w:id="28" w:name="_Toc358895926"/>
      <w:r w:rsidRPr="00AF63D1">
        <w:lastRenderedPageBreak/>
        <w:t>Lucy’s Linear Equations and Inequalitie</w:t>
      </w:r>
      <w:r w:rsidR="00E62C64" w:rsidRPr="00AF63D1">
        <w:t>s (Practice Task)</w:t>
      </w:r>
      <w:bookmarkEnd w:id="28"/>
      <w:r w:rsidRPr="00AF63D1">
        <w:t xml:space="preserve"> </w:t>
      </w:r>
    </w:p>
    <w:p w:rsidR="00904F44" w:rsidRPr="003D1AF7" w:rsidRDefault="00904F44" w:rsidP="00567E5D">
      <w:pPr>
        <w:autoSpaceDE w:val="0"/>
        <w:autoSpaceDN w:val="0"/>
        <w:adjustRightInd w:val="0"/>
        <w:rPr>
          <w:b/>
        </w:rPr>
      </w:pPr>
    </w:p>
    <w:p w:rsidR="003D1AF7" w:rsidRPr="0085060D" w:rsidRDefault="003D1AF7" w:rsidP="003D1AF7">
      <w:pPr>
        <w:rPr>
          <w:rFonts w:eastAsia="Times New Roman"/>
          <w:b/>
          <w:lang w:bidi="en-US"/>
        </w:rPr>
      </w:pPr>
      <w:r w:rsidRPr="0085060D">
        <w:rPr>
          <w:rFonts w:eastAsia="Times New Roman"/>
          <w:b/>
          <w:lang w:bidi="en-US"/>
        </w:rPr>
        <w:t>Introduction</w:t>
      </w:r>
    </w:p>
    <w:p w:rsidR="003D1AF7" w:rsidRDefault="003D1AF7" w:rsidP="003D1AF7">
      <w:pPr>
        <w:ind w:left="720"/>
      </w:pPr>
      <w:r w:rsidRPr="00421A5D">
        <w:t>In this task</w:t>
      </w:r>
      <w:r>
        <w:t>, students will</w:t>
      </w:r>
      <w:r w:rsidRPr="00421A5D">
        <w:t xml:space="preserve"> </w:t>
      </w:r>
      <w:r>
        <w:t xml:space="preserve">solve a series of linear equations and inequality word problems that Lucy has been assigned by her teacher.  In order to help Lucy, students must explain in detail each step of the problem.  It is a good idea to review key words that are associated with linear inequality word problems before beginning this task.    </w:t>
      </w:r>
    </w:p>
    <w:p w:rsidR="003D1AF7" w:rsidRDefault="003D1AF7" w:rsidP="003D1AF7">
      <w:pPr>
        <w:ind w:left="720"/>
      </w:pPr>
    </w:p>
    <w:p w:rsidR="003D1AF7" w:rsidRPr="0085060D" w:rsidRDefault="003D1AF7" w:rsidP="00436D2E">
      <w:pPr>
        <w:ind w:firstLine="720"/>
      </w:pPr>
      <w:r w:rsidRPr="0085060D">
        <w:t>Keywords:</w:t>
      </w:r>
      <w:r w:rsidR="00436D2E">
        <w:t xml:space="preserve">  </w:t>
      </w:r>
      <w:r>
        <w:t>fewer than</w:t>
      </w:r>
      <w:proofErr w:type="gramStart"/>
      <w:r w:rsidR="00436D2E">
        <w:t xml:space="preserve">,  </w:t>
      </w:r>
      <w:r>
        <w:t>more</w:t>
      </w:r>
      <w:proofErr w:type="gramEnd"/>
      <w:r>
        <w:t xml:space="preserve"> than</w:t>
      </w:r>
      <w:r w:rsidR="00436D2E">
        <w:t xml:space="preserve">,  at most,  </w:t>
      </w:r>
      <w:r>
        <w:t>at least</w:t>
      </w:r>
      <w:r w:rsidR="00436D2E">
        <w:t xml:space="preserve">,  </w:t>
      </w:r>
      <w:r>
        <w:t>less than</w:t>
      </w:r>
      <w:r w:rsidR="00436D2E">
        <w:t>,  no less than</w:t>
      </w:r>
    </w:p>
    <w:p w:rsidR="003D1AF7" w:rsidRPr="0085060D" w:rsidRDefault="003D1AF7" w:rsidP="003D1AF7">
      <w:pPr>
        <w:rPr>
          <w:rFonts w:eastAsia="Times New Roman"/>
          <w:b/>
          <w:lang w:bidi="en-US"/>
        </w:rPr>
      </w:pPr>
    </w:p>
    <w:p w:rsidR="0085060D" w:rsidRPr="0085060D" w:rsidRDefault="0085060D" w:rsidP="00567E5D">
      <w:pPr>
        <w:rPr>
          <w:rFonts w:eastAsia="Times New Roman"/>
          <w:b/>
          <w:i/>
          <w:lang w:bidi="en-US"/>
        </w:rPr>
      </w:pPr>
      <w:r w:rsidRPr="0085060D">
        <w:rPr>
          <w:rFonts w:eastAsia="Times New Roman"/>
          <w:b/>
          <w:lang w:bidi="en-US"/>
        </w:rPr>
        <w:t>Mathematical Goals</w:t>
      </w:r>
    </w:p>
    <w:p w:rsidR="00BB687B" w:rsidRDefault="0085060D" w:rsidP="00F652E6">
      <w:pPr>
        <w:numPr>
          <w:ilvl w:val="0"/>
          <w:numId w:val="21"/>
        </w:numPr>
      </w:pPr>
      <w:r>
        <w:t>Create one</w:t>
      </w:r>
      <w:r w:rsidR="001164B5">
        <w:t>–</w:t>
      </w:r>
      <w:r>
        <w:t>variable linear equations and inequalities from contextual situations.</w:t>
      </w:r>
    </w:p>
    <w:p w:rsidR="00BB687B" w:rsidRDefault="0085060D" w:rsidP="00F652E6">
      <w:pPr>
        <w:numPr>
          <w:ilvl w:val="0"/>
          <w:numId w:val="21"/>
        </w:numPr>
      </w:pPr>
      <w:r>
        <w:t>Solve and interpret the solution to multi</w:t>
      </w:r>
      <w:r w:rsidR="001164B5">
        <w:t>–</w:t>
      </w:r>
      <w:r>
        <w:t>step linear equations and inequalities in context.</w:t>
      </w:r>
    </w:p>
    <w:p w:rsidR="0085060D" w:rsidRDefault="0085060D" w:rsidP="00567E5D">
      <w:pPr>
        <w:rPr>
          <w:rFonts w:eastAsia="Times New Roman"/>
          <w:lang w:bidi="en-US"/>
        </w:rPr>
      </w:pPr>
    </w:p>
    <w:p w:rsidR="001A3827" w:rsidRPr="0085060D" w:rsidRDefault="001A3827" w:rsidP="001A3827">
      <w:pPr>
        <w:rPr>
          <w:rFonts w:eastAsia="Times New Roman"/>
          <w:b/>
          <w:bCs/>
          <w:lang w:bidi="en-US"/>
        </w:rPr>
      </w:pPr>
      <w:r w:rsidRPr="0085060D">
        <w:rPr>
          <w:rFonts w:eastAsia="Times New Roman"/>
          <w:b/>
          <w:bCs/>
          <w:lang w:bidi="en-US"/>
        </w:rPr>
        <w:t>Essential Questions</w:t>
      </w:r>
    </w:p>
    <w:p w:rsidR="00BB687B" w:rsidRDefault="001A3827" w:rsidP="00F652E6">
      <w:pPr>
        <w:pStyle w:val="ListParagraph"/>
        <w:numPr>
          <w:ilvl w:val="0"/>
          <w:numId w:val="17"/>
        </w:numPr>
      </w:pPr>
      <w:r>
        <w:t>How do I interpret parts of an expression in terms of context?</w:t>
      </w:r>
    </w:p>
    <w:p w:rsidR="00BB687B" w:rsidRDefault="001A3827" w:rsidP="00F652E6">
      <w:pPr>
        <w:pStyle w:val="ListParagraph"/>
        <w:numPr>
          <w:ilvl w:val="0"/>
          <w:numId w:val="17"/>
        </w:numPr>
      </w:pPr>
      <w:r>
        <w:t>How do I create equations and inequalities in one variable and use them to solve problems arising from linear functions?</w:t>
      </w:r>
    </w:p>
    <w:p w:rsidR="00BB687B" w:rsidRDefault="001A3827" w:rsidP="00F652E6">
      <w:pPr>
        <w:pStyle w:val="ListParagraph"/>
        <w:numPr>
          <w:ilvl w:val="0"/>
          <w:numId w:val="17"/>
        </w:numPr>
      </w:pPr>
      <w:r>
        <w:t>How can I write, interpret and manipulate algebraic expressions, equations and inequalities?</w:t>
      </w:r>
    </w:p>
    <w:p w:rsidR="001A3827" w:rsidRPr="0085060D" w:rsidRDefault="001A3827" w:rsidP="00567E5D">
      <w:pPr>
        <w:rPr>
          <w:rFonts w:eastAsia="Times New Roman"/>
          <w:lang w:bidi="en-US"/>
        </w:rPr>
      </w:pPr>
    </w:p>
    <w:p w:rsidR="0085060D" w:rsidRPr="003C443A" w:rsidRDefault="00054700" w:rsidP="00567E5D">
      <w:pPr>
        <w:rPr>
          <w:rFonts w:eastAsia="Times New Roman"/>
          <w:b/>
          <w:i/>
          <w:lang w:bidi="en-US"/>
        </w:rPr>
      </w:pPr>
      <w:r w:rsidRPr="003C443A">
        <w:rPr>
          <w:rFonts w:eastAsia="Times New Roman"/>
          <w:b/>
          <w:lang w:bidi="en-US"/>
        </w:rPr>
        <w:t>Georgia Standards of Excellence</w:t>
      </w:r>
    </w:p>
    <w:p w:rsidR="0085060D" w:rsidRPr="000B102F" w:rsidRDefault="000E5554" w:rsidP="004E0DB9">
      <w:pPr>
        <w:rPr>
          <w:bCs/>
        </w:rPr>
      </w:pPr>
      <w:r>
        <w:rPr>
          <w:b/>
          <w:bCs/>
        </w:rPr>
        <w:t>MGSE</w:t>
      </w:r>
      <w:r w:rsidR="0085060D" w:rsidRPr="005C2DBF">
        <w:rPr>
          <w:b/>
          <w:bCs/>
        </w:rPr>
        <w:t>9</w:t>
      </w:r>
      <w:r w:rsidR="001164B5">
        <w:rPr>
          <w:b/>
          <w:bCs/>
        </w:rPr>
        <w:t>–</w:t>
      </w:r>
      <w:r w:rsidR="0085060D" w:rsidRPr="005C2DBF">
        <w:rPr>
          <w:b/>
          <w:bCs/>
        </w:rPr>
        <w:t>12.A.CED.1</w:t>
      </w:r>
      <w:r w:rsidR="000B102F">
        <w:rPr>
          <w:bCs/>
        </w:rPr>
        <w:t xml:space="preserve"> </w:t>
      </w:r>
      <w:r w:rsidR="0085060D" w:rsidRPr="000B102F">
        <w:rPr>
          <w:bCs/>
        </w:rPr>
        <w:t xml:space="preserve">Create equations and inequalities in one variable and use them to solve problems. Include equations arising from linear and </w:t>
      </w:r>
      <w:r w:rsidR="0085060D" w:rsidRPr="000B102F">
        <w:rPr>
          <w:bCs/>
          <w:strike/>
        </w:rPr>
        <w:t>quadratic functions, and simple rational and</w:t>
      </w:r>
      <w:r w:rsidR="0085060D" w:rsidRPr="000B102F">
        <w:rPr>
          <w:bCs/>
        </w:rPr>
        <w:t xml:space="preserve"> exponential functions</w:t>
      </w:r>
      <w:r w:rsidR="004E0DB9" w:rsidRPr="000B102F">
        <w:rPr>
          <w:bCs/>
        </w:rPr>
        <w:t xml:space="preserve"> (integer inputs only)</w:t>
      </w:r>
      <w:r w:rsidR="0085060D" w:rsidRPr="000B102F">
        <w:rPr>
          <w:bCs/>
        </w:rPr>
        <w:t>.</w:t>
      </w:r>
    </w:p>
    <w:p w:rsidR="0085060D" w:rsidRDefault="004E0DB9" w:rsidP="004E0DB9">
      <w:pPr>
        <w:tabs>
          <w:tab w:val="left" w:pos="1258"/>
        </w:tabs>
        <w:rPr>
          <w:b/>
          <w:bCs/>
        </w:rPr>
      </w:pPr>
      <w:r>
        <w:rPr>
          <w:b/>
          <w:bCs/>
        </w:rPr>
        <w:tab/>
      </w:r>
    </w:p>
    <w:p w:rsidR="0085060D" w:rsidRDefault="000E5554" w:rsidP="004E0DB9">
      <w:pPr>
        <w:rPr>
          <w:bCs/>
        </w:rPr>
      </w:pPr>
      <w:r>
        <w:rPr>
          <w:b/>
          <w:bCs/>
        </w:rPr>
        <w:t>MGSE</w:t>
      </w:r>
      <w:r w:rsidR="0085060D" w:rsidRPr="005C2DBF">
        <w:rPr>
          <w:b/>
          <w:bCs/>
        </w:rPr>
        <w:t>9</w:t>
      </w:r>
      <w:r w:rsidR="001164B5">
        <w:rPr>
          <w:b/>
          <w:bCs/>
        </w:rPr>
        <w:t>–</w:t>
      </w:r>
      <w:r w:rsidR="0085060D" w:rsidRPr="005C2DBF">
        <w:rPr>
          <w:b/>
          <w:bCs/>
        </w:rPr>
        <w:t>12.A.SSE.1</w:t>
      </w:r>
      <w:r w:rsidR="0085060D">
        <w:rPr>
          <w:bCs/>
        </w:rPr>
        <w:tab/>
      </w:r>
      <w:r w:rsidR="0085060D" w:rsidRPr="005C2DBF">
        <w:rPr>
          <w:bCs/>
        </w:rPr>
        <w:t>Interpret expressions that represent a quantity in terms of its context.</w:t>
      </w:r>
    </w:p>
    <w:p w:rsidR="0085060D" w:rsidRDefault="0085060D" w:rsidP="004E0DB9">
      <w:pPr>
        <w:rPr>
          <w:b/>
          <w:bCs/>
        </w:rPr>
      </w:pPr>
    </w:p>
    <w:p w:rsidR="0085060D" w:rsidRPr="000B102F" w:rsidRDefault="000E5554" w:rsidP="004E0DB9">
      <w:pPr>
        <w:rPr>
          <w:bCs/>
        </w:rPr>
      </w:pPr>
      <w:r>
        <w:rPr>
          <w:b/>
          <w:bCs/>
        </w:rPr>
        <w:t>MGSE</w:t>
      </w:r>
      <w:r w:rsidR="0085060D" w:rsidRPr="005C2DBF">
        <w:rPr>
          <w:b/>
          <w:bCs/>
        </w:rPr>
        <w:t>9</w:t>
      </w:r>
      <w:r w:rsidR="001164B5">
        <w:rPr>
          <w:b/>
          <w:bCs/>
        </w:rPr>
        <w:t>–</w:t>
      </w:r>
      <w:r w:rsidR="0085060D" w:rsidRPr="005C2DBF">
        <w:rPr>
          <w:b/>
          <w:bCs/>
        </w:rPr>
        <w:t>12.A.SSE.1a</w:t>
      </w:r>
      <w:r w:rsidR="004E0DB9">
        <w:rPr>
          <w:b/>
          <w:bCs/>
        </w:rPr>
        <w:t xml:space="preserve"> </w:t>
      </w:r>
      <w:r w:rsidR="0085060D" w:rsidRPr="000B102F">
        <w:rPr>
          <w:bCs/>
        </w:rPr>
        <w:t>Interpret parts of an expression, such as terms, factors, and coefficients.</w:t>
      </w:r>
    </w:p>
    <w:p w:rsidR="0085060D" w:rsidRDefault="0085060D" w:rsidP="004E0DB9">
      <w:pPr>
        <w:rPr>
          <w:b/>
          <w:bCs/>
        </w:rPr>
      </w:pPr>
    </w:p>
    <w:p w:rsidR="0085060D" w:rsidRPr="000B102F" w:rsidRDefault="000E5554" w:rsidP="004E0DB9">
      <w:pPr>
        <w:rPr>
          <w:rFonts w:eastAsia="Times New Roman"/>
          <w:lang w:bidi="en-US"/>
        </w:rPr>
      </w:pPr>
      <w:r>
        <w:rPr>
          <w:b/>
          <w:bCs/>
        </w:rPr>
        <w:t>MGSE</w:t>
      </w:r>
      <w:r w:rsidR="0085060D" w:rsidRPr="005C2DBF">
        <w:rPr>
          <w:b/>
          <w:bCs/>
        </w:rPr>
        <w:t>9</w:t>
      </w:r>
      <w:r w:rsidR="001164B5">
        <w:rPr>
          <w:b/>
          <w:bCs/>
        </w:rPr>
        <w:t>–</w:t>
      </w:r>
      <w:r w:rsidR="0085060D" w:rsidRPr="005C2DBF">
        <w:rPr>
          <w:b/>
          <w:bCs/>
        </w:rPr>
        <w:t>12.A.SSE.1b</w:t>
      </w:r>
      <w:r w:rsidR="004E0DB9">
        <w:rPr>
          <w:b/>
          <w:bCs/>
        </w:rPr>
        <w:t xml:space="preserve"> </w:t>
      </w:r>
      <w:r w:rsidR="004E0DB9" w:rsidRPr="000B102F">
        <w:rPr>
          <w:bCs/>
        </w:rPr>
        <w:t>Given situation</w:t>
      </w:r>
      <w:r w:rsidR="00B61221" w:rsidRPr="000B102F">
        <w:rPr>
          <w:bCs/>
        </w:rPr>
        <w:t>s</w:t>
      </w:r>
      <w:r w:rsidR="004E0DB9" w:rsidRPr="000B102F">
        <w:rPr>
          <w:bCs/>
        </w:rPr>
        <w:t xml:space="preserve"> which utilize formulas or expressions with multiple terms and/or factors, interpret the meaning (in context) of individual terms or factors.</w:t>
      </w:r>
    </w:p>
    <w:p w:rsidR="0085060D" w:rsidRPr="000B102F" w:rsidRDefault="0085060D" w:rsidP="00567E5D">
      <w:pPr>
        <w:rPr>
          <w:rFonts w:eastAsia="Times New Roman"/>
          <w:lang w:bidi="en-US"/>
        </w:rPr>
      </w:pPr>
    </w:p>
    <w:p w:rsidR="0085060D" w:rsidRPr="0085060D" w:rsidRDefault="0085060D" w:rsidP="00567E5D">
      <w:pPr>
        <w:rPr>
          <w:rFonts w:eastAsia="Times New Roman"/>
          <w:b/>
          <w:lang w:bidi="en-US"/>
        </w:rPr>
      </w:pPr>
      <w:r w:rsidRPr="0085060D">
        <w:rPr>
          <w:rFonts w:eastAsia="Times New Roman"/>
          <w:b/>
          <w:lang w:bidi="en-US"/>
        </w:rPr>
        <w:t>Standards for Mathematical Practice</w:t>
      </w:r>
    </w:p>
    <w:p w:rsidR="0085060D" w:rsidRDefault="0085060D" w:rsidP="00567E5D">
      <w:pPr>
        <w:ind w:left="360"/>
        <w:rPr>
          <w:rFonts w:eastAsia="Times New Roman"/>
          <w:lang w:bidi="en-US"/>
        </w:rPr>
      </w:pPr>
      <w:r>
        <w:rPr>
          <w:b/>
        </w:rPr>
        <w:t>2.</w:t>
      </w:r>
      <w:r>
        <w:rPr>
          <w:b/>
        </w:rPr>
        <w:tab/>
      </w:r>
      <w:r w:rsidRPr="0085060D">
        <w:t>Reason abstractly and quantitatively.</w:t>
      </w:r>
    </w:p>
    <w:p w:rsidR="0085060D" w:rsidRDefault="0085060D" w:rsidP="00567E5D">
      <w:pPr>
        <w:ind w:left="720" w:hanging="360"/>
        <w:rPr>
          <w:i/>
        </w:rPr>
      </w:pPr>
      <w:r w:rsidRPr="00EB6167">
        <w:rPr>
          <w:b/>
        </w:rPr>
        <w:t>4</w:t>
      </w:r>
      <w:r>
        <w:rPr>
          <w:b/>
        </w:rPr>
        <w:t>.</w:t>
      </w:r>
      <w:r>
        <w:rPr>
          <w:b/>
        </w:rPr>
        <w:tab/>
      </w:r>
      <w:r w:rsidRPr="0085060D">
        <w:t>Model with mathematics.</w:t>
      </w:r>
      <w:r>
        <w:br/>
      </w:r>
      <w:r w:rsidRPr="0085060D">
        <w:rPr>
          <w:i/>
        </w:rPr>
        <w:t>Students will define variables and create expressions and equations with those variables.</w:t>
      </w:r>
    </w:p>
    <w:p w:rsidR="0085060D" w:rsidRPr="0085060D" w:rsidRDefault="0085060D" w:rsidP="00567E5D">
      <w:pPr>
        <w:ind w:left="720" w:hanging="360"/>
        <w:rPr>
          <w:i/>
        </w:rPr>
      </w:pPr>
      <w:r>
        <w:rPr>
          <w:b/>
        </w:rPr>
        <w:t>7.</w:t>
      </w:r>
      <w:r>
        <w:rPr>
          <w:b/>
        </w:rPr>
        <w:tab/>
      </w:r>
      <w:r w:rsidRPr="0085060D">
        <w:t>Look for and make use of structure.</w:t>
      </w:r>
    </w:p>
    <w:p w:rsidR="001A3827" w:rsidRDefault="0085060D" w:rsidP="001A3827">
      <w:pPr>
        <w:ind w:left="720" w:right="-180"/>
        <w:rPr>
          <w:i/>
        </w:rPr>
      </w:pPr>
      <w:r w:rsidRPr="0085060D">
        <w:rPr>
          <w:i/>
        </w:rPr>
        <w:t>Students will recognize patterns for modeling consecutive integers and expressing perimeters using algebraic expressions.</w:t>
      </w:r>
    </w:p>
    <w:p w:rsidR="00D62C64" w:rsidRDefault="00D62C64">
      <w:pPr>
        <w:spacing w:after="200" w:line="276" w:lineRule="auto"/>
        <w:rPr>
          <w:rFonts w:eastAsia="Times New Roman"/>
          <w:b/>
          <w:bCs/>
          <w:lang w:bidi="en-US"/>
        </w:rPr>
      </w:pPr>
      <w:r>
        <w:rPr>
          <w:rFonts w:eastAsia="Times New Roman"/>
          <w:b/>
          <w:bCs/>
          <w:lang w:bidi="en-US"/>
        </w:rPr>
        <w:br w:type="page"/>
      </w:r>
    </w:p>
    <w:p w:rsidR="0085060D" w:rsidRPr="0085060D" w:rsidRDefault="0085060D" w:rsidP="001A3827">
      <w:pPr>
        <w:ind w:right="-180"/>
        <w:rPr>
          <w:rFonts w:eastAsia="Times New Roman"/>
          <w:b/>
          <w:bCs/>
          <w:lang w:bidi="en-US"/>
        </w:rPr>
      </w:pPr>
      <w:r w:rsidRPr="0085060D">
        <w:rPr>
          <w:rFonts w:eastAsia="Times New Roman"/>
          <w:b/>
          <w:bCs/>
          <w:lang w:bidi="en-US"/>
        </w:rPr>
        <w:lastRenderedPageBreak/>
        <w:t>Background Knowledge</w:t>
      </w:r>
    </w:p>
    <w:p w:rsidR="00BB687B" w:rsidRDefault="0085060D" w:rsidP="00F652E6">
      <w:pPr>
        <w:pStyle w:val="ListParagraph"/>
        <w:numPr>
          <w:ilvl w:val="0"/>
          <w:numId w:val="17"/>
        </w:numPr>
        <w:rPr>
          <w:b/>
          <w:bCs/>
        </w:rPr>
      </w:pPr>
      <w:r>
        <w:rPr>
          <w:bCs/>
        </w:rPr>
        <w:t>Students can find the perimeter of figures.</w:t>
      </w:r>
    </w:p>
    <w:p w:rsidR="00BB687B" w:rsidRDefault="0085060D" w:rsidP="00F652E6">
      <w:pPr>
        <w:pStyle w:val="ListParagraph"/>
        <w:numPr>
          <w:ilvl w:val="0"/>
          <w:numId w:val="17"/>
        </w:numPr>
        <w:rPr>
          <w:b/>
          <w:bCs/>
        </w:rPr>
      </w:pPr>
      <w:r>
        <w:rPr>
          <w:bCs/>
        </w:rPr>
        <w:t>Students can solve inequalities and equations.</w:t>
      </w:r>
    </w:p>
    <w:p w:rsidR="00BB687B" w:rsidRDefault="0085060D" w:rsidP="00F652E6">
      <w:pPr>
        <w:pStyle w:val="ListParagraph"/>
        <w:numPr>
          <w:ilvl w:val="0"/>
          <w:numId w:val="17"/>
        </w:numPr>
        <w:rPr>
          <w:b/>
          <w:bCs/>
        </w:rPr>
      </w:pPr>
      <w:r>
        <w:rPr>
          <w:bCs/>
        </w:rPr>
        <w:t>Students know some key words for operations and inequalities (see above).</w:t>
      </w:r>
    </w:p>
    <w:p w:rsidR="0085060D" w:rsidRPr="0085060D" w:rsidRDefault="0085060D" w:rsidP="00567E5D">
      <w:pPr>
        <w:rPr>
          <w:rFonts w:eastAsia="Times New Roman"/>
          <w:b/>
          <w:bCs/>
          <w:lang w:bidi="en-US"/>
        </w:rPr>
      </w:pPr>
    </w:p>
    <w:p w:rsidR="0085060D" w:rsidRPr="0085060D" w:rsidRDefault="0085060D" w:rsidP="00567E5D">
      <w:pPr>
        <w:rPr>
          <w:rFonts w:eastAsia="Times New Roman"/>
          <w:b/>
          <w:bCs/>
          <w:lang w:bidi="en-US"/>
        </w:rPr>
      </w:pPr>
      <w:r w:rsidRPr="0085060D">
        <w:rPr>
          <w:rFonts w:eastAsia="Times New Roman"/>
          <w:b/>
          <w:bCs/>
          <w:lang w:bidi="en-US"/>
        </w:rPr>
        <w:t>Common Misconceptions</w:t>
      </w:r>
    </w:p>
    <w:p w:rsidR="00BB687B" w:rsidRDefault="00FA3F11" w:rsidP="00F652E6">
      <w:pPr>
        <w:pStyle w:val="ListParagraph"/>
        <w:numPr>
          <w:ilvl w:val="0"/>
          <w:numId w:val="17"/>
        </w:numPr>
      </w:pPr>
      <w:r>
        <w:t>Students may not know to double the length and width to calculate perimeter or they may use the area formula to calculate.</w:t>
      </w:r>
    </w:p>
    <w:p w:rsidR="0085060D" w:rsidRPr="00FA3F11" w:rsidRDefault="00FA3F11" w:rsidP="00F652E6">
      <w:pPr>
        <w:pStyle w:val="ListParagraph"/>
        <w:numPr>
          <w:ilvl w:val="0"/>
          <w:numId w:val="17"/>
        </w:numPr>
      </w:pPr>
      <w:r>
        <w:t>Students may not recognize how to model “consecutive integers” or “consecutive even/odd integers”</w:t>
      </w:r>
    </w:p>
    <w:p w:rsidR="0085060D" w:rsidRPr="0085060D" w:rsidRDefault="0085060D" w:rsidP="00567E5D">
      <w:pPr>
        <w:spacing w:after="200"/>
        <w:contextualSpacing/>
        <w:rPr>
          <w:rFonts w:eastAsia="Times New Roman"/>
          <w:b/>
          <w:bCs/>
          <w:lang w:bidi="en-US"/>
        </w:rPr>
      </w:pPr>
    </w:p>
    <w:p w:rsidR="0085060D" w:rsidRPr="0085060D" w:rsidRDefault="0085060D" w:rsidP="00567E5D">
      <w:pPr>
        <w:rPr>
          <w:rFonts w:eastAsia="Times New Roman"/>
          <w:b/>
          <w:bCs/>
          <w:lang w:bidi="en-US"/>
        </w:rPr>
      </w:pPr>
      <w:r w:rsidRPr="0085060D">
        <w:rPr>
          <w:rFonts w:eastAsia="Times New Roman"/>
          <w:b/>
          <w:bCs/>
          <w:lang w:bidi="en-US"/>
        </w:rPr>
        <w:t>Materials</w:t>
      </w:r>
    </w:p>
    <w:p w:rsidR="0085060D" w:rsidRPr="0085060D" w:rsidRDefault="00FA3F11" w:rsidP="00F652E6">
      <w:pPr>
        <w:numPr>
          <w:ilvl w:val="0"/>
          <w:numId w:val="17"/>
        </w:numPr>
        <w:spacing w:after="200"/>
        <w:contextualSpacing/>
        <w:rPr>
          <w:rFonts w:eastAsia="Times New Roman"/>
          <w:lang w:bidi="en-US"/>
        </w:rPr>
      </w:pPr>
      <w:r>
        <w:rPr>
          <w:rFonts w:eastAsia="Times New Roman"/>
          <w:lang w:bidi="en-US"/>
        </w:rPr>
        <w:t>None</w:t>
      </w:r>
    </w:p>
    <w:p w:rsidR="0085060D" w:rsidRPr="0085060D" w:rsidRDefault="0085060D" w:rsidP="00567E5D">
      <w:pPr>
        <w:rPr>
          <w:rFonts w:eastAsia="Times New Roman"/>
          <w:lang w:bidi="en-US"/>
        </w:rPr>
      </w:pPr>
    </w:p>
    <w:p w:rsidR="0085060D" w:rsidRPr="0085060D" w:rsidRDefault="0085060D" w:rsidP="00567E5D">
      <w:pPr>
        <w:rPr>
          <w:rFonts w:eastAsia="Times New Roman"/>
          <w:b/>
          <w:lang w:bidi="en-US"/>
        </w:rPr>
      </w:pPr>
      <w:r w:rsidRPr="0085060D">
        <w:rPr>
          <w:rFonts w:eastAsia="Times New Roman"/>
          <w:b/>
          <w:lang w:bidi="en-US"/>
        </w:rPr>
        <w:t>Grouping</w:t>
      </w:r>
    </w:p>
    <w:p w:rsidR="0085060D" w:rsidRPr="0085060D" w:rsidRDefault="00FA3F11" w:rsidP="00F652E6">
      <w:pPr>
        <w:numPr>
          <w:ilvl w:val="0"/>
          <w:numId w:val="17"/>
        </w:numPr>
        <w:spacing w:after="200"/>
        <w:contextualSpacing/>
        <w:rPr>
          <w:rFonts w:eastAsia="Times New Roman"/>
          <w:lang w:bidi="en-US"/>
        </w:rPr>
      </w:pPr>
      <w:r>
        <w:rPr>
          <w:rFonts w:eastAsia="Times New Roman"/>
          <w:lang w:bidi="en-US"/>
        </w:rPr>
        <w:t>Individual / partners</w:t>
      </w:r>
    </w:p>
    <w:p w:rsidR="0085060D" w:rsidRPr="0085060D" w:rsidRDefault="0085060D" w:rsidP="00567E5D">
      <w:pPr>
        <w:rPr>
          <w:rFonts w:eastAsia="Times New Roman"/>
          <w:b/>
          <w:lang w:bidi="en-US"/>
        </w:rPr>
      </w:pPr>
    </w:p>
    <w:p w:rsidR="0085060D" w:rsidRPr="0085060D" w:rsidRDefault="0085060D" w:rsidP="00567E5D">
      <w:pPr>
        <w:rPr>
          <w:rFonts w:eastAsia="Times New Roman"/>
          <w:b/>
          <w:lang w:bidi="en-US"/>
        </w:rPr>
      </w:pPr>
      <w:r w:rsidRPr="0085060D">
        <w:rPr>
          <w:rFonts w:eastAsia="Times New Roman"/>
          <w:b/>
          <w:lang w:bidi="en-US"/>
        </w:rPr>
        <w:t>Differentiation</w:t>
      </w:r>
    </w:p>
    <w:p w:rsidR="0085060D" w:rsidRPr="0085060D" w:rsidRDefault="0085060D" w:rsidP="00567E5D">
      <w:pPr>
        <w:ind w:firstLine="360"/>
        <w:rPr>
          <w:rFonts w:eastAsia="Times New Roman"/>
          <w:lang w:bidi="en-US"/>
        </w:rPr>
      </w:pPr>
      <w:r w:rsidRPr="0085060D">
        <w:rPr>
          <w:rFonts w:eastAsia="Times New Roman"/>
          <w:b/>
          <w:lang w:bidi="en-US"/>
        </w:rPr>
        <w:t>Extension:</w:t>
      </w:r>
    </w:p>
    <w:p w:rsidR="0085060D" w:rsidRPr="0085060D" w:rsidRDefault="00FA3F11" w:rsidP="00F652E6">
      <w:pPr>
        <w:numPr>
          <w:ilvl w:val="0"/>
          <w:numId w:val="17"/>
        </w:numPr>
        <w:spacing w:after="200"/>
        <w:ind w:left="1080"/>
        <w:contextualSpacing/>
        <w:rPr>
          <w:rFonts w:eastAsia="Times New Roman"/>
          <w:lang w:bidi="en-US"/>
        </w:rPr>
      </w:pPr>
      <w:r>
        <w:t>Encourage “Resident Experts” to support struggling students</w:t>
      </w:r>
      <w:r w:rsidR="00914685">
        <w:t>.</w:t>
      </w:r>
    </w:p>
    <w:p w:rsidR="0085060D" w:rsidRPr="0085060D" w:rsidRDefault="0085060D" w:rsidP="00567E5D">
      <w:pPr>
        <w:ind w:firstLine="360"/>
        <w:rPr>
          <w:rFonts w:eastAsia="Times New Roman"/>
          <w:lang w:bidi="en-US"/>
        </w:rPr>
      </w:pPr>
      <w:r w:rsidRPr="0085060D">
        <w:rPr>
          <w:rFonts w:eastAsia="Times New Roman"/>
          <w:b/>
          <w:lang w:bidi="en-US"/>
        </w:rPr>
        <w:t>Intervention:</w:t>
      </w:r>
    </w:p>
    <w:p w:rsidR="0085060D" w:rsidRPr="0085060D" w:rsidRDefault="00FA3F11" w:rsidP="00F652E6">
      <w:pPr>
        <w:numPr>
          <w:ilvl w:val="0"/>
          <w:numId w:val="17"/>
        </w:numPr>
        <w:spacing w:after="200"/>
        <w:ind w:left="1080"/>
        <w:contextualSpacing/>
        <w:rPr>
          <w:rFonts w:eastAsia="Times New Roman"/>
          <w:lang w:bidi="en-US"/>
        </w:rPr>
      </w:pPr>
      <w:r>
        <w:t>Supply students with key words</w:t>
      </w:r>
      <w:r w:rsidR="00914685">
        <w:t>.</w:t>
      </w:r>
    </w:p>
    <w:p w:rsidR="0085060D" w:rsidRPr="0085060D" w:rsidRDefault="0085060D" w:rsidP="00567E5D">
      <w:pPr>
        <w:rPr>
          <w:rFonts w:eastAsia="Times New Roman"/>
          <w:b/>
          <w:lang w:bidi="en-US"/>
        </w:rPr>
      </w:pPr>
    </w:p>
    <w:p w:rsidR="0085060D" w:rsidRPr="0085060D" w:rsidRDefault="0085060D" w:rsidP="00567E5D">
      <w:pPr>
        <w:rPr>
          <w:rFonts w:eastAsia="Times New Roman"/>
          <w:b/>
          <w:lang w:bidi="en-US"/>
        </w:rPr>
      </w:pPr>
      <w:r w:rsidRPr="0085060D">
        <w:rPr>
          <w:rFonts w:eastAsia="Times New Roman"/>
          <w:b/>
          <w:lang w:bidi="en-US"/>
        </w:rPr>
        <w:t>Formative Assessment Questions</w:t>
      </w:r>
    </w:p>
    <w:p w:rsidR="00BB687B" w:rsidRDefault="00FA3F11" w:rsidP="00F652E6">
      <w:pPr>
        <w:pStyle w:val="ListParagraph"/>
        <w:numPr>
          <w:ilvl w:val="0"/>
          <w:numId w:val="17"/>
        </w:numPr>
      </w:pPr>
      <w:r>
        <w:t>How can we tell if a problem is an equation or an inequality?</w:t>
      </w:r>
    </w:p>
    <w:p w:rsidR="0085060D" w:rsidRPr="0085060D" w:rsidRDefault="00FA3F11" w:rsidP="00F652E6">
      <w:pPr>
        <w:numPr>
          <w:ilvl w:val="0"/>
          <w:numId w:val="17"/>
        </w:numPr>
        <w:spacing w:after="200"/>
        <w:contextualSpacing/>
        <w:rPr>
          <w:rFonts w:eastAsia="Times New Roman"/>
          <w:lang w:bidi="en-US"/>
        </w:rPr>
      </w:pPr>
      <w:r>
        <w:t>How do we solve equations differently than inequalities?</w:t>
      </w:r>
    </w:p>
    <w:p w:rsidR="00904F44" w:rsidRDefault="00904F44" w:rsidP="00567E5D">
      <w:pPr>
        <w:pStyle w:val="Default"/>
        <w:rPr>
          <w:b/>
          <w:bCs/>
        </w:rPr>
      </w:pPr>
    </w:p>
    <w:p w:rsidR="00904F44" w:rsidRDefault="00904F44" w:rsidP="00567E5D">
      <w:pPr>
        <w:rPr>
          <w:b/>
        </w:rPr>
      </w:pPr>
      <w:r>
        <w:rPr>
          <w:b/>
        </w:rPr>
        <w:br w:type="page"/>
      </w:r>
    </w:p>
    <w:p w:rsidR="00BB687B" w:rsidRDefault="00845AEB" w:rsidP="009B0603">
      <w:pPr>
        <w:rPr>
          <w:b/>
          <w:u w:val="single"/>
        </w:rPr>
      </w:pPr>
      <w:r w:rsidRPr="009B0603">
        <w:rPr>
          <w:b/>
          <w:u w:val="single"/>
        </w:rPr>
        <w:lastRenderedPageBreak/>
        <w:t xml:space="preserve">Lucy’s Linear Equations </w:t>
      </w:r>
      <w:r w:rsidR="00017B3C" w:rsidRPr="00FA3F11">
        <w:rPr>
          <w:b/>
          <w:u w:val="single"/>
        </w:rPr>
        <w:t>and Inequalities</w:t>
      </w:r>
      <w:r w:rsidR="00FA3F11">
        <w:rPr>
          <w:b/>
          <w:u w:val="single"/>
        </w:rPr>
        <w:t xml:space="preserve"> – Teacher Notes</w:t>
      </w:r>
    </w:p>
    <w:p w:rsidR="00017B3C" w:rsidRDefault="00017B3C" w:rsidP="00567E5D"/>
    <w:p w:rsidR="00017B3C" w:rsidRDefault="00017B3C" w:rsidP="00567E5D">
      <w:r>
        <w:t xml:space="preserve">Lucy has been assigned the following linear equations and inequality word problems. Help her solve each problem below by using a five step plan.  </w:t>
      </w:r>
    </w:p>
    <w:p w:rsidR="00017B3C" w:rsidRDefault="00017B3C" w:rsidP="00F652E6">
      <w:pPr>
        <w:pStyle w:val="ListParagraph"/>
        <w:numPr>
          <w:ilvl w:val="0"/>
          <w:numId w:val="12"/>
        </w:numPr>
      </w:pPr>
      <w:r>
        <w:t>Drawing a Sketch(if necessary)</w:t>
      </w:r>
    </w:p>
    <w:p w:rsidR="00017B3C" w:rsidRDefault="00017B3C" w:rsidP="00F652E6">
      <w:pPr>
        <w:pStyle w:val="ListParagraph"/>
        <w:numPr>
          <w:ilvl w:val="0"/>
          <w:numId w:val="12"/>
        </w:numPr>
      </w:pPr>
      <w:r>
        <w:t>Defining a Variable</w:t>
      </w:r>
    </w:p>
    <w:p w:rsidR="00017B3C" w:rsidRDefault="00017B3C" w:rsidP="00F652E6">
      <w:pPr>
        <w:pStyle w:val="ListParagraph"/>
        <w:numPr>
          <w:ilvl w:val="0"/>
          <w:numId w:val="12"/>
        </w:numPr>
      </w:pPr>
      <w:r>
        <w:t xml:space="preserve">Setting up an equation or inequality </w:t>
      </w:r>
    </w:p>
    <w:p w:rsidR="00017B3C" w:rsidRDefault="00017B3C" w:rsidP="00F652E6">
      <w:pPr>
        <w:pStyle w:val="ListParagraph"/>
        <w:numPr>
          <w:ilvl w:val="0"/>
          <w:numId w:val="12"/>
        </w:numPr>
      </w:pPr>
      <w:r>
        <w:t xml:space="preserve">Solve the equation or inequality </w:t>
      </w:r>
    </w:p>
    <w:p w:rsidR="00017B3C" w:rsidRDefault="00017B3C" w:rsidP="00F652E6">
      <w:pPr>
        <w:pStyle w:val="ListParagraph"/>
        <w:numPr>
          <w:ilvl w:val="0"/>
          <w:numId w:val="12"/>
        </w:numPr>
      </w:pPr>
      <w:r>
        <w:t>Make sure you answer the question</w:t>
      </w:r>
    </w:p>
    <w:p w:rsidR="00BB687B" w:rsidRDefault="00BB687B" w:rsidP="009B0603"/>
    <w:p w:rsidR="00BB687B" w:rsidRDefault="00023AA2" w:rsidP="00F652E6">
      <w:pPr>
        <w:pStyle w:val="ListParagraph"/>
        <w:numPr>
          <w:ilvl w:val="0"/>
          <w:numId w:val="20"/>
        </w:numPr>
      </w:pPr>
      <w:r w:rsidRPr="00E91327">
        <w:t xml:space="preserve">The sum of 38 and twice </w:t>
      </w:r>
      <w:r w:rsidR="00386AE7">
        <w:t xml:space="preserve">a </w:t>
      </w:r>
      <w:r w:rsidRPr="00E91327">
        <w:t xml:space="preserve">number is 124.  Find the number.  </w:t>
      </w:r>
    </w:p>
    <w:p w:rsidR="00FC79A9" w:rsidRPr="00FC79A9" w:rsidRDefault="00FC79A9" w:rsidP="00670856">
      <w:pPr>
        <w:ind w:left="720"/>
        <w:rPr>
          <w:b/>
          <w:i/>
          <w:color w:val="4F81BD" w:themeColor="accent1"/>
          <w:u w:val="single"/>
        </w:rPr>
      </w:pPr>
      <w:r w:rsidRPr="00FC79A9">
        <w:rPr>
          <w:b/>
          <w:i/>
          <w:color w:val="4F81BD" w:themeColor="accent1"/>
          <w:u w:val="single"/>
        </w:rPr>
        <w:t>Solution</w:t>
      </w:r>
    </w:p>
    <w:p w:rsidR="00FC79A9" w:rsidRDefault="00FC79A9" w:rsidP="00670856">
      <w:pPr>
        <w:ind w:left="720"/>
      </w:pPr>
    </w:p>
    <w:p w:rsidR="00FC79A9" w:rsidRDefault="00FC79A9" w:rsidP="00670856">
      <w:pPr>
        <w:ind w:left="720"/>
        <w:rPr>
          <w:b/>
          <w:i/>
          <w:color w:val="4F81BD" w:themeColor="accent1"/>
        </w:rPr>
      </w:pPr>
      <w:r>
        <w:rPr>
          <w:b/>
          <w:i/>
          <w:color w:val="4F81BD" w:themeColor="accent1"/>
        </w:rPr>
        <w:t>Define a Variable: n = the number</w:t>
      </w:r>
    </w:p>
    <w:p w:rsidR="00FC79A9" w:rsidRDefault="00FC79A9" w:rsidP="00670856">
      <w:pPr>
        <w:ind w:left="720"/>
        <w:rPr>
          <w:b/>
          <w:i/>
          <w:color w:val="4F81BD" w:themeColor="accent1"/>
        </w:rPr>
      </w:pPr>
      <w:r>
        <w:rPr>
          <w:b/>
          <w:i/>
          <w:color w:val="4F81BD" w:themeColor="accent1"/>
        </w:rPr>
        <w:t>Equation: 38 + 2n = 124</w:t>
      </w:r>
    </w:p>
    <w:p w:rsidR="00FC79A9" w:rsidRDefault="00FC79A9" w:rsidP="00670856">
      <w:pPr>
        <w:ind w:left="720"/>
        <w:rPr>
          <w:b/>
          <w:i/>
          <w:color w:val="4F81BD" w:themeColor="accent1"/>
        </w:rPr>
      </w:pPr>
      <w:r>
        <w:rPr>
          <w:b/>
          <w:i/>
          <w:color w:val="4F81BD" w:themeColor="accent1"/>
        </w:rPr>
        <w:t xml:space="preserve">                      </w:t>
      </w:r>
      <w:r w:rsidR="00670856">
        <w:rPr>
          <w:b/>
          <w:i/>
          <w:color w:val="4F81BD" w:themeColor="accent1"/>
        </w:rPr>
        <w:t xml:space="preserve"> </w:t>
      </w:r>
      <w:r>
        <w:rPr>
          <w:b/>
          <w:i/>
          <w:color w:val="4F81BD" w:themeColor="accent1"/>
        </w:rPr>
        <w:t xml:space="preserve">   2n = 86</w:t>
      </w:r>
    </w:p>
    <w:p w:rsidR="00FC79A9" w:rsidRDefault="00FC79A9" w:rsidP="00670856">
      <w:pPr>
        <w:ind w:left="720"/>
        <w:rPr>
          <w:b/>
          <w:i/>
          <w:color w:val="4F81BD" w:themeColor="accent1"/>
        </w:rPr>
      </w:pPr>
      <w:r>
        <w:rPr>
          <w:b/>
          <w:i/>
          <w:color w:val="4F81BD" w:themeColor="accent1"/>
        </w:rPr>
        <w:t xml:space="preserve">                      </w:t>
      </w:r>
      <w:r w:rsidR="00670856">
        <w:rPr>
          <w:b/>
          <w:i/>
          <w:color w:val="4F81BD" w:themeColor="accent1"/>
        </w:rPr>
        <w:t xml:space="preserve">  </w:t>
      </w:r>
      <w:r>
        <w:rPr>
          <w:b/>
          <w:i/>
          <w:color w:val="4F81BD" w:themeColor="accent1"/>
        </w:rPr>
        <w:t xml:space="preserve">    n = 43</w:t>
      </w:r>
    </w:p>
    <w:p w:rsidR="00FC79A9" w:rsidRDefault="00FC79A9" w:rsidP="00670856">
      <w:pPr>
        <w:ind w:left="720"/>
        <w:rPr>
          <w:b/>
          <w:i/>
          <w:color w:val="4F81BD" w:themeColor="accent1"/>
        </w:rPr>
      </w:pPr>
      <w:r>
        <w:rPr>
          <w:b/>
          <w:i/>
          <w:color w:val="4F81BD" w:themeColor="accent1"/>
        </w:rPr>
        <w:t xml:space="preserve">The number is 43.  </w:t>
      </w:r>
    </w:p>
    <w:p w:rsidR="00A375F1" w:rsidRDefault="00A375F1" w:rsidP="00670856">
      <w:pPr>
        <w:ind w:left="720"/>
        <w:rPr>
          <w:b/>
          <w:i/>
          <w:color w:val="4F81BD" w:themeColor="accent1"/>
        </w:rPr>
      </w:pPr>
    </w:p>
    <w:p w:rsidR="00A375F1" w:rsidRDefault="00A375F1" w:rsidP="00670856">
      <w:pPr>
        <w:ind w:left="720"/>
        <w:rPr>
          <w:b/>
          <w:i/>
          <w:color w:val="4F81BD" w:themeColor="accent1"/>
        </w:rPr>
      </w:pPr>
      <w:r>
        <w:rPr>
          <w:b/>
          <w:i/>
          <w:color w:val="4F81BD" w:themeColor="accent1"/>
        </w:rPr>
        <w:t xml:space="preserve">Check: 38 + 2(43) = 124 </w:t>
      </w:r>
    </w:p>
    <w:p w:rsidR="003A7A30" w:rsidRDefault="003A7A30" w:rsidP="00670856">
      <w:pPr>
        <w:ind w:left="720"/>
        <w:rPr>
          <w:b/>
          <w:i/>
          <w:color w:val="4F81BD" w:themeColor="accent1"/>
        </w:rPr>
      </w:pPr>
      <w:r>
        <w:rPr>
          <w:b/>
          <w:i/>
          <w:color w:val="4F81BD" w:themeColor="accent1"/>
        </w:rPr>
        <w:t xml:space="preserve">     </w:t>
      </w:r>
      <w:r w:rsidR="00670856">
        <w:rPr>
          <w:b/>
          <w:i/>
          <w:color w:val="4F81BD" w:themeColor="accent1"/>
        </w:rPr>
        <w:t xml:space="preserve"> </w:t>
      </w:r>
      <w:r>
        <w:rPr>
          <w:b/>
          <w:i/>
          <w:color w:val="4F81BD" w:themeColor="accent1"/>
        </w:rPr>
        <w:t xml:space="preserve">       38 +</w:t>
      </w:r>
      <w:r w:rsidR="00670856">
        <w:rPr>
          <w:b/>
          <w:i/>
          <w:color w:val="4F81BD" w:themeColor="accent1"/>
        </w:rPr>
        <w:t xml:space="preserve"> </w:t>
      </w:r>
      <w:r>
        <w:rPr>
          <w:b/>
          <w:i/>
          <w:color w:val="4F81BD" w:themeColor="accent1"/>
        </w:rPr>
        <w:t xml:space="preserve"> </w:t>
      </w:r>
      <w:r w:rsidR="00670856">
        <w:rPr>
          <w:b/>
          <w:i/>
          <w:color w:val="4F81BD" w:themeColor="accent1"/>
        </w:rPr>
        <w:t xml:space="preserve"> </w:t>
      </w:r>
      <w:r>
        <w:rPr>
          <w:b/>
          <w:i/>
          <w:color w:val="4F81BD" w:themeColor="accent1"/>
        </w:rPr>
        <w:t xml:space="preserve">86 </w:t>
      </w:r>
      <w:r w:rsidR="00670856">
        <w:rPr>
          <w:b/>
          <w:i/>
          <w:color w:val="4F81BD" w:themeColor="accent1"/>
        </w:rPr>
        <w:t xml:space="preserve">  </w:t>
      </w:r>
      <w:r>
        <w:rPr>
          <w:b/>
          <w:i/>
          <w:color w:val="4F81BD" w:themeColor="accent1"/>
        </w:rPr>
        <w:t>= 124</w:t>
      </w:r>
    </w:p>
    <w:p w:rsidR="003A7A30" w:rsidRDefault="003A7A30" w:rsidP="00670856">
      <w:pPr>
        <w:ind w:left="720"/>
        <w:rPr>
          <w:b/>
          <w:i/>
          <w:color w:val="4F81BD" w:themeColor="accent1"/>
        </w:rPr>
      </w:pPr>
      <w:r>
        <w:rPr>
          <w:b/>
          <w:i/>
          <w:color w:val="4F81BD" w:themeColor="accent1"/>
        </w:rPr>
        <w:t xml:space="preserve">           </w:t>
      </w:r>
      <w:r w:rsidR="00670856">
        <w:rPr>
          <w:b/>
          <w:i/>
          <w:color w:val="4F81BD" w:themeColor="accent1"/>
        </w:rPr>
        <w:t xml:space="preserve">            </w:t>
      </w:r>
      <w:r>
        <w:rPr>
          <w:b/>
          <w:i/>
          <w:color w:val="4F81BD" w:themeColor="accent1"/>
        </w:rPr>
        <w:t>124 = 124</w:t>
      </w:r>
      <w:r w:rsidR="00670856">
        <w:rPr>
          <w:b/>
          <w:i/>
          <w:color w:val="4F81BD" w:themeColor="accent1"/>
        </w:rPr>
        <w:t xml:space="preserve"> </w:t>
      </w:r>
      <w:r w:rsidR="00670856">
        <w:rPr>
          <w:b/>
          <w:i/>
          <w:color w:val="4F81BD" w:themeColor="accent1"/>
        </w:rPr>
        <w:sym w:font="Wingdings" w:char="F0FC"/>
      </w:r>
    </w:p>
    <w:p w:rsidR="00C80E80" w:rsidRPr="00E91327" w:rsidRDefault="00C80E80" w:rsidP="00567E5D"/>
    <w:p w:rsidR="00BB687B" w:rsidRDefault="00FC79A9" w:rsidP="00F652E6">
      <w:pPr>
        <w:numPr>
          <w:ilvl w:val="0"/>
          <w:numId w:val="20"/>
        </w:numPr>
      </w:pPr>
      <w:r>
        <w:t>The sum of two consecutive integers is less than 83.  Find the pair of integers with the greatest sum.</w:t>
      </w:r>
    </w:p>
    <w:p w:rsidR="00FC79A9" w:rsidRPr="00FC79A9" w:rsidRDefault="00FC79A9" w:rsidP="00567E5D">
      <w:pPr>
        <w:pStyle w:val="ListParagraph"/>
        <w:rPr>
          <w:b/>
          <w:i/>
          <w:color w:val="4F81BD" w:themeColor="accent1"/>
          <w:u w:val="single"/>
        </w:rPr>
      </w:pPr>
      <w:r w:rsidRPr="00FC79A9">
        <w:rPr>
          <w:b/>
          <w:i/>
          <w:color w:val="4F81BD" w:themeColor="accent1"/>
          <w:u w:val="single"/>
        </w:rPr>
        <w:t>Solution</w:t>
      </w:r>
    </w:p>
    <w:p w:rsidR="00FC79A9" w:rsidRDefault="00FC79A9" w:rsidP="00567E5D">
      <w:pPr>
        <w:pStyle w:val="ListParagraph"/>
      </w:pPr>
    </w:p>
    <w:p w:rsidR="00FC79A9" w:rsidRPr="00FC79A9" w:rsidRDefault="00670856" w:rsidP="00567E5D">
      <w:pPr>
        <w:pStyle w:val="ListParagraph"/>
        <w:rPr>
          <w:b/>
          <w:i/>
          <w:color w:val="4F81BD" w:themeColor="accent1"/>
        </w:rPr>
      </w:pPr>
      <w:r>
        <w:rPr>
          <w:b/>
          <w:i/>
          <w:color w:val="4F81BD" w:themeColor="accent1"/>
        </w:rPr>
        <w:t>Define a Variable</w:t>
      </w:r>
      <w:proofErr w:type="gramStart"/>
      <w:r>
        <w:rPr>
          <w:b/>
          <w:i/>
          <w:color w:val="4F81BD" w:themeColor="accent1"/>
        </w:rPr>
        <w:t>:</w:t>
      </w:r>
      <w:proofErr w:type="gramEnd"/>
      <w:r>
        <w:rPr>
          <w:b/>
          <w:i/>
          <w:color w:val="4F81BD" w:themeColor="accent1"/>
        </w:rPr>
        <w:br/>
      </w:r>
      <w:r w:rsidR="00FC79A9">
        <w:rPr>
          <w:b/>
          <w:i/>
          <w:color w:val="4F81BD" w:themeColor="accent1"/>
        </w:rPr>
        <w:t>x</w:t>
      </w:r>
      <w:r w:rsidR="00FC79A9" w:rsidRPr="00FC79A9">
        <w:rPr>
          <w:b/>
          <w:i/>
          <w:color w:val="4F81BD" w:themeColor="accent1"/>
        </w:rPr>
        <w:t xml:space="preserve"> = the </w:t>
      </w:r>
      <w:r w:rsidR="00E028B0">
        <w:rPr>
          <w:b/>
          <w:i/>
          <w:color w:val="4F81BD" w:themeColor="accent1"/>
        </w:rPr>
        <w:t xml:space="preserve">first consecutive number, </w:t>
      </w:r>
      <w:r>
        <w:rPr>
          <w:b/>
          <w:i/>
          <w:color w:val="4F81BD" w:themeColor="accent1"/>
        </w:rPr>
        <w:t xml:space="preserve">so </w:t>
      </w:r>
      <w:r w:rsidR="00E028B0">
        <w:rPr>
          <w:b/>
          <w:i/>
          <w:color w:val="4F81BD" w:themeColor="accent1"/>
        </w:rPr>
        <w:t>x +1 = the second consecutive number</w:t>
      </w:r>
    </w:p>
    <w:p w:rsidR="00FC79A9" w:rsidRPr="00FC79A9" w:rsidRDefault="00670856" w:rsidP="00567E5D">
      <w:pPr>
        <w:pStyle w:val="ListParagraph"/>
        <w:rPr>
          <w:b/>
          <w:i/>
          <w:color w:val="4F81BD" w:themeColor="accent1"/>
        </w:rPr>
      </w:pPr>
      <w:r>
        <w:rPr>
          <w:b/>
          <w:i/>
          <w:color w:val="4F81BD" w:themeColor="accent1"/>
        </w:rPr>
        <w:t>Equation:</w:t>
      </w:r>
      <w:r>
        <w:rPr>
          <w:b/>
          <w:i/>
          <w:color w:val="4F81BD" w:themeColor="accent1"/>
        </w:rPr>
        <w:tab/>
      </w:r>
      <w:r w:rsidR="00E028B0">
        <w:rPr>
          <w:b/>
          <w:i/>
          <w:color w:val="4F81BD" w:themeColor="accent1"/>
        </w:rPr>
        <w:t>x + x + 1 &lt; 83</w:t>
      </w:r>
    </w:p>
    <w:p w:rsidR="00FC79A9" w:rsidRPr="00FC79A9" w:rsidRDefault="00670856" w:rsidP="00670856">
      <w:pPr>
        <w:pStyle w:val="ListParagraph"/>
        <w:ind w:left="1440" w:firstLine="720"/>
        <w:rPr>
          <w:b/>
          <w:i/>
          <w:color w:val="4F81BD" w:themeColor="accent1"/>
        </w:rPr>
      </w:pPr>
      <w:r>
        <w:rPr>
          <w:b/>
          <w:i/>
          <w:color w:val="4F81BD" w:themeColor="accent1"/>
        </w:rPr>
        <w:t xml:space="preserve">           </w:t>
      </w:r>
      <w:r w:rsidR="00FC79A9" w:rsidRPr="00FC79A9">
        <w:rPr>
          <w:b/>
          <w:i/>
          <w:color w:val="4F81BD" w:themeColor="accent1"/>
        </w:rPr>
        <w:t>2</w:t>
      </w:r>
      <w:r w:rsidR="00E028B0">
        <w:rPr>
          <w:b/>
          <w:i/>
          <w:color w:val="4F81BD" w:themeColor="accent1"/>
        </w:rPr>
        <w:t>x</w:t>
      </w:r>
      <w:r w:rsidR="00FC79A9" w:rsidRPr="00FC79A9">
        <w:rPr>
          <w:b/>
          <w:i/>
          <w:color w:val="4F81BD" w:themeColor="accent1"/>
        </w:rPr>
        <w:t xml:space="preserve"> </w:t>
      </w:r>
      <w:r w:rsidR="00E028B0">
        <w:rPr>
          <w:b/>
          <w:i/>
          <w:color w:val="4F81BD" w:themeColor="accent1"/>
        </w:rPr>
        <w:t>&lt;</w:t>
      </w:r>
      <w:r w:rsidR="00FC79A9" w:rsidRPr="00FC79A9">
        <w:rPr>
          <w:b/>
          <w:i/>
          <w:color w:val="4F81BD" w:themeColor="accent1"/>
        </w:rPr>
        <w:t xml:space="preserve"> 8</w:t>
      </w:r>
      <w:r w:rsidR="00E028B0">
        <w:rPr>
          <w:b/>
          <w:i/>
          <w:color w:val="4F81BD" w:themeColor="accent1"/>
        </w:rPr>
        <w:t>2</w:t>
      </w:r>
    </w:p>
    <w:p w:rsidR="00FC79A9" w:rsidRPr="00FC79A9" w:rsidRDefault="00670856" w:rsidP="00670856">
      <w:pPr>
        <w:pStyle w:val="ListParagraph"/>
        <w:ind w:left="2160" w:firstLine="720"/>
        <w:rPr>
          <w:b/>
          <w:i/>
          <w:color w:val="4F81BD" w:themeColor="accent1"/>
        </w:rPr>
      </w:pPr>
      <w:r>
        <w:rPr>
          <w:b/>
          <w:i/>
          <w:color w:val="4F81BD" w:themeColor="accent1"/>
        </w:rPr>
        <w:t xml:space="preserve"> </w:t>
      </w:r>
      <w:proofErr w:type="gramStart"/>
      <w:r w:rsidR="00E028B0">
        <w:rPr>
          <w:b/>
          <w:i/>
          <w:color w:val="4F81BD" w:themeColor="accent1"/>
        </w:rPr>
        <w:t>x</w:t>
      </w:r>
      <w:proofErr w:type="gramEnd"/>
      <w:r w:rsidR="00E028B0">
        <w:rPr>
          <w:b/>
          <w:i/>
          <w:color w:val="4F81BD" w:themeColor="accent1"/>
        </w:rPr>
        <w:t xml:space="preserve"> &lt; 41</w:t>
      </w:r>
    </w:p>
    <w:p w:rsidR="00922D6E" w:rsidRDefault="00D62C64" w:rsidP="00567E5D">
      <w:pPr>
        <w:pStyle w:val="ListParagraph"/>
        <w:rPr>
          <w:b/>
          <w:i/>
          <w:color w:val="4F81BD" w:themeColor="accent1"/>
        </w:rPr>
      </w:pPr>
      <w:r>
        <w:rPr>
          <w:b/>
          <w:i/>
          <w:color w:val="4F81BD" w:themeColor="accent1"/>
        </w:rPr>
        <w:t xml:space="preserve">The numbers are </w:t>
      </w:r>
      <w:r w:rsidR="00E028B0">
        <w:rPr>
          <w:b/>
          <w:i/>
          <w:color w:val="4F81BD" w:themeColor="accent1"/>
        </w:rPr>
        <w:t>40 and 41</w:t>
      </w:r>
    </w:p>
    <w:p w:rsidR="005F4F63" w:rsidRDefault="005F4F63" w:rsidP="00567E5D">
      <w:pPr>
        <w:pStyle w:val="ListParagraph"/>
        <w:rPr>
          <w:b/>
          <w:i/>
          <w:color w:val="4F81BD" w:themeColor="accent1"/>
        </w:rPr>
      </w:pPr>
    </w:p>
    <w:p w:rsidR="00670856" w:rsidRDefault="00670856" w:rsidP="00670856">
      <w:pPr>
        <w:pStyle w:val="ListParagraph"/>
        <w:rPr>
          <w:b/>
          <w:i/>
          <w:color w:val="4F81BD" w:themeColor="accent1"/>
        </w:rPr>
      </w:pPr>
      <w:r>
        <w:rPr>
          <w:b/>
          <w:i/>
          <w:color w:val="4F81BD" w:themeColor="accent1"/>
        </w:rPr>
        <w:t>Check:</w:t>
      </w:r>
      <w:r>
        <w:rPr>
          <w:b/>
          <w:i/>
          <w:color w:val="4F81BD" w:themeColor="accent1"/>
        </w:rPr>
        <w:tab/>
      </w:r>
      <w:r>
        <w:rPr>
          <w:b/>
          <w:i/>
          <w:color w:val="4F81BD" w:themeColor="accent1"/>
        </w:rPr>
        <w:tab/>
      </w:r>
      <w:r w:rsidR="007D7CD8">
        <w:rPr>
          <w:b/>
          <w:i/>
          <w:color w:val="4F81BD" w:themeColor="accent1"/>
        </w:rPr>
        <w:t>40 + 41</w:t>
      </w:r>
      <w:r>
        <w:rPr>
          <w:b/>
          <w:i/>
          <w:color w:val="4F81BD" w:themeColor="accent1"/>
        </w:rPr>
        <w:t xml:space="preserve"> &lt; 83 </w:t>
      </w:r>
    </w:p>
    <w:p w:rsidR="001D0681" w:rsidRPr="00670856" w:rsidRDefault="00670856" w:rsidP="00670856">
      <w:pPr>
        <w:pStyle w:val="ListParagraph"/>
        <w:ind w:left="1440" w:firstLine="720"/>
        <w:rPr>
          <w:b/>
          <w:i/>
          <w:color w:val="4F81BD" w:themeColor="accent1"/>
        </w:rPr>
      </w:pPr>
      <w:r>
        <w:rPr>
          <w:b/>
          <w:i/>
          <w:color w:val="4F81BD" w:themeColor="accent1"/>
        </w:rPr>
        <w:t xml:space="preserve">        </w:t>
      </w:r>
      <w:r w:rsidR="007D7CD8" w:rsidRPr="00670856">
        <w:rPr>
          <w:b/>
          <w:i/>
          <w:color w:val="4F81BD" w:themeColor="accent1"/>
        </w:rPr>
        <w:t>81</w:t>
      </w:r>
      <w:r w:rsidR="003A7A30" w:rsidRPr="00670856">
        <w:rPr>
          <w:b/>
          <w:i/>
          <w:color w:val="4F81BD" w:themeColor="accent1"/>
        </w:rPr>
        <w:t xml:space="preserve"> &lt; 83</w:t>
      </w:r>
      <w:r>
        <w:rPr>
          <w:b/>
          <w:i/>
          <w:color w:val="4F81BD" w:themeColor="accent1"/>
        </w:rPr>
        <w:t xml:space="preserve">  </w:t>
      </w:r>
      <w:r>
        <w:rPr>
          <w:b/>
          <w:i/>
          <w:color w:val="4F81BD" w:themeColor="accent1"/>
        </w:rPr>
        <w:sym w:font="Wingdings" w:char="F0FC"/>
      </w:r>
    </w:p>
    <w:p w:rsidR="00017B3C" w:rsidRPr="00E91327" w:rsidRDefault="00017B3C" w:rsidP="00567E5D"/>
    <w:p w:rsidR="00670856" w:rsidRDefault="00670856">
      <w:pPr>
        <w:spacing w:after="200" w:line="276" w:lineRule="auto"/>
      </w:pPr>
      <w:r>
        <w:br w:type="page"/>
      </w:r>
    </w:p>
    <w:p w:rsidR="00BB687B" w:rsidRDefault="00E91327" w:rsidP="00F652E6">
      <w:pPr>
        <w:numPr>
          <w:ilvl w:val="0"/>
          <w:numId w:val="20"/>
        </w:numPr>
      </w:pPr>
      <w:r w:rsidRPr="00E91327">
        <w:lastRenderedPageBreak/>
        <w:t>A rectangle is 12m longer than it is wide.  Its perimeter is 68m.  Find its length and width.</w:t>
      </w:r>
    </w:p>
    <w:p w:rsidR="009F2660" w:rsidRDefault="009F2660" w:rsidP="00567E5D">
      <w:pPr>
        <w:pStyle w:val="ListParagraph"/>
        <w:rPr>
          <w:b/>
          <w:i/>
          <w:color w:val="4F81BD" w:themeColor="accent1"/>
          <w:u w:val="single"/>
        </w:rPr>
      </w:pPr>
      <w:r w:rsidRPr="009F2660">
        <w:rPr>
          <w:b/>
          <w:i/>
          <w:color w:val="4F81BD" w:themeColor="accent1"/>
          <w:u w:val="single"/>
        </w:rPr>
        <w:t>Solution</w:t>
      </w:r>
    </w:p>
    <w:p w:rsidR="009F2660" w:rsidRDefault="009F2660" w:rsidP="00567E5D">
      <w:pPr>
        <w:pStyle w:val="ListParagraph"/>
        <w:rPr>
          <w:b/>
          <w:i/>
          <w:color w:val="4F81BD" w:themeColor="accent1"/>
          <w:u w:val="single"/>
        </w:rPr>
      </w:pPr>
    </w:p>
    <w:p w:rsidR="009F2660" w:rsidRPr="00922D6E" w:rsidRDefault="009F2660" w:rsidP="00567E5D">
      <w:pPr>
        <w:pStyle w:val="ListParagraph"/>
        <w:rPr>
          <w:b/>
          <w:i/>
          <w:color w:val="4F81BD" w:themeColor="accent1"/>
        </w:rPr>
      </w:pPr>
      <w:r>
        <w:rPr>
          <w:b/>
          <w:i/>
          <w:color w:val="4F81BD" w:themeColor="accent1"/>
        </w:rPr>
        <w:t xml:space="preserve">Sketch: </w:t>
      </w:r>
    </w:p>
    <w:p w:rsidR="009F2660" w:rsidRPr="009F2660" w:rsidRDefault="009F2660" w:rsidP="00567E5D">
      <w:pPr>
        <w:pStyle w:val="ListParagraph"/>
        <w:rPr>
          <w:b/>
          <w:i/>
          <w:color w:val="4F81BD" w:themeColor="accent1"/>
        </w:rPr>
      </w:pPr>
      <w:r>
        <w:rPr>
          <w:b/>
          <w:i/>
          <w:color w:val="4F81BD" w:themeColor="accent1"/>
        </w:rPr>
        <w:t xml:space="preserve">              w + 12</w:t>
      </w:r>
    </w:p>
    <w:p w:rsidR="009F2660" w:rsidRPr="009F2660" w:rsidRDefault="009B0603" w:rsidP="00567E5D">
      <w:pPr>
        <w:pStyle w:val="ListParagraph"/>
        <w:rPr>
          <w:b/>
          <w:i/>
          <w:color w:val="4F81BD" w:themeColor="accent1"/>
          <w:u w:val="single"/>
        </w:rPr>
      </w:pPr>
      <w:r>
        <w:rPr>
          <w:b/>
          <w:i/>
          <w:noProof/>
          <w:color w:val="4F81BD" w:themeColor="accent1"/>
          <w:u w:val="single"/>
        </w:rPr>
        <mc:AlternateContent>
          <mc:Choice Requires="wps">
            <w:drawing>
              <wp:anchor distT="0" distB="0" distL="114300" distR="114300" simplePos="0" relativeHeight="251677184" behindDoc="0" locked="0" layoutInCell="1" allowOverlap="1" wp14:anchorId="1AAFD7BF" wp14:editId="66F48C95">
                <wp:simplePos x="0" y="0"/>
                <wp:positionH relativeFrom="column">
                  <wp:posOffset>628650</wp:posOffset>
                </wp:positionH>
                <wp:positionV relativeFrom="paragraph">
                  <wp:posOffset>26670</wp:posOffset>
                </wp:positionV>
                <wp:extent cx="1152525" cy="428625"/>
                <wp:effectExtent l="9525" t="7620" r="9525" b="11430"/>
                <wp:wrapNone/>
                <wp:docPr id="2"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428625"/>
                        </a:xfrm>
                        <a:prstGeom prst="rect">
                          <a:avLst/>
                        </a:prstGeom>
                        <a:solidFill>
                          <a:srgbClr val="FFFFFF"/>
                        </a:solidFill>
                        <a:ln w="9525">
                          <a:solidFill>
                            <a:schemeClr val="accent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0" o:spid="_x0000_s1026" style="position:absolute;margin-left:49.5pt;margin-top:2.1pt;width:90.75pt;height:33.7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" strokecolor="#4f81bd [3204]"/>
            </w:pict>
          </mc:Fallback>
        </mc:AlternateContent>
      </w:r>
      <w:r w:rsidR="009F2660">
        <w:rPr>
          <w:b/>
          <w:i/>
          <w:color w:val="4F81BD" w:themeColor="accent1"/>
          <w:u w:val="single"/>
        </w:rPr>
        <w:t xml:space="preserve">             </w:t>
      </w:r>
    </w:p>
    <w:p w:rsidR="009F2660" w:rsidRPr="002E11B8" w:rsidRDefault="002E11B8" w:rsidP="00567E5D">
      <w:pPr>
        <w:rPr>
          <w:b/>
          <w:i/>
          <w:color w:val="4F81BD" w:themeColor="accent1"/>
        </w:rPr>
      </w:pPr>
      <w:r>
        <w:t xml:space="preserve">            </w:t>
      </w:r>
      <w:proofErr w:type="gramStart"/>
      <w:r w:rsidR="009F2660" w:rsidRPr="002E11B8">
        <w:rPr>
          <w:b/>
          <w:i/>
          <w:color w:val="4F81BD" w:themeColor="accent1"/>
        </w:rPr>
        <w:t>w</w:t>
      </w:r>
      <w:proofErr w:type="gramEnd"/>
      <w:r w:rsidR="009F2660" w:rsidRPr="002E11B8">
        <w:rPr>
          <w:b/>
          <w:i/>
          <w:color w:val="4F81BD" w:themeColor="accent1"/>
        </w:rPr>
        <w:t xml:space="preserve">                                   </w:t>
      </w:r>
      <w:proofErr w:type="spellStart"/>
      <w:r w:rsidR="009F2660" w:rsidRPr="002E11B8">
        <w:rPr>
          <w:b/>
          <w:i/>
          <w:color w:val="4F81BD" w:themeColor="accent1"/>
        </w:rPr>
        <w:t>w</w:t>
      </w:r>
      <w:proofErr w:type="spellEnd"/>
    </w:p>
    <w:p w:rsidR="009F2660" w:rsidRPr="009F2660" w:rsidRDefault="009F2660" w:rsidP="00567E5D">
      <w:pPr>
        <w:pStyle w:val="ListParagraph"/>
        <w:rPr>
          <w:b/>
          <w:i/>
          <w:color w:val="4F81BD" w:themeColor="accent1"/>
        </w:rPr>
      </w:pPr>
    </w:p>
    <w:p w:rsidR="009F2660" w:rsidRDefault="009F2660" w:rsidP="00567E5D">
      <w:pPr>
        <w:pStyle w:val="ListParagraph"/>
        <w:rPr>
          <w:b/>
          <w:i/>
          <w:color w:val="4F81BD" w:themeColor="accent1"/>
        </w:rPr>
      </w:pPr>
      <w:r w:rsidRPr="009F2660">
        <w:rPr>
          <w:b/>
          <w:i/>
          <w:color w:val="4F81BD" w:themeColor="accent1"/>
        </w:rPr>
        <w:t xml:space="preserve">              w + 12</w:t>
      </w:r>
    </w:p>
    <w:p w:rsidR="002E11B8" w:rsidRPr="009F2660" w:rsidRDefault="002E11B8" w:rsidP="00567E5D">
      <w:pPr>
        <w:pStyle w:val="ListParagraph"/>
        <w:rPr>
          <w:b/>
          <w:i/>
          <w:color w:val="4F81BD" w:themeColor="accent1"/>
        </w:rPr>
      </w:pPr>
    </w:p>
    <w:p w:rsidR="009F2660" w:rsidRDefault="009F2660" w:rsidP="00567E5D">
      <w:pPr>
        <w:pStyle w:val="ListParagraph"/>
        <w:rPr>
          <w:b/>
          <w:i/>
          <w:color w:val="4F81BD" w:themeColor="accent1"/>
        </w:rPr>
      </w:pPr>
      <w:r w:rsidRPr="009F2660">
        <w:rPr>
          <w:b/>
          <w:i/>
          <w:color w:val="4F81BD" w:themeColor="accent1"/>
        </w:rPr>
        <w:t>Define a Variable:</w:t>
      </w:r>
    </w:p>
    <w:p w:rsidR="009F2660" w:rsidRDefault="009F2660" w:rsidP="00567E5D">
      <w:pPr>
        <w:pStyle w:val="ListParagraph"/>
        <w:rPr>
          <w:b/>
          <w:i/>
          <w:color w:val="4F81BD" w:themeColor="accent1"/>
        </w:rPr>
      </w:pPr>
      <w:r w:rsidRPr="009F2660">
        <w:rPr>
          <w:b/>
          <w:i/>
          <w:color w:val="4F81BD" w:themeColor="accent1"/>
        </w:rPr>
        <w:t xml:space="preserve"> </w:t>
      </w:r>
      <w:r>
        <w:rPr>
          <w:b/>
          <w:i/>
          <w:color w:val="4F81BD" w:themeColor="accent1"/>
        </w:rPr>
        <w:t>Width = w</w:t>
      </w:r>
    </w:p>
    <w:p w:rsidR="009F2660" w:rsidRDefault="00670856" w:rsidP="00567E5D">
      <w:pPr>
        <w:pStyle w:val="ListParagraph"/>
        <w:rPr>
          <w:b/>
          <w:i/>
          <w:color w:val="4F81BD" w:themeColor="accent1"/>
        </w:rPr>
      </w:pPr>
      <w:r>
        <w:rPr>
          <w:b/>
          <w:i/>
          <w:color w:val="4F81BD" w:themeColor="accent1"/>
        </w:rPr>
        <w:t>So l</w:t>
      </w:r>
      <w:r w:rsidR="009F2660">
        <w:rPr>
          <w:b/>
          <w:i/>
          <w:color w:val="4F81BD" w:themeColor="accent1"/>
        </w:rPr>
        <w:t>ength = w + 12</w:t>
      </w:r>
    </w:p>
    <w:p w:rsidR="009F2660" w:rsidRPr="009F2660" w:rsidRDefault="009F2660" w:rsidP="00567E5D">
      <w:pPr>
        <w:pStyle w:val="ListParagraph"/>
        <w:rPr>
          <w:b/>
          <w:i/>
          <w:color w:val="4F81BD" w:themeColor="accent1"/>
        </w:rPr>
      </w:pPr>
    </w:p>
    <w:p w:rsidR="009F2660" w:rsidRDefault="009F2660" w:rsidP="00567E5D">
      <w:pPr>
        <w:pStyle w:val="ListParagraph"/>
        <w:rPr>
          <w:b/>
          <w:i/>
          <w:color w:val="4F81BD" w:themeColor="accent1"/>
        </w:rPr>
      </w:pPr>
      <w:r w:rsidRPr="009F2660">
        <w:rPr>
          <w:b/>
          <w:i/>
          <w:color w:val="4F81BD" w:themeColor="accent1"/>
        </w:rPr>
        <w:t xml:space="preserve">Equation: </w:t>
      </w:r>
      <w:r>
        <w:rPr>
          <w:b/>
          <w:i/>
          <w:color w:val="4F81BD" w:themeColor="accent1"/>
        </w:rPr>
        <w:t>w + w + w + 12 + w + 12 = 68</w:t>
      </w:r>
    </w:p>
    <w:p w:rsidR="009F2660" w:rsidRPr="00670856" w:rsidRDefault="00670856" w:rsidP="00670856">
      <w:pPr>
        <w:ind w:left="2160" w:firstLine="720"/>
        <w:rPr>
          <w:b/>
          <w:i/>
          <w:color w:val="4F81BD" w:themeColor="accent1"/>
        </w:rPr>
      </w:pPr>
      <w:r>
        <w:rPr>
          <w:b/>
          <w:i/>
          <w:color w:val="4F81BD" w:themeColor="accent1"/>
        </w:rPr>
        <w:t xml:space="preserve">         </w:t>
      </w:r>
      <w:r w:rsidR="009F2660" w:rsidRPr="00670856">
        <w:rPr>
          <w:b/>
          <w:i/>
          <w:color w:val="4F81BD" w:themeColor="accent1"/>
        </w:rPr>
        <w:t>4w + 24 = 68</w:t>
      </w:r>
    </w:p>
    <w:p w:rsidR="009F2660" w:rsidRDefault="00D17465" w:rsidP="00D17465">
      <w:pPr>
        <w:pStyle w:val="ListParagraph"/>
        <w:ind w:left="2880" w:firstLine="720"/>
        <w:rPr>
          <w:b/>
          <w:i/>
          <w:color w:val="4F81BD" w:themeColor="accent1"/>
        </w:rPr>
      </w:pPr>
      <w:r>
        <w:rPr>
          <w:b/>
          <w:i/>
          <w:color w:val="4F81BD" w:themeColor="accent1"/>
        </w:rPr>
        <w:t xml:space="preserve">    </w:t>
      </w:r>
      <w:r w:rsidR="009F2660">
        <w:rPr>
          <w:b/>
          <w:i/>
          <w:color w:val="4F81BD" w:themeColor="accent1"/>
        </w:rPr>
        <w:t xml:space="preserve"> 4w = 44</w:t>
      </w:r>
    </w:p>
    <w:p w:rsidR="009F2660" w:rsidRPr="00D17465" w:rsidRDefault="00D17465" w:rsidP="00D17465">
      <w:pPr>
        <w:ind w:left="2880" w:firstLine="720"/>
        <w:rPr>
          <w:b/>
          <w:i/>
          <w:color w:val="4F81BD" w:themeColor="accent1"/>
        </w:rPr>
      </w:pPr>
      <w:r>
        <w:rPr>
          <w:b/>
          <w:i/>
          <w:color w:val="4F81BD" w:themeColor="accent1"/>
        </w:rPr>
        <w:t xml:space="preserve">       </w:t>
      </w:r>
      <w:r w:rsidR="009F2660" w:rsidRPr="00D17465">
        <w:rPr>
          <w:b/>
          <w:i/>
          <w:color w:val="4F81BD" w:themeColor="accent1"/>
        </w:rPr>
        <w:t xml:space="preserve">w = 11 </w:t>
      </w:r>
    </w:p>
    <w:p w:rsidR="009F2660" w:rsidRDefault="007D7CD8" w:rsidP="00567E5D">
      <w:pPr>
        <w:pStyle w:val="ListParagraph"/>
        <w:rPr>
          <w:b/>
          <w:i/>
          <w:color w:val="4F81BD" w:themeColor="accent1"/>
        </w:rPr>
      </w:pPr>
      <w:r>
        <w:rPr>
          <w:b/>
          <w:i/>
          <w:color w:val="4F81BD" w:themeColor="accent1"/>
        </w:rPr>
        <w:t>Width = 11</w:t>
      </w:r>
    </w:p>
    <w:p w:rsidR="009F2660" w:rsidRDefault="009F2660" w:rsidP="00567E5D">
      <w:pPr>
        <w:pStyle w:val="ListParagraph"/>
        <w:rPr>
          <w:b/>
          <w:i/>
          <w:color w:val="4F81BD" w:themeColor="accent1"/>
        </w:rPr>
      </w:pPr>
      <w:r>
        <w:rPr>
          <w:b/>
          <w:i/>
          <w:color w:val="4F81BD" w:themeColor="accent1"/>
        </w:rPr>
        <w:t>Length = 11 + 12 = 23</w:t>
      </w:r>
    </w:p>
    <w:p w:rsidR="004C2F52" w:rsidRDefault="009F2660" w:rsidP="00567E5D">
      <w:pPr>
        <w:pStyle w:val="ListParagraph"/>
        <w:rPr>
          <w:b/>
          <w:i/>
          <w:color w:val="4F81BD" w:themeColor="accent1"/>
        </w:rPr>
      </w:pPr>
      <w:r>
        <w:rPr>
          <w:b/>
          <w:i/>
          <w:color w:val="4F81BD" w:themeColor="accent1"/>
        </w:rPr>
        <w:t>So the width is 11m and the length is 23m.</w:t>
      </w:r>
    </w:p>
    <w:p w:rsidR="00A62A03" w:rsidRDefault="00A62A03" w:rsidP="00567E5D">
      <w:pPr>
        <w:pStyle w:val="ListParagraph"/>
        <w:rPr>
          <w:b/>
          <w:i/>
          <w:color w:val="4F81BD" w:themeColor="accent1"/>
        </w:rPr>
      </w:pPr>
    </w:p>
    <w:p w:rsidR="00BB687B" w:rsidRDefault="00A62A03" w:rsidP="009B0603">
      <w:pPr>
        <w:pStyle w:val="ListParagraph"/>
        <w:rPr>
          <w:color w:val="4F81BD" w:themeColor="accent1"/>
        </w:rPr>
      </w:pPr>
      <w:r>
        <w:rPr>
          <w:b/>
          <w:i/>
          <w:color w:val="4F81BD" w:themeColor="accent1"/>
        </w:rPr>
        <w:t>Check: 11 + (11+12) + (11) + (11+12) = 68</w:t>
      </w:r>
      <w:r w:rsidR="00D17465">
        <w:t xml:space="preserve">  </w:t>
      </w:r>
      <w:r w:rsidR="00D17465" w:rsidRPr="00D17465">
        <w:rPr>
          <w:color w:val="4F81BD" w:themeColor="accent1"/>
        </w:rPr>
        <w:sym w:font="Wingdings" w:char="F0FC"/>
      </w:r>
    </w:p>
    <w:p w:rsidR="00D17465" w:rsidRDefault="00D17465" w:rsidP="00567E5D">
      <w:pPr>
        <w:pStyle w:val="ListParagraph"/>
      </w:pPr>
    </w:p>
    <w:p w:rsidR="00BB687B" w:rsidRDefault="009F2660" w:rsidP="00F652E6">
      <w:pPr>
        <w:numPr>
          <w:ilvl w:val="0"/>
          <w:numId w:val="20"/>
        </w:numPr>
      </w:pPr>
      <w:r>
        <w:t xml:space="preserve">The length of a rectangle is 4 cm more than the width and the perimeter is at least 48 cm.  What are the smallest possible dimensions for the rectangle?  </w:t>
      </w:r>
    </w:p>
    <w:p w:rsidR="009F2660" w:rsidRDefault="009F2660" w:rsidP="00567E5D">
      <w:pPr>
        <w:pStyle w:val="ListParagraph"/>
        <w:rPr>
          <w:b/>
          <w:i/>
          <w:color w:val="4F81BD" w:themeColor="accent1"/>
          <w:u w:val="single"/>
        </w:rPr>
      </w:pPr>
      <w:r w:rsidRPr="009F2660">
        <w:rPr>
          <w:b/>
          <w:i/>
          <w:color w:val="4F81BD" w:themeColor="accent1"/>
          <w:u w:val="single"/>
        </w:rPr>
        <w:t>Solution</w:t>
      </w:r>
    </w:p>
    <w:p w:rsidR="00922D6E" w:rsidRDefault="00922D6E" w:rsidP="00567E5D">
      <w:pPr>
        <w:ind w:firstLine="720"/>
        <w:rPr>
          <w:b/>
          <w:i/>
          <w:color w:val="4F81BD" w:themeColor="accent1"/>
        </w:rPr>
      </w:pPr>
    </w:p>
    <w:p w:rsidR="009F2660" w:rsidRPr="00922D6E" w:rsidRDefault="009F2660" w:rsidP="00567E5D">
      <w:pPr>
        <w:ind w:firstLine="720"/>
        <w:rPr>
          <w:b/>
          <w:i/>
          <w:color w:val="4F81BD" w:themeColor="accent1"/>
        </w:rPr>
      </w:pPr>
      <w:r w:rsidRPr="009F2660">
        <w:rPr>
          <w:b/>
          <w:i/>
          <w:color w:val="4F81BD" w:themeColor="accent1"/>
        </w:rPr>
        <w:t xml:space="preserve">Sketch: </w:t>
      </w:r>
    </w:p>
    <w:p w:rsidR="009F2660" w:rsidRPr="009F2660" w:rsidRDefault="009F2660" w:rsidP="00567E5D">
      <w:pPr>
        <w:pStyle w:val="ListParagraph"/>
        <w:rPr>
          <w:b/>
          <w:i/>
          <w:color w:val="4F81BD" w:themeColor="accent1"/>
        </w:rPr>
      </w:pPr>
      <w:r>
        <w:rPr>
          <w:b/>
          <w:i/>
          <w:color w:val="4F81BD" w:themeColor="accent1"/>
        </w:rPr>
        <w:t xml:space="preserve">              w + 4</w:t>
      </w:r>
    </w:p>
    <w:p w:rsidR="009F2660" w:rsidRPr="009F2660" w:rsidRDefault="009B0603" w:rsidP="00567E5D">
      <w:pPr>
        <w:pStyle w:val="ListParagraph"/>
        <w:rPr>
          <w:b/>
          <w:i/>
          <w:color w:val="4F81BD" w:themeColor="accent1"/>
          <w:u w:val="single"/>
        </w:rPr>
      </w:pPr>
      <w:r>
        <w:rPr>
          <w:b/>
          <w:i/>
          <w:noProof/>
          <w:color w:val="4F81BD" w:themeColor="accent1"/>
          <w:u w:val="single"/>
        </w:rPr>
        <mc:AlternateContent>
          <mc:Choice Requires="wps">
            <w:drawing>
              <wp:anchor distT="0" distB="0" distL="114300" distR="114300" simplePos="0" relativeHeight="251679232" behindDoc="0" locked="0" layoutInCell="1" allowOverlap="1" wp14:anchorId="4EC213EF" wp14:editId="06838F92">
                <wp:simplePos x="0" y="0"/>
                <wp:positionH relativeFrom="column">
                  <wp:posOffset>628650</wp:posOffset>
                </wp:positionH>
                <wp:positionV relativeFrom="paragraph">
                  <wp:posOffset>50165</wp:posOffset>
                </wp:positionV>
                <wp:extent cx="1152525" cy="428625"/>
                <wp:effectExtent l="9525" t="12065" r="9525" b="6985"/>
                <wp:wrapNone/>
                <wp:docPr id="1"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428625"/>
                        </a:xfrm>
                        <a:prstGeom prst="rect">
                          <a:avLst/>
                        </a:prstGeom>
                        <a:solidFill>
                          <a:srgbClr val="FFFFFF"/>
                        </a:solidFill>
                        <a:ln w="9525">
                          <a:solidFill>
                            <a:schemeClr val="accent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1" o:spid="_x0000_s1026" style="position:absolute;margin-left:49.5pt;margin-top:3.95pt;width:90.75pt;height:33.7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" strokecolor="#4f81bd [3204]"/>
            </w:pict>
          </mc:Fallback>
        </mc:AlternateContent>
      </w:r>
      <w:r w:rsidR="009F2660">
        <w:rPr>
          <w:b/>
          <w:i/>
          <w:color w:val="4F81BD" w:themeColor="accent1"/>
          <w:u w:val="single"/>
        </w:rPr>
        <w:t xml:space="preserve">             </w:t>
      </w:r>
    </w:p>
    <w:p w:rsidR="009F2660" w:rsidRDefault="009F2660" w:rsidP="00567E5D">
      <w:pPr>
        <w:rPr>
          <w:b/>
          <w:i/>
          <w:color w:val="4F81BD" w:themeColor="accent1"/>
        </w:rPr>
      </w:pPr>
      <w:r>
        <w:t xml:space="preserve">            </w:t>
      </w:r>
      <w:proofErr w:type="gramStart"/>
      <w:r w:rsidRPr="009F2660">
        <w:rPr>
          <w:b/>
          <w:i/>
          <w:color w:val="4F81BD" w:themeColor="accent1"/>
        </w:rPr>
        <w:t>w</w:t>
      </w:r>
      <w:proofErr w:type="gramEnd"/>
      <w:r w:rsidRPr="009F2660">
        <w:rPr>
          <w:b/>
          <w:i/>
          <w:color w:val="4F81BD" w:themeColor="accent1"/>
        </w:rPr>
        <w:t xml:space="preserve">                                   </w:t>
      </w:r>
      <w:proofErr w:type="spellStart"/>
      <w:r w:rsidRPr="009F2660">
        <w:rPr>
          <w:b/>
          <w:i/>
          <w:color w:val="4F81BD" w:themeColor="accent1"/>
        </w:rPr>
        <w:t>w</w:t>
      </w:r>
      <w:proofErr w:type="spellEnd"/>
    </w:p>
    <w:p w:rsidR="009F2660" w:rsidRDefault="009F2660" w:rsidP="00567E5D">
      <w:pPr>
        <w:rPr>
          <w:b/>
          <w:i/>
          <w:color w:val="4F81BD" w:themeColor="accent1"/>
        </w:rPr>
      </w:pPr>
    </w:p>
    <w:p w:rsidR="009F2660" w:rsidRPr="009F2660" w:rsidRDefault="009F2660" w:rsidP="00567E5D">
      <w:pPr>
        <w:ind w:left="1440"/>
        <w:rPr>
          <w:b/>
          <w:i/>
          <w:color w:val="4F81BD" w:themeColor="accent1"/>
        </w:rPr>
      </w:pPr>
      <w:r w:rsidRPr="009F2660">
        <w:rPr>
          <w:b/>
          <w:i/>
          <w:color w:val="4F81BD" w:themeColor="accent1"/>
        </w:rPr>
        <w:t>w + 4</w:t>
      </w:r>
    </w:p>
    <w:p w:rsidR="009F2660" w:rsidRDefault="009F2660" w:rsidP="00567E5D">
      <w:pPr>
        <w:pStyle w:val="ListParagraph"/>
        <w:rPr>
          <w:b/>
          <w:i/>
          <w:color w:val="4F81BD" w:themeColor="accent1"/>
        </w:rPr>
      </w:pPr>
      <w:r w:rsidRPr="009F2660">
        <w:rPr>
          <w:b/>
          <w:i/>
          <w:color w:val="4F81BD" w:themeColor="accent1"/>
        </w:rPr>
        <w:t>Define a Variable:</w:t>
      </w:r>
    </w:p>
    <w:p w:rsidR="009F2660" w:rsidRDefault="009F2660" w:rsidP="00567E5D">
      <w:pPr>
        <w:pStyle w:val="ListParagraph"/>
        <w:rPr>
          <w:b/>
          <w:i/>
          <w:color w:val="4F81BD" w:themeColor="accent1"/>
        </w:rPr>
      </w:pPr>
      <w:r w:rsidRPr="009F2660">
        <w:rPr>
          <w:b/>
          <w:i/>
          <w:color w:val="4F81BD" w:themeColor="accent1"/>
        </w:rPr>
        <w:t xml:space="preserve"> </w:t>
      </w:r>
      <w:r>
        <w:rPr>
          <w:b/>
          <w:i/>
          <w:color w:val="4F81BD" w:themeColor="accent1"/>
        </w:rPr>
        <w:t>Width = w</w:t>
      </w:r>
    </w:p>
    <w:p w:rsidR="009F2660" w:rsidRDefault="009F2660" w:rsidP="00567E5D">
      <w:pPr>
        <w:pStyle w:val="ListParagraph"/>
        <w:rPr>
          <w:b/>
          <w:i/>
          <w:color w:val="4F81BD" w:themeColor="accent1"/>
        </w:rPr>
      </w:pPr>
      <w:r>
        <w:rPr>
          <w:b/>
          <w:i/>
          <w:color w:val="4F81BD" w:themeColor="accent1"/>
        </w:rPr>
        <w:t>Length = w + 4</w:t>
      </w:r>
    </w:p>
    <w:p w:rsidR="00F52EC1" w:rsidRPr="009F2660" w:rsidRDefault="00F52EC1" w:rsidP="00567E5D">
      <w:pPr>
        <w:pStyle w:val="ListParagraph"/>
        <w:rPr>
          <w:b/>
          <w:i/>
          <w:color w:val="4F81BD" w:themeColor="accent1"/>
        </w:rPr>
      </w:pPr>
    </w:p>
    <w:p w:rsidR="009F2660" w:rsidRDefault="009F2660" w:rsidP="00567E5D">
      <w:pPr>
        <w:pStyle w:val="ListParagraph"/>
        <w:rPr>
          <w:b/>
          <w:i/>
          <w:color w:val="4F81BD" w:themeColor="accent1"/>
        </w:rPr>
      </w:pPr>
      <w:r w:rsidRPr="009F2660">
        <w:rPr>
          <w:b/>
          <w:i/>
          <w:color w:val="4F81BD" w:themeColor="accent1"/>
        </w:rPr>
        <w:t xml:space="preserve">Equation: </w:t>
      </w:r>
      <w:r>
        <w:rPr>
          <w:b/>
          <w:i/>
          <w:color w:val="4F81BD" w:themeColor="accent1"/>
        </w:rPr>
        <w:t>w + w + w + 4 + w + 4 ≥48</w:t>
      </w:r>
    </w:p>
    <w:p w:rsidR="009F2660" w:rsidRPr="00D17465" w:rsidRDefault="009F2660" w:rsidP="00D17465">
      <w:pPr>
        <w:ind w:left="2880" w:firstLine="720"/>
        <w:rPr>
          <w:b/>
          <w:i/>
          <w:color w:val="4F81BD" w:themeColor="accent1"/>
        </w:rPr>
      </w:pPr>
      <w:r w:rsidRPr="00D17465">
        <w:rPr>
          <w:b/>
          <w:i/>
          <w:color w:val="4F81BD" w:themeColor="accent1"/>
        </w:rPr>
        <w:t xml:space="preserve"> 4w </w:t>
      </w:r>
      <w:r w:rsidR="00DC1F36" w:rsidRPr="00D17465">
        <w:rPr>
          <w:b/>
          <w:i/>
          <w:color w:val="4F81BD" w:themeColor="accent1"/>
        </w:rPr>
        <w:t>≥ 40</w:t>
      </w:r>
    </w:p>
    <w:p w:rsidR="009F2660" w:rsidRPr="00DC1F36" w:rsidRDefault="00D17465" w:rsidP="00D17465">
      <w:pPr>
        <w:pStyle w:val="ListParagraph"/>
        <w:ind w:left="2880" w:firstLine="720"/>
        <w:rPr>
          <w:b/>
          <w:i/>
          <w:color w:val="4F81BD" w:themeColor="accent1"/>
        </w:rPr>
      </w:pPr>
      <w:r>
        <w:rPr>
          <w:b/>
          <w:i/>
          <w:color w:val="4F81BD" w:themeColor="accent1"/>
        </w:rPr>
        <w:t xml:space="preserve">   </w:t>
      </w:r>
      <w:proofErr w:type="gramStart"/>
      <w:r w:rsidR="009F2660" w:rsidRPr="00DC1F36">
        <w:rPr>
          <w:b/>
          <w:i/>
          <w:color w:val="4F81BD" w:themeColor="accent1"/>
        </w:rPr>
        <w:t>w</w:t>
      </w:r>
      <w:proofErr w:type="gramEnd"/>
      <w:r w:rsidR="009F2660" w:rsidRPr="00DC1F36">
        <w:rPr>
          <w:b/>
          <w:i/>
          <w:color w:val="4F81BD" w:themeColor="accent1"/>
        </w:rPr>
        <w:t xml:space="preserve"> </w:t>
      </w:r>
      <w:r w:rsidR="00DC1F36">
        <w:rPr>
          <w:b/>
          <w:i/>
          <w:color w:val="4F81BD" w:themeColor="accent1"/>
        </w:rPr>
        <w:t>≥ 10</w:t>
      </w:r>
      <w:r w:rsidR="009F2660" w:rsidRPr="00DC1F36">
        <w:rPr>
          <w:b/>
          <w:i/>
          <w:color w:val="4F81BD" w:themeColor="accent1"/>
        </w:rPr>
        <w:t xml:space="preserve"> </w:t>
      </w:r>
    </w:p>
    <w:p w:rsidR="00F52EC1" w:rsidRDefault="00F52EC1" w:rsidP="00567E5D">
      <w:pPr>
        <w:pStyle w:val="ListParagraph"/>
        <w:rPr>
          <w:b/>
          <w:i/>
          <w:color w:val="4F81BD" w:themeColor="accent1"/>
        </w:rPr>
      </w:pPr>
    </w:p>
    <w:p w:rsidR="00F52EC1" w:rsidRDefault="00F52EC1" w:rsidP="00567E5D">
      <w:pPr>
        <w:pStyle w:val="ListParagraph"/>
        <w:rPr>
          <w:b/>
          <w:i/>
          <w:color w:val="4F81BD" w:themeColor="accent1"/>
        </w:rPr>
      </w:pPr>
    </w:p>
    <w:p w:rsidR="009F2660" w:rsidRDefault="009F2660" w:rsidP="00567E5D">
      <w:pPr>
        <w:pStyle w:val="ListParagraph"/>
        <w:rPr>
          <w:b/>
          <w:i/>
          <w:color w:val="4F81BD" w:themeColor="accent1"/>
        </w:rPr>
      </w:pPr>
      <w:r>
        <w:rPr>
          <w:b/>
          <w:i/>
          <w:color w:val="4F81BD" w:themeColor="accent1"/>
        </w:rPr>
        <w:lastRenderedPageBreak/>
        <w:t>Width = 1</w:t>
      </w:r>
      <w:r w:rsidR="00DC1F36">
        <w:rPr>
          <w:b/>
          <w:i/>
          <w:color w:val="4F81BD" w:themeColor="accent1"/>
        </w:rPr>
        <w:t>0</w:t>
      </w:r>
    </w:p>
    <w:p w:rsidR="009F2660" w:rsidRDefault="009F2660" w:rsidP="00567E5D">
      <w:pPr>
        <w:pStyle w:val="ListParagraph"/>
        <w:rPr>
          <w:b/>
          <w:i/>
          <w:color w:val="4F81BD" w:themeColor="accent1"/>
        </w:rPr>
      </w:pPr>
      <w:r>
        <w:rPr>
          <w:b/>
          <w:i/>
          <w:color w:val="4F81BD" w:themeColor="accent1"/>
        </w:rPr>
        <w:t xml:space="preserve">Length = </w:t>
      </w:r>
      <w:r w:rsidR="00DC1F36">
        <w:rPr>
          <w:b/>
          <w:i/>
          <w:color w:val="4F81BD" w:themeColor="accent1"/>
        </w:rPr>
        <w:t>(</w:t>
      </w:r>
      <w:r>
        <w:rPr>
          <w:b/>
          <w:i/>
          <w:color w:val="4F81BD" w:themeColor="accent1"/>
        </w:rPr>
        <w:t>1</w:t>
      </w:r>
      <w:r w:rsidR="00DC1F36">
        <w:rPr>
          <w:b/>
          <w:i/>
          <w:color w:val="4F81BD" w:themeColor="accent1"/>
        </w:rPr>
        <w:t>0)</w:t>
      </w:r>
      <w:r>
        <w:rPr>
          <w:b/>
          <w:i/>
          <w:color w:val="4F81BD" w:themeColor="accent1"/>
        </w:rPr>
        <w:t xml:space="preserve"> + </w:t>
      </w:r>
      <w:r w:rsidR="00DC1F36">
        <w:rPr>
          <w:b/>
          <w:i/>
          <w:color w:val="4F81BD" w:themeColor="accent1"/>
        </w:rPr>
        <w:t>4</w:t>
      </w:r>
      <w:r>
        <w:rPr>
          <w:b/>
          <w:i/>
          <w:color w:val="4F81BD" w:themeColor="accent1"/>
        </w:rPr>
        <w:t xml:space="preserve"> = </w:t>
      </w:r>
      <w:r w:rsidR="00DC1F36">
        <w:rPr>
          <w:b/>
          <w:i/>
          <w:color w:val="4F81BD" w:themeColor="accent1"/>
        </w:rPr>
        <w:t>14</w:t>
      </w:r>
    </w:p>
    <w:p w:rsidR="004C2F52" w:rsidRDefault="009F2660" w:rsidP="00567E5D">
      <w:pPr>
        <w:pStyle w:val="ListParagraph"/>
        <w:rPr>
          <w:b/>
          <w:i/>
          <w:color w:val="4F81BD" w:themeColor="accent1"/>
        </w:rPr>
      </w:pPr>
      <w:r>
        <w:rPr>
          <w:b/>
          <w:i/>
          <w:color w:val="4F81BD" w:themeColor="accent1"/>
        </w:rPr>
        <w:t>So the width is 1</w:t>
      </w:r>
      <w:r w:rsidR="00DC1F36">
        <w:rPr>
          <w:b/>
          <w:i/>
          <w:color w:val="4F81BD" w:themeColor="accent1"/>
        </w:rPr>
        <w:t>0</w:t>
      </w:r>
      <w:r w:rsidR="007D7CD8">
        <w:rPr>
          <w:b/>
          <w:i/>
          <w:color w:val="4F81BD" w:themeColor="accent1"/>
        </w:rPr>
        <w:t>c</w:t>
      </w:r>
      <w:r>
        <w:rPr>
          <w:b/>
          <w:i/>
          <w:color w:val="4F81BD" w:themeColor="accent1"/>
        </w:rPr>
        <w:t xml:space="preserve">m and the length is </w:t>
      </w:r>
      <w:r w:rsidR="00A62A03">
        <w:rPr>
          <w:b/>
          <w:i/>
          <w:color w:val="4F81BD" w:themeColor="accent1"/>
        </w:rPr>
        <w:t>1</w:t>
      </w:r>
      <w:r w:rsidR="00DC1F36">
        <w:rPr>
          <w:b/>
          <w:i/>
          <w:color w:val="4F81BD" w:themeColor="accent1"/>
        </w:rPr>
        <w:t>4</w:t>
      </w:r>
      <w:r w:rsidR="007D7CD8">
        <w:rPr>
          <w:b/>
          <w:i/>
          <w:color w:val="4F81BD" w:themeColor="accent1"/>
        </w:rPr>
        <w:t>c</w:t>
      </w:r>
      <w:r>
        <w:rPr>
          <w:b/>
          <w:i/>
          <w:color w:val="4F81BD" w:themeColor="accent1"/>
        </w:rPr>
        <w:t xml:space="preserve">m. </w:t>
      </w:r>
    </w:p>
    <w:p w:rsidR="00A62A03" w:rsidRDefault="00A62A03" w:rsidP="00567E5D">
      <w:pPr>
        <w:pStyle w:val="ListParagraph"/>
        <w:rPr>
          <w:b/>
          <w:i/>
          <w:color w:val="4F81BD" w:themeColor="accent1"/>
        </w:rPr>
      </w:pPr>
    </w:p>
    <w:p w:rsidR="00A62A03" w:rsidRDefault="00A62A03" w:rsidP="00567E5D">
      <w:pPr>
        <w:pStyle w:val="ListParagraph"/>
        <w:rPr>
          <w:b/>
          <w:i/>
          <w:color w:val="4F81BD" w:themeColor="accent1"/>
        </w:rPr>
      </w:pPr>
      <w:r>
        <w:rPr>
          <w:b/>
          <w:i/>
          <w:color w:val="4F81BD" w:themeColor="accent1"/>
        </w:rPr>
        <w:t>Check: 10 + 10 + 14 + 14 ≥48</w:t>
      </w:r>
    </w:p>
    <w:p w:rsidR="00A62A03" w:rsidRDefault="00A62A03" w:rsidP="00D17465">
      <w:pPr>
        <w:pStyle w:val="ListParagraph"/>
        <w:ind w:left="2160" w:firstLine="720"/>
        <w:rPr>
          <w:b/>
          <w:i/>
          <w:color w:val="4F81BD" w:themeColor="accent1"/>
        </w:rPr>
      </w:pPr>
      <w:r>
        <w:rPr>
          <w:b/>
          <w:i/>
          <w:color w:val="4F81BD" w:themeColor="accent1"/>
        </w:rPr>
        <w:t xml:space="preserve"> 48 ≥ 48</w:t>
      </w:r>
      <w:r w:rsidR="00D17465">
        <w:rPr>
          <w:b/>
          <w:i/>
          <w:color w:val="4F81BD" w:themeColor="accent1"/>
        </w:rPr>
        <w:t xml:space="preserve"> </w:t>
      </w:r>
      <w:r w:rsidR="00D17465">
        <w:rPr>
          <w:b/>
          <w:i/>
          <w:color w:val="4F81BD" w:themeColor="accent1"/>
        </w:rPr>
        <w:sym w:font="Wingdings" w:char="F0FC"/>
      </w:r>
    </w:p>
    <w:p w:rsidR="004C2F52" w:rsidRPr="00784BCA" w:rsidRDefault="00A62A03" w:rsidP="00567E5D">
      <w:pPr>
        <w:pStyle w:val="ListParagraph"/>
        <w:rPr>
          <w:b/>
          <w:i/>
          <w:color w:val="4F81BD" w:themeColor="accent1"/>
        </w:rPr>
      </w:pPr>
      <w:r>
        <w:rPr>
          <w:b/>
          <w:i/>
          <w:color w:val="4F81BD" w:themeColor="accent1"/>
        </w:rPr>
        <w:t xml:space="preserve">            </w:t>
      </w:r>
    </w:p>
    <w:p w:rsidR="00BB687B" w:rsidRDefault="00017B3C" w:rsidP="00F652E6">
      <w:pPr>
        <w:numPr>
          <w:ilvl w:val="0"/>
          <w:numId w:val="20"/>
        </w:numPr>
      </w:pPr>
      <w:r>
        <w:t>F</w:t>
      </w:r>
      <w:r w:rsidR="00E91327" w:rsidRPr="00E91327">
        <w:t>ind three consecutive integers whose sum is 171.</w:t>
      </w:r>
    </w:p>
    <w:p w:rsidR="00C80E80" w:rsidRDefault="00C80E80" w:rsidP="00567E5D">
      <w:pPr>
        <w:pStyle w:val="ListParagraph"/>
        <w:rPr>
          <w:b/>
          <w:i/>
          <w:color w:val="4F81BD" w:themeColor="accent1"/>
          <w:u w:val="single"/>
        </w:rPr>
      </w:pPr>
      <w:r w:rsidRPr="009F2660">
        <w:rPr>
          <w:b/>
          <w:i/>
          <w:color w:val="4F81BD" w:themeColor="accent1"/>
          <w:u w:val="single"/>
        </w:rPr>
        <w:t>Solution</w:t>
      </w:r>
    </w:p>
    <w:p w:rsidR="00C80E80" w:rsidRDefault="00C80E80" w:rsidP="00567E5D">
      <w:pPr>
        <w:pStyle w:val="ListParagraph"/>
        <w:rPr>
          <w:b/>
          <w:i/>
          <w:color w:val="4F81BD" w:themeColor="accent1"/>
        </w:rPr>
      </w:pPr>
    </w:p>
    <w:p w:rsidR="002E11B8" w:rsidRDefault="002E11B8" w:rsidP="00567E5D">
      <w:pPr>
        <w:pStyle w:val="ListParagraph"/>
        <w:rPr>
          <w:b/>
          <w:i/>
          <w:color w:val="4F81BD" w:themeColor="accent1"/>
        </w:rPr>
      </w:pPr>
      <w:r w:rsidRPr="00FC79A9">
        <w:rPr>
          <w:b/>
          <w:i/>
          <w:color w:val="4F81BD" w:themeColor="accent1"/>
        </w:rPr>
        <w:t xml:space="preserve">Define a Variable: </w:t>
      </w:r>
    </w:p>
    <w:p w:rsidR="00D17465" w:rsidRDefault="002E11B8" w:rsidP="00D17465">
      <w:pPr>
        <w:pStyle w:val="ListParagraph"/>
        <w:rPr>
          <w:b/>
          <w:i/>
          <w:color w:val="4F81BD" w:themeColor="accent1"/>
        </w:rPr>
      </w:pPr>
      <w:r>
        <w:rPr>
          <w:b/>
          <w:i/>
          <w:color w:val="4F81BD" w:themeColor="accent1"/>
        </w:rPr>
        <w:t>x</w:t>
      </w:r>
      <w:r w:rsidRPr="00FC79A9">
        <w:rPr>
          <w:b/>
          <w:i/>
          <w:color w:val="4F81BD" w:themeColor="accent1"/>
        </w:rPr>
        <w:t xml:space="preserve"> = the </w:t>
      </w:r>
      <w:r w:rsidR="00D17465">
        <w:rPr>
          <w:b/>
          <w:i/>
          <w:color w:val="4F81BD" w:themeColor="accent1"/>
        </w:rPr>
        <w:t>first consecutive number</w:t>
      </w:r>
    </w:p>
    <w:p w:rsidR="002E11B8" w:rsidRPr="00D17465" w:rsidRDefault="00D62C64" w:rsidP="00D17465">
      <w:pPr>
        <w:pStyle w:val="ListParagraph"/>
        <w:rPr>
          <w:b/>
          <w:i/>
          <w:color w:val="4F81BD" w:themeColor="accent1"/>
        </w:rPr>
      </w:pPr>
      <w:r>
        <w:rPr>
          <w:b/>
          <w:i/>
          <w:color w:val="4F81BD" w:themeColor="accent1"/>
        </w:rPr>
        <w:t xml:space="preserve">      </w:t>
      </w:r>
      <w:proofErr w:type="gramStart"/>
      <w:r>
        <w:rPr>
          <w:b/>
          <w:i/>
          <w:color w:val="4F81BD" w:themeColor="accent1"/>
        </w:rPr>
        <w:t>s</w:t>
      </w:r>
      <w:r w:rsidR="00D17465">
        <w:rPr>
          <w:b/>
          <w:i/>
          <w:color w:val="4F81BD" w:themeColor="accent1"/>
        </w:rPr>
        <w:t xml:space="preserve">o </w:t>
      </w:r>
      <w:r w:rsidR="002E11B8" w:rsidRPr="00D17465">
        <w:rPr>
          <w:b/>
          <w:i/>
          <w:color w:val="4F81BD" w:themeColor="accent1"/>
        </w:rPr>
        <w:t xml:space="preserve"> x</w:t>
      </w:r>
      <w:proofErr w:type="gramEnd"/>
      <w:r w:rsidR="002E11B8" w:rsidRPr="00D17465">
        <w:rPr>
          <w:b/>
          <w:i/>
          <w:color w:val="4F81BD" w:themeColor="accent1"/>
        </w:rPr>
        <w:t xml:space="preserve"> +1 = the second consecutive number</w:t>
      </w:r>
    </w:p>
    <w:p w:rsidR="002E11B8" w:rsidRPr="00FC79A9" w:rsidRDefault="00D62C64" w:rsidP="00567E5D">
      <w:pPr>
        <w:pStyle w:val="ListParagraph"/>
        <w:rPr>
          <w:b/>
          <w:i/>
          <w:color w:val="4F81BD" w:themeColor="accent1"/>
        </w:rPr>
      </w:pPr>
      <w:r>
        <w:rPr>
          <w:b/>
          <w:i/>
          <w:color w:val="4F81BD" w:themeColor="accent1"/>
        </w:rPr>
        <w:t xml:space="preserve">      </w:t>
      </w:r>
      <w:proofErr w:type="gramStart"/>
      <w:r>
        <w:rPr>
          <w:b/>
          <w:i/>
          <w:color w:val="4F81BD" w:themeColor="accent1"/>
        </w:rPr>
        <w:t>a</w:t>
      </w:r>
      <w:r w:rsidR="00D17465">
        <w:rPr>
          <w:b/>
          <w:i/>
          <w:color w:val="4F81BD" w:themeColor="accent1"/>
        </w:rPr>
        <w:t>nd</w:t>
      </w:r>
      <w:proofErr w:type="gramEnd"/>
      <w:r w:rsidR="00D17465">
        <w:rPr>
          <w:b/>
          <w:i/>
          <w:color w:val="4F81BD" w:themeColor="accent1"/>
        </w:rPr>
        <w:t xml:space="preserve"> </w:t>
      </w:r>
      <w:r w:rsidR="002E11B8">
        <w:rPr>
          <w:b/>
          <w:i/>
          <w:color w:val="4F81BD" w:themeColor="accent1"/>
        </w:rPr>
        <w:t>x + 2 = the third consecutive number</w:t>
      </w:r>
    </w:p>
    <w:p w:rsidR="002E11B8" w:rsidRPr="00FC79A9" w:rsidRDefault="002E11B8" w:rsidP="00567E5D">
      <w:pPr>
        <w:pStyle w:val="ListParagraph"/>
        <w:rPr>
          <w:b/>
          <w:i/>
          <w:color w:val="4F81BD" w:themeColor="accent1"/>
        </w:rPr>
      </w:pPr>
      <w:r w:rsidRPr="00FC79A9">
        <w:rPr>
          <w:b/>
          <w:i/>
          <w:color w:val="4F81BD" w:themeColor="accent1"/>
        </w:rPr>
        <w:t xml:space="preserve">Equation: </w:t>
      </w:r>
      <w:r>
        <w:rPr>
          <w:b/>
          <w:i/>
          <w:color w:val="4F81BD" w:themeColor="accent1"/>
        </w:rPr>
        <w:t>x + x + 1 + x + 2 = 171</w:t>
      </w:r>
    </w:p>
    <w:p w:rsidR="002E11B8" w:rsidRDefault="002E11B8" w:rsidP="00567E5D">
      <w:pPr>
        <w:pStyle w:val="ListParagraph"/>
        <w:rPr>
          <w:b/>
          <w:i/>
          <w:color w:val="4F81BD" w:themeColor="accent1"/>
        </w:rPr>
      </w:pPr>
      <w:r w:rsidRPr="00FC79A9">
        <w:rPr>
          <w:b/>
          <w:i/>
          <w:color w:val="4F81BD" w:themeColor="accent1"/>
        </w:rPr>
        <w:t xml:space="preserve">                     </w:t>
      </w:r>
      <w:r w:rsidR="00D62C64">
        <w:rPr>
          <w:b/>
          <w:i/>
          <w:color w:val="4F81BD" w:themeColor="accent1"/>
        </w:rPr>
        <w:t xml:space="preserve">         </w:t>
      </w:r>
      <w:r w:rsidRPr="00FC79A9">
        <w:rPr>
          <w:b/>
          <w:i/>
          <w:color w:val="4F81BD" w:themeColor="accent1"/>
        </w:rPr>
        <w:t xml:space="preserve">    </w:t>
      </w:r>
      <w:proofErr w:type="gramStart"/>
      <w:r>
        <w:rPr>
          <w:b/>
          <w:i/>
          <w:color w:val="4F81BD" w:themeColor="accent1"/>
        </w:rPr>
        <w:t>3x</w:t>
      </w:r>
      <w:proofErr w:type="gramEnd"/>
      <w:r>
        <w:rPr>
          <w:b/>
          <w:i/>
          <w:color w:val="4F81BD" w:themeColor="accent1"/>
        </w:rPr>
        <w:t xml:space="preserve"> + 3 = 171</w:t>
      </w:r>
    </w:p>
    <w:p w:rsidR="002E11B8" w:rsidRPr="00FC79A9" w:rsidRDefault="00D62C64" w:rsidP="00D17465">
      <w:pPr>
        <w:pStyle w:val="ListParagraph"/>
        <w:ind w:left="1440" w:firstLine="720"/>
        <w:rPr>
          <w:b/>
          <w:i/>
          <w:color w:val="4F81BD" w:themeColor="accent1"/>
        </w:rPr>
      </w:pPr>
      <w:r>
        <w:rPr>
          <w:b/>
          <w:i/>
          <w:color w:val="4F81BD" w:themeColor="accent1"/>
        </w:rPr>
        <w:t xml:space="preserve">         </w:t>
      </w:r>
      <w:r w:rsidR="00D17465">
        <w:rPr>
          <w:b/>
          <w:i/>
          <w:color w:val="4F81BD" w:themeColor="accent1"/>
        </w:rPr>
        <w:t xml:space="preserve">       </w:t>
      </w:r>
      <w:r w:rsidR="002E11B8">
        <w:rPr>
          <w:b/>
          <w:i/>
          <w:color w:val="4F81BD" w:themeColor="accent1"/>
        </w:rPr>
        <w:t>3x = 168</w:t>
      </w:r>
    </w:p>
    <w:p w:rsidR="002E11B8" w:rsidRPr="00FC79A9" w:rsidRDefault="00D62C64" w:rsidP="00D17465">
      <w:pPr>
        <w:pStyle w:val="ListParagraph"/>
        <w:ind w:left="1440" w:firstLine="720"/>
        <w:rPr>
          <w:b/>
          <w:i/>
          <w:color w:val="4F81BD" w:themeColor="accent1"/>
        </w:rPr>
      </w:pPr>
      <w:r>
        <w:rPr>
          <w:b/>
          <w:i/>
          <w:color w:val="4F81BD" w:themeColor="accent1"/>
        </w:rPr>
        <w:t xml:space="preserve">         </w:t>
      </w:r>
      <w:r w:rsidR="00D17465">
        <w:rPr>
          <w:b/>
          <w:i/>
          <w:color w:val="4F81BD" w:themeColor="accent1"/>
        </w:rPr>
        <w:t xml:space="preserve">         </w:t>
      </w:r>
      <w:r w:rsidR="002E11B8">
        <w:rPr>
          <w:b/>
          <w:i/>
          <w:color w:val="4F81BD" w:themeColor="accent1"/>
        </w:rPr>
        <w:t>x = 56</w:t>
      </w:r>
    </w:p>
    <w:p w:rsidR="002E11B8" w:rsidRDefault="002E11B8" w:rsidP="00567E5D">
      <w:pPr>
        <w:pStyle w:val="ListParagraph"/>
        <w:rPr>
          <w:b/>
          <w:i/>
          <w:color w:val="4F81BD" w:themeColor="accent1"/>
        </w:rPr>
      </w:pPr>
      <w:r>
        <w:rPr>
          <w:b/>
          <w:i/>
          <w:color w:val="4F81BD" w:themeColor="accent1"/>
        </w:rPr>
        <w:t>56</w:t>
      </w:r>
      <w:r w:rsidRPr="00FC79A9">
        <w:rPr>
          <w:b/>
          <w:i/>
          <w:color w:val="4F81BD" w:themeColor="accent1"/>
        </w:rPr>
        <w:t xml:space="preserve"> = the </w:t>
      </w:r>
      <w:r>
        <w:rPr>
          <w:b/>
          <w:i/>
          <w:color w:val="4F81BD" w:themeColor="accent1"/>
        </w:rPr>
        <w:t>first consecutive number</w:t>
      </w:r>
    </w:p>
    <w:p w:rsidR="002E11B8" w:rsidRDefault="002E11B8" w:rsidP="00567E5D">
      <w:pPr>
        <w:pStyle w:val="ListParagraph"/>
        <w:rPr>
          <w:b/>
          <w:i/>
          <w:color w:val="4F81BD" w:themeColor="accent1"/>
        </w:rPr>
      </w:pPr>
      <w:r>
        <w:rPr>
          <w:b/>
          <w:i/>
          <w:color w:val="4F81BD" w:themeColor="accent1"/>
        </w:rPr>
        <w:t>56 +1 = the second consecutive number</w:t>
      </w:r>
    </w:p>
    <w:p w:rsidR="002E11B8" w:rsidRDefault="002E11B8" w:rsidP="00567E5D">
      <w:pPr>
        <w:pStyle w:val="ListParagraph"/>
        <w:rPr>
          <w:b/>
          <w:i/>
          <w:color w:val="4F81BD" w:themeColor="accent1"/>
        </w:rPr>
      </w:pPr>
      <w:r>
        <w:rPr>
          <w:b/>
          <w:i/>
          <w:color w:val="4F81BD" w:themeColor="accent1"/>
        </w:rPr>
        <w:t>56 + 2 = the third consecutive number</w:t>
      </w:r>
    </w:p>
    <w:p w:rsidR="001A3047" w:rsidRDefault="002E11B8" w:rsidP="00567E5D">
      <w:pPr>
        <w:pStyle w:val="ListParagraph"/>
        <w:rPr>
          <w:b/>
          <w:i/>
          <w:color w:val="4F81BD" w:themeColor="accent1"/>
        </w:rPr>
      </w:pPr>
      <w:r>
        <w:rPr>
          <w:b/>
          <w:i/>
          <w:color w:val="4F81BD" w:themeColor="accent1"/>
        </w:rPr>
        <w:t xml:space="preserve">The three consecutive numbers are 56, 57, and 58. </w:t>
      </w:r>
    </w:p>
    <w:p w:rsidR="00BB687B" w:rsidRDefault="001A3047" w:rsidP="00B61221">
      <w:pPr>
        <w:pStyle w:val="ListParagraph"/>
        <w:rPr>
          <w:b/>
          <w:i/>
          <w:color w:val="4F81BD" w:themeColor="accent1"/>
        </w:rPr>
      </w:pPr>
      <w:r>
        <w:rPr>
          <w:b/>
          <w:i/>
          <w:color w:val="4F81BD" w:themeColor="accent1"/>
        </w:rPr>
        <w:t>Check: 56 + 57 + 58 = 171</w:t>
      </w:r>
      <w:r w:rsidR="002E11B8">
        <w:rPr>
          <w:b/>
          <w:i/>
          <w:color w:val="4F81BD" w:themeColor="accent1"/>
        </w:rPr>
        <w:t xml:space="preserve"> </w:t>
      </w:r>
    </w:p>
    <w:p w:rsidR="00B61221" w:rsidRPr="00B61221" w:rsidRDefault="00B61221" w:rsidP="00B61221">
      <w:pPr>
        <w:pStyle w:val="ListParagraph"/>
        <w:rPr>
          <w:b/>
          <w:i/>
          <w:color w:val="4F81BD" w:themeColor="accent1"/>
        </w:rPr>
      </w:pPr>
    </w:p>
    <w:p w:rsidR="00BB687B" w:rsidRDefault="00E91327" w:rsidP="00F652E6">
      <w:pPr>
        <w:numPr>
          <w:ilvl w:val="0"/>
          <w:numId w:val="20"/>
        </w:numPr>
      </w:pPr>
      <w:r w:rsidRPr="00E91327">
        <w:t xml:space="preserve">Find four consecutive even integers whose sum is 244.  </w:t>
      </w:r>
    </w:p>
    <w:p w:rsidR="00C80E80" w:rsidRDefault="00C80E80" w:rsidP="00567E5D">
      <w:pPr>
        <w:pStyle w:val="ListParagraph"/>
        <w:rPr>
          <w:b/>
          <w:i/>
          <w:color w:val="4F81BD" w:themeColor="accent1"/>
          <w:u w:val="single"/>
        </w:rPr>
      </w:pPr>
      <w:r w:rsidRPr="009F2660">
        <w:rPr>
          <w:b/>
          <w:i/>
          <w:color w:val="4F81BD" w:themeColor="accent1"/>
          <w:u w:val="single"/>
        </w:rPr>
        <w:t>Solution</w:t>
      </w:r>
    </w:p>
    <w:p w:rsidR="00C80E80" w:rsidRDefault="00C80E80" w:rsidP="00567E5D">
      <w:pPr>
        <w:pStyle w:val="ListParagraph"/>
        <w:rPr>
          <w:b/>
          <w:i/>
          <w:color w:val="4F81BD" w:themeColor="accent1"/>
          <w:u w:val="single"/>
        </w:rPr>
      </w:pPr>
    </w:p>
    <w:p w:rsidR="00264808" w:rsidRDefault="00264808" w:rsidP="00567E5D">
      <w:pPr>
        <w:pStyle w:val="ListParagraph"/>
        <w:rPr>
          <w:b/>
          <w:i/>
          <w:color w:val="4F81BD" w:themeColor="accent1"/>
        </w:rPr>
      </w:pPr>
      <w:r w:rsidRPr="00FC79A9">
        <w:rPr>
          <w:b/>
          <w:i/>
          <w:color w:val="4F81BD" w:themeColor="accent1"/>
        </w:rPr>
        <w:t xml:space="preserve">Define a Variable: </w:t>
      </w:r>
    </w:p>
    <w:p w:rsidR="00264808" w:rsidRDefault="00264808" w:rsidP="00567E5D">
      <w:pPr>
        <w:pStyle w:val="ListParagraph"/>
        <w:rPr>
          <w:b/>
          <w:i/>
          <w:color w:val="4F81BD" w:themeColor="accent1"/>
        </w:rPr>
      </w:pPr>
      <w:r>
        <w:rPr>
          <w:b/>
          <w:i/>
          <w:color w:val="4F81BD" w:themeColor="accent1"/>
        </w:rPr>
        <w:t>x = first number</w:t>
      </w:r>
    </w:p>
    <w:p w:rsidR="00264808" w:rsidRDefault="00264808" w:rsidP="00567E5D">
      <w:pPr>
        <w:pStyle w:val="ListParagraph"/>
        <w:rPr>
          <w:b/>
          <w:i/>
          <w:color w:val="4F81BD" w:themeColor="accent1"/>
        </w:rPr>
      </w:pPr>
      <w:proofErr w:type="gramStart"/>
      <w:r>
        <w:rPr>
          <w:b/>
          <w:i/>
          <w:color w:val="4F81BD" w:themeColor="accent1"/>
        </w:rPr>
        <w:t>x</w:t>
      </w:r>
      <w:proofErr w:type="gramEnd"/>
      <w:r>
        <w:rPr>
          <w:b/>
          <w:i/>
          <w:color w:val="4F81BD" w:themeColor="accent1"/>
        </w:rPr>
        <w:t xml:space="preserve"> +2 = second number</w:t>
      </w:r>
    </w:p>
    <w:p w:rsidR="00264808" w:rsidRDefault="00264808" w:rsidP="00567E5D">
      <w:pPr>
        <w:pStyle w:val="ListParagraph"/>
        <w:rPr>
          <w:b/>
          <w:i/>
          <w:color w:val="4F81BD" w:themeColor="accent1"/>
        </w:rPr>
      </w:pPr>
      <w:r>
        <w:rPr>
          <w:b/>
          <w:i/>
          <w:color w:val="4F81BD" w:themeColor="accent1"/>
        </w:rPr>
        <w:t>x + 4 = third number</w:t>
      </w:r>
    </w:p>
    <w:p w:rsidR="00264808" w:rsidRPr="00FC79A9" w:rsidRDefault="00264808" w:rsidP="00567E5D">
      <w:pPr>
        <w:pStyle w:val="ListParagraph"/>
        <w:rPr>
          <w:b/>
          <w:i/>
          <w:color w:val="4F81BD" w:themeColor="accent1"/>
        </w:rPr>
      </w:pPr>
      <w:r>
        <w:rPr>
          <w:b/>
          <w:i/>
          <w:color w:val="4F81BD" w:themeColor="accent1"/>
        </w:rPr>
        <w:t>x + 6 = fourth number</w:t>
      </w:r>
    </w:p>
    <w:p w:rsidR="00264808" w:rsidRPr="00FC79A9" w:rsidRDefault="00264808" w:rsidP="00567E5D">
      <w:pPr>
        <w:pStyle w:val="ListParagraph"/>
        <w:rPr>
          <w:b/>
          <w:i/>
          <w:color w:val="4F81BD" w:themeColor="accent1"/>
        </w:rPr>
      </w:pPr>
      <w:r w:rsidRPr="00FC79A9">
        <w:rPr>
          <w:b/>
          <w:i/>
          <w:color w:val="4F81BD" w:themeColor="accent1"/>
        </w:rPr>
        <w:t xml:space="preserve">Equation: </w:t>
      </w:r>
      <w:r>
        <w:rPr>
          <w:b/>
          <w:i/>
          <w:color w:val="4F81BD" w:themeColor="accent1"/>
        </w:rPr>
        <w:t>x + x + 2 + x + 4 + x + 6 = 244</w:t>
      </w:r>
    </w:p>
    <w:p w:rsidR="00264808" w:rsidRPr="00D17465" w:rsidRDefault="00D17465" w:rsidP="00D17465">
      <w:pPr>
        <w:ind w:left="2160" w:firstLine="720"/>
        <w:rPr>
          <w:b/>
          <w:i/>
          <w:color w:val="4F81BD" w:themeColor="accent1"/>
        </w:rPr>
      </w:pPr>
      <w:r>
        <w:rPr>
          <w:b/>
          <w:i/>
          <w:color w:val="4F81BD" w:themeColor="accent1"/>
        </w:rPr>
        <w:t xml:space="preserve">         </w:t>
      </w:r>
      <w:proofErr w:type="gramStart"/>
      <w:r w:rsidR="00264808" w:rsidRPr="00D17465">
        <w:rPr>
          <w:b/>
          <w:i/>
          <w:color w:val="4F81BD" w:themeColor="accent1"/>
        </w:rPr>
        <w:t>4x</w:t>
      </w:r>
      <w:proofErr w:type="gramEnd"/>
      <w:r w:rsidR="00264808" w:rsidRPr="00D17465">
        <w:rPr>
          <w:b/>
          <w:i/>
          <w:color w:val="4F81BD" w:themeColor="accent1"/>
        </w:rPr>
        <w:t xml:space="preserve"> + 12 = 244</w:t>
      </w:r>
    </w:p>
    <w:p w:rsidR="00264808" w:rsidRPr="00D17465" w:rsidRDefault="00D17465" w:rsidP="00D17465">
      <w:pPr>
        <w:ind w:left="2880" w:firstLine="720"/>
        <w:rPr>
          <w:b/>
          <w:i/>
          <w:color w:val="4F81BD" w:themeColor="accent1"/>
        </w:rPr>
      </w:pPr>
      <w:r>
        <w:rPr>
          <w:b/>
          <w:i/>
          <w:color w:val="4F81BD" w:themeColor="accent1"/>
        </w:rPr>
        <w:t xml:space="preserve">    </w:t>
      </w:r>
      <w:r w:rsidR="00264808" w:rsidRPr="00D17465">
        <w:rPr>
          <w:b/>
          <w:i/>
          <w:color w:val="4F81BD" w:themeColor="accent1"/>
        </w:rPr>
        <w:t xml:space="preserve"> 4x = 232</w:t>
      </w:r>
    </w:p>
    <w:p w:rsidR="00264808" w:rsidRPr="00FC79A9" w:rsidRDefault="00D17465" w:rsidP="00D17465">
      <w:pPr>
        <w:pStyle w:val="ListParagraph"/>
        <w:ind w:left="2880" w:firstLine="720"/>
        <w:rPr>
          <w:b/>
          <w:i/>
          <w:color w:val="4F81BD" w:themeColor="accent1"/>
        </w:rPr>
      </w:pPr>
      <w:r>
        <w:rPr>
          <w:b/>
          <w:i/>
          <w:color w:val="4F81BD" w:themeColor="accent1"/>
        </w:rPr>
        <w:t xml:space="preserve">      </w:t>
      </w:r>
      <w:r w:rsidR="00264808" w:rsidRPr="00FC79A9">
        <w:rPr>
          <w:b/>
          <w:i/>
          <w:color w:val="4F81BD" w:themeColor="accent1"/>
        </w:rPr>
        <w:t xml:space="preserve"> </w:t>
      </w:r>
      <w:r w:rsidR="00264808">
        <w:rPr>
          <w:b/>
          <w:i/>
          <w:color w:val="4F81BD" w:themeColor="accent1"/>
        </w:rPr>
        <w:t>x = 58</w:t>
      </w:r>
    </w:p>
    <w:p w:rsidR="00264808" w:rsidRDefault="00264808" w:rsidP="00567E5D">
      <w:pPr>
        <w:pStyle w:val="ListParagraph"/>
        <w:rPr>
          <w:b/>
          <w:i/>
          <w:color w:val="4F81BD" w:themeColor="accent1"/>
        </w:rPr>
      </w:pPr>
      <w:r>
        <w:rPr>
          <w:b/>
          <w:i/>
          <w:color w:val="4F81BD" w:themeColor="accent1"/>
        </w:rPr>
        <w:t>58 = first number</w:t>
      </w:r>
    </w:p>
    <w:p w:rsidR="00264808" w:rsidRPr="00264808" w:rsidRDefault="00264808" w:rsidP="00567E5D">
      <w:pPr>
        <w:ind w:firstLine="720"/>
        <w:rPr>
          <w:b/>
          <w:i/>
          <w:color w:val="4F81BD" w:themeColor="accent1"/>
        </w:rPr>
      </w:pPr>
      <w:r w:rsidRPr="00264808">
        <w:rPr>
          <w:b/>
          <w:i/>
          <w:color w:val="4F81BD" w:themeColor="accent1"/>
        </w:rPr>
        <w:t>58 +2 = second number</w:t>
      </w:r>
    </w:p>
    <w:p w:rsidR="00264808" w:rsidRDefault="00264808" w:rsidP="00567E5D">
      <w:pPr>
        <w:pStyle w:val="ListParagraph"/>
        <w:rPr>
          <w:b/>
          <w:i/>
          <w:color w:val="4F81BD" w:themeColor="accent1"/>
        </w:rPr>
      </w:pPr>
      <w:r>
        <w:rPr>
          <w:b/>
          <w:i/>
          <w:color w:val="4F81BD" w:themeColor="accent1"/>
        </w:rPr>
        <w:t>58 + 4 = third number</w:t>
      </w:r>
    </w:p>
    <w:p w:rsidR="00264808" w:rsidRDefault="00264808" w:rsidP="00567E5D">
      <w:pPr>
        <w:pStyle w:val="ListParagraph"/>
        <w:rPr>
          <w:b/>
          <w:i/>
          <w:color w:val="4F81BD" w:themeColor="accent1"/>
        </w:rPr>
      </w:pPr>
      <w:r>
        <w:rPr>
          <w:b/>
          <w:i/>
          <w:color w:val="4F81BD" w:themeColor="accent1"/>
        </w:rPr>
        <w:t>58 + 6 = fourth number</w:t>
      </w:r>
    </w:p>
    <w:p w:rsidR="00E91327" w:rsidRDefault="00264808" w:rsidP="00567E5D">
      <w:pPr>
        <w:pStyle w:val="ListParagraph"/>
        <w:rPr>
          <w:b/>
          <w:i/>
          <w:color w:val="4F81BD" w:themeColor="accent1"/>
        </w:rPr>
      </w:pPr>
      <w:r>
        <w:rPr>
          <w:b/>
          <w:i/>
          <w:color w:val="4F81BD" w:themeColor="accent1"/>
        </w:rPr>
        <w:t xml:space="preserve">The numbers are 58, 60, 62, </w:t>
      </w:r>
      <w:r w:rsidR="001C77E3">
        <w:rPr>
          <w:b/>
          <w:i/>
          <w:color w:val="4F81BD" w:themeColor="accent1"/>
        </w:rPr>
        <w:t>and 64</w:t>
      </w:r>
      <w:r>
        <w:rPr>
          <w:b/>
          <w:i/>
          <w:color w:val="4F81BD" w:themeColor="accent1"/>
        </w:rPr>
        <w:t xml:space="preserve">. </w:t>
      </w:r>
    </w:p>
    <w:p w:rsidR="001A3047" w:rsidRDefault="001A3047" w:rsidP="00567E5D">
      <w:pPr>
        <w:pStyle w:val="ListParagraph"/>
        <w:rPr>
          <w:b/>
          <w:i/>
          <w:color w:val="4F81BD" w:themeColor="accent1"/>
        </w:rPr>
      </w:pPr>
    </w:p>
    <w:p w:rsidR="00E91327" w:rsidRPr="00B61221" w:rsidRDefault="001A3047" w:rsidP="00B61221">
      <w:pPr>
        <w:pStyle w:val="ListParagraph"/>
        <w:rPr>
          <w:b/>
          <w:i/>
          <w:color w:val="4F81BD" w:themeColor="accent1"/>
        </w:rPr>
      </w:pPr>
      <w:r>
        <w:rPr>
          <w:b/>
          <w:i/>
          <w:color w:val="4F81BD" w:themeColor="accent1"/>
        </w:rPr>
        <w:t>Check: 58 + 60 + 62 + 64 = 244</w:t>
      </w:r>
    </w:p>
    <w:p w:rsidR="00B61221" w:rsidRDefault="00B61221">
      <w:pPr>
        <w:spacing w:after="200" w:line="276" w:lineRule="auto"/>
      </w:pPr>
      <w:r>
        <w:br w:type="page"/>
      </w:r>
    </w:p>
    <w:p w:rsidR="00BB687B" w:rsidRDefault="00B23D3C" w:rsidP="00F652E6">
      <w:pPr>
        <w:numPr>
          <w:ilvl w:val="0"/>
          <w:numId w:val="20"/>
        </w:numPr>
      </w:pPr>
      <w:r>
        <w:lastRenderedPageBreak/>
        <w:t>Alex</w:t>
      </w:r>
      <w:r w:rsidR="00E91327" w:rsidRPr="00E91327">
        <w:t xml:space="preserve"> has </w:t>
      </w:r>
      <w:proofErr w:type="gramStart"/>
      <w:r w:rsidR="00E91327" w:rsidRPr="00E91327">
        <w:t>twice as much money</w:t>
      </w:r>
      <w:proofErr w:type="gramEnd"/>
      <w:r w:rsidR="00E91327" w:rsidRPr="00E91327">
        <w:t xml:space="preserve"> as </w:t>
      </w:r>
      <w:r>
        <w:t>Jennifer</w:t>
      </w:r>
      <w:r w:rsidR="00E91327" w:rsidRPr="00E91327">
        <w:t xml:space="preserve">.  </w:t>
      </w:r>
      <w:r>
        <w:t>Jennifer</w:t>
      </w:r>
      <w:r w:rsidR="00E91327" w:rsidRPr="00E91327">
        <w:t xml:space="preserve"> has $6 less than </w:t>
      </w:r>
      <w:r>
        <w:t>Shannon</w:t>
      </w:r>
      <w:r w:rsidR="00E91327" w:rsidRPr="00E91327">
        <w:t>.  Together they have $54.  How much money does each have?</w:t>
      </w:r>
    </w:p>
    <w:p w:rsidR="00EE1C70" w:rsidRPr="00EE1C70" w:rsidRDefault="00EE1C70" w:rsidP="00D17465">
      <w:pPr>
        <w:ind w:left="360" w:firstLine="360"/>
        <w:rPr>
          <w:b/>
          <w:i/>
          <w:color w:val="4F81BD" w:themeColor="accent1"/>
          <w:u w:val="single"/>
        </w:rPr>
      </w:pPr>
      <w:r w:rsidRPr="00EE1C70">
        <w:rPr>
          <w:b/>
          <w:i/>
          <w:color w:val="4F81BD" w:themeColor="accent1"/>
          <w:u w:val="single"/>
        </w:rPr>
        <w:t>Solution</w:t>
      </w:r>
    </w:p>
    <w:p w:rsidR="00B23D3C" w:rsidRDefault="00B23D3C" w:rsidP="00567E5D">
      <w:pPr>
        <w:ind w:left="720"/>
      </w:pPr>
    </w:p>
    <w:p w:rsidR="00EE1C70" w:rsidRDefault="00EE1C70" w:rsidP="00D17465">
      <w:pPr>
        <w:ind w:left="720"/>
        <w:rPr>
          <w:b/>
          <w:i/>
          <w:color w:val="4F81BD" w:themeColor="accent1"/>
        </w:rPr>
      </w:pPr>
      <w:r>
        <w:rPr>
          <w:b/>
          <w:i/>
          <w:color w:val="4F81BD" w:themeColor="accent1"/>
        </w:rPr>
        <w:t xml:space="preserve">Define a Variable: </w:t>
      </w:r>
    </w:p>
    <w:p w:rsidR="00EE1C70" w:rsidRDefault="00EE1C70" w:rsidP="00D17465">
      <w:pPr>
        <w:ind w:left="720"/>
        <w:rPr>
          <w:b/>
          <w:i/>
          <w:color w:val="4F81BD" w:themeColor="accent1"/>
        </w:rPr>
      </w:pPr>
      <w:r>
        <w:rPr>
          <w:b/>
          <w:i/>
          <w:color w:val="4F81BD" w:themeColor="accent1"/>
        </w:rPr>
        <w:t>Shannon: s</w:t>
      </w:r>
    </w:p>
    <w:p w:rsidR="00EE1C70" w:rsidRDefault="00EE1C70" w:rsidP="00D17465">
      <w:pPr>
        <w:ind w:left="720"/>
        <w:rPr>
          <w:b/>
          <w:i/>
          <w:color w:val="4F81BD" w:themeColor="accent1"/>
        </w:rPr>
      </w:pPr>
      <w:r>
        <w:rPr>
          <w:b/>
          <w:i/>
          <w:color w:val="4F81BD" w:themeColor="accent1"/>
        </w:rPr>
        <w:t>Jennifer: s – 6</w:t>
      </w:r>
    </w:p>
    <w:p w:rsidR="00EE1C70" w:rsidRDefault="00EE1C70" w:rsidP="00D17465">
      <w:pPr>
        <w:ind w:left="720"/>
        <w:rPr>
          <w:b/>
          <w:i/>
          <w:color w:val="4F81BD" w:themeColor="accent1"/>
        </w:rPr>
      </w:pPr>
      <w:r>
        <w:rPr>
          <w:b/>
          <w:i/>
          <w:color w:val="4F81BD" w:themeColor="accent1"/>
        </w:rPr>
        <w:t xml:space="preserve">Alex: 2(s – 6) </w:t>
      </w:r>
    </w:p>
    <w:p w:rsidR="00EE1C70" w:rsidRDefault="00EE1C70" w:rsidP="00D17465">
      <w:pPr>
        <w:ind w:left="720"/>
        <w:rPr>
          <w:b/>
          <w:i/>
          <w:color w:val="4F81BD" w:themeColor="accent1"/>
        </w:rPr>
      </w:pPr>
      <w:r>
        <w:rPr>
          <w:b/>
          <w:i/>
          <w:color w:val="4F81BD" w:themeColor="accent1"/>
        </w:rPr>
        <w:t>Equation: s + s – 6 + 2(s – 6) = 54</w:t>
      </w:r>
    </w:p>
    <w:p w:rsidR="00EE1C70" w:rsidRDefault="00EE1C70" w:rsidP="00D17465">
      <w:pPr>
        <w:ind w:left="720"/>
        <w:rPr>
          <w:b/>
          <w:i/>
          <w:color w:val="4F81BD" w:themeColor="accent1"/>
        </w:rPr>
      </w:pPr>
      <w:r>
        <w:rPr>
          <w:b/>
          <w:i/>
          <w:color w:val="4F81BD" w:themeColor="accent1"/>
        </w:rPr>
        <w:t xml:space="preserve">                </w:t>
      </w:r>
      <w:r w:rsidR="00D17465">
        <w:rPr>
          <w:b/>
          <w:i/>
          <w:color w:val="4F81BD" w:themeColor="accent1"/>
        </w:rPr>
        <w:t xml:space="preserve">      </w:t>
      </w:r>
      <w:r>
        <w:rPr>
          <w:b/>
          <w:i/>
          <w:color w:val="4F81BD" w:themeColor="accent1"/>
        </w:rPr>
        <w:t>2s – 6 + 2s – 12 = 54</w:t>
      </w:r>
    </w:p>
    <w:p w:rsidR="00EE1C70" w:rsidRDefault="00EE1C70" w:rsidP="00D17465">
      <w:pPr>
        <w:ind w:left="720"/>
        <w:rPr>
          <w:b/>
          <w:i/>
          <w:color w:val="4F81BD" w:themeColor="accent1"/>
        </w:rPr>
      </w:pPr>
      <w:r>
        <w:rPr>
          <w:b/>
          <w:i/>
          <w:color w:val="4F81BD" w:themeColor="accent1"/>
        </w:rPr>
        <w:t xml:space="preserve">              </w:t>
      </w:r>
      <w:r w:rsidR="00D17465">
        <w:rPr>
          <w:b/>
          <w:i/>
          <w:color w:val="4F81BD" w:themeColor="accent1"/>
        </w:rPr>
        <w:t xml:space="preserve">                     </w:t>
      </w:r>
      <w:r>
        <w:rPr>
          <w:b/>
          <w:i/>
          <w:color w:val="4F81BD" w:themeColor="accent1"/>
        </w:rPr>
        <w:t xml:space="preserve"> 4s – 18 = 54</w:t>
      </w:r>
    </w:p>
    <w:p w:rsidR="00EE1C70" w:rsidRDefault="00EE1C70" w:rsidP="00D17465">
      <w:pPr>
        <w:ind w:left="720"/>
        <w:rPr>
          <w:b/>
          <w:i/>
          <w:color w:val="4F81BD" w:themeColor="accent1"/>
        </w:rPr>
      </w:pPr>
      <w:r>
        <w:rPr>
          <w:b/>
          <w:i/>
          <w:color w:val="4F81BD" w:themeColor="accent1"/>
        </w:rPr>
        <w:t xml:space="preserve">       </w:t>
      </w:r>
      <w:r w:rsidR="00D17465">
        <w:rPr>
          <w:b/>
          <w:i/>
          <w:color w:val="4F81BD" w:themeColor="accent1"/>
        </w:rPr>
        <w:t xml:space="preserve">                             </w:t>
      </w:r>
      <w:r>
        <w:rPr>
          <w:b/>
          <w:i/>
          <w:color w:val="4F81BD" w:themeColor="accent1"/>
        </w:rPr>
        <w:t xml:space="preserve">        4s = 72</w:t>
      </w:r>
    </w:p>
    <w:p w:rsidR="00EE1C70" w:rsidRDefault="00D17465" w:rsidP="00D17465">
      <w:pPr>
        <w:ind w:left="2160" w:firstLine="720"/>
        <w:rPr>
          <w:b/>
          <w:i/>
          <w:color w:val="4F81BD" w:themeColor="accent1"/>
        </w:rPr>
      </w:pPr>
      <w:r>
        <w:rPr>
          <w:b/>
          <w:i/>
          <w:color w:val="4F81BD" w:themeColor="accent1"/>
        </w:rPr>
        <w:t xml:space="preserve">         </w:t>
      </w:r>
      <w:r w:rsidR="00EE1C70">
        <w:rPr>
          <w:b/>
          <w:i/>
          <w:color w:val="4F81BD" w:themeColor="accent1"/>
        </w:rPr>
        <w:t xml:space="preserve"> s = 18</w:t>
      </w:r>
    </w:p>
    <w:p w:rsidR="00EE1C70" w:rsidRDefault="00D62C64" w:rsidP="00D17465">
      <w:pPr>
        <w:ind w:left="720"/>
        <w:rPr>
          <w:b/>
          <w:i/>
          <w:color w:val="4F81BD" w:themeColor="accent1"/>
        </w:rPr>
      </w:pPr>
      <w:r>
        <w:rPr>
          <w:b/>
          <w:i/>
          <w:color w:val="4F81BD" w:themeColor="accent1"/>
        </w:rPr>
        <w:t xml:space="preserve"> Shannon:</w:t>
      </w:r>
      <w:r>
        <w:rPr>
          <w:b/>
          <w:i/>
          <w:color w:val="4F81BD" w:themeColor="accent1"/>
        </w:rPr>
        <w:tab/>
      </w:r>
      <w:r w:rsidR="00D17465">
        <w:rPr>
          <w:b/>
          <w:i/>
          <w:color w:val="4F81BD" w:themeColor="accent1"/>
        </w:rPr>
        <w:t>s =</w:t>
      </w:r>
      <w:r w:rsidR="00EE1C70">
        <w:rPr>
          <w:b/>
          <w:i/>
          <w:color w:val="4F81BD" w:themeColor="accent1"/>
        </w:rPr>
        <w:t xml:space="preserve"> 18</w:t>
      </w:r>
    </w:p>
    <w:p w:rsidR="00EE1C70" w:rsidRDefault="00D62C64" w:rsidP="00D17465">
      <w:pPr>
        <w:ind w:left="720"/>
        <w:rPr>
          <w:b/>
          <w:i/>
          <w:color w:val="4F81BD" w:themeColor="accent1"/>
        </w:rPr>
      </w:pPr>
      <w:r>
        <w:rPr>
          <w:b/>
          <w:i/>
          <w:color w:val="4F81BD" w:themeColor="accent1"/>
        </w:rPr>
        <w:t>Jennifer:</w:t>
      </w:r>
      <w:r>
        <w:rPr>
          <w:b/>
          <w:i/>
          <w:color w:val="4F81BD" w:themeColor="accent1"/>
        </w:rPr>
        <w:tab/>
      </w:r>
      <w:r w:rsidR="00EE1C70">
        <w:rPr>
          <w:b/>
          <w:i/>
          <w:color w:val="4F81BD" w:themeColor="accent1"/>
        </w:rPr>
        <w:t xml:space="preserve">s – 6 </w:t>
      </w:r>
      <w:r w:rsidR="00D17465">
        <w:rPr>
          <w:b/>
          <w:i/>
          <w:color w:val="4F81BD" w:themeColor="accent1"/>
        </w:rPr>
        <w:t>=</w:t>
      </w:r>
      <w:r w:rsidR="00EE1C70">
        <w:rPr>
          <w:b/>
          <w:i/>
          <w:color w:val="4F81BD" w:themeColor="accent1"/>
        </w:rPr>
        <w:t xml:space="preserve"> 12</w:t>
      </w:r>
    </w:p>
    <w:p w:rsidR="00EE1C70" w:rsidRDefault="00D62C64" w:rsidP="00D17465">
      <w:pPr>
        <w:ind w:left="720"/>
        <w:rPr>
          <w:b/>
          <w:i/>
          <w:color w:val="4F81BD" w:themeColor="accent1"/>
        </w:rPr>
      </w:pPr>
      <w:r>
        <w:rPr>
          <w:b/>
          <w:i/>
          <w:color w:val="4F81BD" w:themeColor="accent1"/>
        </w:rPr>
        <w:t>Alex:</w:t>
      </w:r>
      <w:r>
        <w:rPr>
          <w:b/>
          <w:i/>
          <w:color w:val="4F81BD" w:themeColor="accent1"/>
        </w:rPr>
        <w:tab/>
      </w:r>
      <w:r>
        <w:rPr>
          <w:b/>
          <w:i/>
          <w:color w:val="4F81BD" w:themeColor="accent1"/>
        </w:rPr>
        <w:tab/>
      </w:r>
      <w:r w:rsidR="00D17465">
        <w:rPr>
          <w:b/>
          <w:i/>
          <w:color w:val="4F81BD" w:themeColor="accent1"/>
        </w:rPr>
        <w:t>2(s – 6) =</w:t>
      </w:r>
      <w:r w:rsidR="00EE1C70">
        <w:rPr>
          <w:b/>
          <w:i/>
          <w:color w:val="4F81BD" w:themeColor="accent1"/>
        </w:rPr>
        <w:t xml:space="preserve"> 24</w:t>
      </w:r>
    </w:p>
    <w:p w:rsidR="00EE1C70" w:rsidRDefault="00EE1C70" w:rsidP="00D17465">
      <w:pPr>
        <w:ind w:left="720"/>
        <w:rPr>
          <w:b/>
          <w:i/>
          <w:color w:val="4F81BD" w:themeColor="accent1"/>
        </w:rPr>
      </w:pPr>
      <w:r>
        <w:rPr>
          <w:b/>
          <w:i/>
          <w:color w:val="4F81BD" w:themeColor="accent1"/>
        </w:rPr>
        <w:t>So, Shannon has $18, Jennifer has $12, and Alex has $24</w:t>
      </w:r>
    </w:p>
    <w:p w:rsidR="001A3047" w:rsidRDefault="001A3047" w:rsidP="00D17465">
      <w:pPr>
        <w:ind w:left="720"/>
        <w:rPr>
          <w:b/>
          <w:i/>
          <w:color w:val="4F81BD" w:themeColor="accent1"/>
        </w:rPr>
      </w:pPr>
    </w:p>
    <w:p w:rsidR="001A3047" w:rsidRDefault="001A3047" w:rsidP="00D17465">
      <w:pPr>
        <w:ind w:left="720"/>
        <w:rPr>
          <w:b/>
          <w:i/>
          <w:color w:val="4F81BD" w:themeColor="accent1"/>
        </w:rPr>
      </w:pPr>
      <w:r>
        <w:rPr>
          <w:b/>
          <w:i/>
          <w:color w:val="4F81BD" w:themeColor="accent1"/>
        </w:rPr>
        <w:t>Check: 18 + 12 + 24 = 54</w:t>
      </w:r>
    </w:p>
    <w:p w:rsidR="00013401" w:rsidRDefault="00013401" w:rsidP="00D17465">
      <w:pPr>
        <w:spacing w:after="200"/>
        <w:ind w:left="360"/>
      </w:pPr>
    </w:p>
    <w:p w:rsidR="00BB687B" w:rsidRDefault="003528A7" w:rsidP="00F652E6">
      <w:pPr>
        <w:pStyle w:val="ListParagraph"/>
        <w:numPr>
          <w:ilvl w:val="0"/>
          <w:numId w:val="20"/>
        </w:numPr>
      </w:pPr>
      <w:r>
        <w:t>There are three exams in a marking period.  A student received grades of 75 and 81 on the first two exams. What grade must the student earn on the last exam to get an average of no less than 80 for the marking period?</w:t>
      </w:r>
    </w:p>
    <w:p w:rsidR="00EE1C70" w:rsidRPr="00EE1C70" w:rsidRDefault="00EE1C70" w:rsidP="00D17465">
      <w:pPr>
        <w:ind w:left="720"/>
        <w:rPr>
          <w:b/>
          <w:i/>
          <w:color w:val="4F81BD" w:themeColor="accent1"/>
          <w:u w:val="single"/>
        </w:rPr>
      </w:pPr>
      <w:r w:rsidRPr="00EE1C70">
        <w:rPr>
          <w:b/>
          <w:i/>
          <w:color w:val="4F81BD" w:themeColor="accent1"/>
          <w:u w:val="single"/>
        </w:rPr>
        <w:t>Solution</w:t>
      </w:r>
    </w:p>
    <w:p w:rsidR="00EE1C70" w:rsidRDefault="00EE1C70" w:rsidP="00D17465">
      <w:pPr>
        <w:ind w:left="1080"/>
      </w:pPr>
    </w:p>
    <w:p w:rsidR="00EE1C70" w:rsidRDefault="00D17465" w:rsidP="00D17465">
      <w:pPr>
        <w:ind w:left="720"/>
        <w:rPr>
          <w:b/>
          <w:i/>
          <w:color w:val="4F81BD" w:themeColor="accent1"/>
        </w:rPr>
      </w:pPr>
      <w:r>
        <w:rPr>
          <w:b/>
          <w:i/>
          <w:color w:val="4F81BD" w:themeColor="accent1"/>
        </w:rPr>
        <w:t xml:space="preserve">Define a Variable:  </w:t>
      </w:r>
      <w:r w:rsidR="00EE1C70">
        <w:rPr>
          <w:b/>
          <w:i/>
          <w:color w:val="4F81BD" w:themeColor="accent1"/>
        </w:rPr>
        <w:t>x = last exam</w:t>
      </w:r>
    </w:p>
    <w:p w:rsidR="00D17465" w:rsidRDefault="00D17465" w:rsidP="00D17465">
      <w:pPr>
        <w:ind w:left="720"/>
        <w:rPr>
          <w:b/>
          <w:i/>
          <w:color w:val="4F81BD" w:themeColor="accent1"/>
        </w:rPr>
      </w:pPr>
    </w:p>
    <w:p w:rsidR="00EE1C70" w:rsidRDefault="00EE1C70" w:rsidP="00D17465">
      <w:pPr>
        <w:ind w:left="720"/>
        <w:rPr>
          <w:b/>
          <w:i/>
          <w:color w:val="4F81BD" w:themeColor="accent1"/>
        </w:rPr>
      </w:pPr>
      <w:r>
        <w:rPr>
          <w:b/>
          <w:i/>
          <w:color w:val="4F81BD" w:themeColor="accent1"/>
        </w:rPr>
        <w:t xml:space="preserve">Equation: </w:t>
      </w:r>
    </w:p>
    <w:p w:rsidR="00EE1C70" w:rsidRDefault="008C4FBC" w:rsidP="00D17465">
      <w:pPr>
        <w:ind w:left="720"/>
        <w:rPr>
          <w:b/>
          <w:i/>
          <w:color w:val="4F81BD" w:themeColor="accent1"/>
        </w:rPr>
      </w:pPr>
      <m:oMathPara>
        <m:oMathParaPr>
          <m:jc m:val="left"/>
        </m:oMathParaPr>
        <m:oMath>
          <m:f>
            <m:fPr>
              <m:ctrlPr>
                <w:rPr>
                  <w:rFonts w:ascii="Cambria Math" w:hAnsi="Cambria Math"/>
                  <w:b/>
                  <w:i/>
                  <w:color w:val="4F81BD" w:themeColor="accent1"/>
                </w:rPr>
              </m:ctrlPr>
            </m:fPr>
            <m:num>
              <m:r>
                <m:rPr>
                  <m:sty m:val="bi"/>
                </m:rPr>
                <w:rPr>
                  <w:rFonts w:ascii="Cambria Math" w:hAnsi="Cambria Math"/>
                  <w:color w:val="4F81BD" w:themeColor="accent1"/>
                </w:rPr>
                <m:t>75+81+x</m:t>
              </m:r>
            </m:num>
            <m:den>
              <m:r>
                <m:rPr>
                  <m:sty m:val="bi"/>
                </m:rPr>
                <w:rPr>
                  <w:rFonts w:ascii="Cambria Math" w:hAnsi="Cambria Math"/>
                  <w:color w:val="4F81BD" w:themeColor="accent1"/>
                </w:rPr>
                <m:t>3</m:t>
              </m:r>
            </m:den>
          </m:f>
          <m:r>
            <m:rPr>
              <m:sty m:val="bi"/>
            </m:rPr>
            <w:rPr>
              <w:rFonts w:ascii="Cambria Math" w:hAnsi="Cambria Math"/>
              <w:color w:val="4F81BD" w:themeColor="accent1"/>
            </w:rPr>
            <m:t>≥80</m:t>
          </m:r>
        </m:oMath>
      </m:oMathPara>
    </w:p>
    <w:p w:rsidR="00EE1C70" w:rsidRDefault="00D17465" w:rsidP="00D17465">
      <w:pPr>
        <w:ind w:left="720"/>
        <w:rPr>
          <w:b/>
          <w:i/>
          <w:color w:val="4F81BD" w:themeColor="accent1"/>
        </w:rPr>
      </w:pPr>
      <w:r>
        <w:rPr>
          <w:b/>
          <w:i/>
          <w:color w:val="4F81BD" w:themeColor="accent1"/>
        </w:rPr>
        <w:t xml:space="preserve">  </w:t>
      </w:r>
      <w:r w:rsidR="00EE1C70">
        <w:rPr>
          <w:b/>
          <w:i/>
          <w:color w:val="4F81BD" w:themeColor="accent1"/>
        </w:rPr>
        <w:t xml:space="preserve"> 75 + 81 + x ≥ 240</w:t>
      </w:r>
    </w:p>
    <w:p w:rsidR="00EE1C70" w:rsidRDefault="00D17465" w:rsidP="00D17465">
      <w:pPr>
        <w:ind w:left="720"/>
        <w:rPr>
          <w:b/>
          <w:i/>
          <w:color w:val="4F81BD" w:themeColor="accent1"/>
        </w:rPr>
      </w:pPr>
      <w:r>
        <w:rPr>
          <w:b/>
          <w:i/>
          <w:color w:val="4F81BD" w:themeColor="accent1"/>
        </w:rPr>
        <w:t xml:space="preserve">                   </w:t>
      </w:r>
      <w:proofErr w:type="gramStart"/>
      <w:r w:rsidR="00EE1C70">
        <w:rPr>
          <w:b/>
          <w:i/>
          <w:color w:val="4F81BD" w:themeColor="accent1"/>
        </w:rPr>
        <w:t>x</w:t>
      </w:r>
      <w:proofErr w:type="gramEnd"/>
      <w:r w:rsidR="00EE1C70">
        <w:rPr>
          <w:b/>
          <w:i/>
          <w:color w:val="4F81BD" w:themeColor="accent1"/>
        </w:rPr>
        <w:t xml:space="preserve"> ≥ 84</w:t>
      </w:r>
    </w:p>
    <w:p w:rsidR="003528A7" w:rsidRDefault="00EE1C70" w:rsidP="00D17465">
      <w:pPr>
        <w:ind w:left="720"/>
        <w:rPr>
          <w:b/>
          <w:i/>
          <w:color w:val="4F81BD" w:themeColor="accent1"/>
        </w:rPr>
      </w:pPr>
      <w:r>
        <w:rPr>
          <w:b/>
          <w:i/>
          <w:color w:val="4F81BD" w:themeColor="accent1"/>
        </w:rPr>
        <w:t xml:space="preserve">The student must receive an 84 or higher exam grade in order to have an average no less than 80 for the marking period.  </w:t>
      </w:r>
    </w:p>
    <w:p w:rsidR="001A3047" w:rsidRDefault="001A3047" w:rsidP="00D17465">
      <w:pPr>
        <w:ind w:left="720"/>
        <w:rPr>
          <w:b/>
          <w:i/>
          <w:color w:val="4F81BD" w:themeColor="accent1"/>
        </w:rPr>
      </w:pPr>
    </w:p>
    <w:p w:rsidR="001A3047" w:rsidRPr="00EE1C70" w:rsidRDefault="001A3047" w:rsidP="00D17465">
      <w:pPr>
        <w:ind w:left="720"/>
        <w:rPr>
          <w:b/>
          <w:i/>
          <w:color w:val="4F81BD" w:themeColor="accent1"/>
        </w:rPr>
      </w:pPr>
      <w:r>
        <w:rPr>
          <w:b/>
          <w:i/>
          <w:color w:val="4F81BD" w:themeColor="accent1"/>
        </w:rPr>
        <w:t>Check:</w:t>
      </w:r>
      <w:r w:rsidR="00FD62F7">
        <w:rPr>
          <w:b/>
          <w:i/>
          <w:color w:val="4F81BD" w:themeColor="accent1"/>
        </w:rPr>
        <w:t xml:space="preserve">  </w:t>
      </w:r>
      <m:oMath>
        <m:f>
          <m:fPr>
            <m:ctrlPr>
              <w:rPr>
                <w:rFonts w:ascii="Cambria Math" w:hAnsi="Cambria Math"/>
                <w:b/>
                <w:i/>
                <w:color w:val="4F81BD" w:themeColor="accent1"/>
              </w:rPr>
            </m:ctrlPr>
          </m:fPr>
          <m:num>
            <m:r>
              <m:rPr>
                <m:sty m:val="bi"/>
              </m:rPr>
              <w:rPr>
                <w:rFonts w:ascii="Cambria Math" w:hAnsi="Cambria Math"/>
                <w:color w:val="4F81BD" w:themeColor="accent1"/>
              </w:rPr>
              <m:t>75+81+84</m:t>
            </m:r>
          </m:num>
          <m:den>
            <m:r>
              <m:rPr>
                <m:sty m:val="bi"/>
              </m:rPr>
              <w:rPr>
                <w:rFonts w:ascii="Cambria Math" w:hAnsi="Cambria Math"/>
                <w:color w:val="4F81BD" w:themeColor="accent1"/>
              </w:rPr>
              <m:t>3</m:t>
            </m:r>
          </m:den>
        </m:f>
        <m:r>
          <m:rPr>
            <m:sty m:val="bi"/>
          </m:rPr>
          <w:rPr>
            <w:rFonts w:ascii="Cambria Math" w:hAnsi="Cambria Math"/>
            <w:color w:val="4F81BD" w:themeColor="accent1"/>
          </w:rPr>
          <m:t>≥80</m:t>
        </m:r>
      </m:oMath>
    </w:p>
    <w:p w:rsidR="00013401" w:rsidRDefault="00013401" w:rsidP="00567E5D">
      <w:pPr>
        <w:spacing w:after="200"/>
        <w:rPr>
          <w:rFonts w:eastAsiaTheme="majorEastAsia"/>
          <w:b/>
          <w:bCs/>
          <w:u w:val="single"/>
        </w:rPr>
      </w:pPr>
      <w:r>
        <w:br w:type="page"/>
      </w:r>
    </w:p>
    <w:p w:rsidR="00FA3F11" w:rsidRPr="00FA3F11" w:rsidRDefault="00FA3F11" w:rsidP="00AF63D1">
      <w:pPr>
        <w:tabs>
          <w:tab w:val="num" w:pos="360"/>
        </w:tabs>
        <w:rPr>
          <w:rFonts w:eastAsia="Times New Roman"/>
          <w:b/>
          <w:sz w:val="28"/>
          <w:szCs w:val="28"/>
          <w:u w:val="single"/>
          <w:lang w:bidi="en-US"/>
        </w:rPr>
      </w:pPr>
      <w:r>
        <w:rPr>
          <w:rFonts w:eastAsia="Times New Roman"/>
          <w:b/>
          <w:sz w:val="28"/>
          <w:szCs w:val="28"/>
          <w:u w:val="single"/>
          <w:lang w:bidi="en-US"/>
        </w:rPr>
        <w:lastRenderedPageBreak/>
        <w:t>Practice</w:t>
      </w:r>
      <w:r w:rsidRPr="00FA3F11">
        <w:rPr>
          <w:rFonts w:eastAsia="Times New Roman"/>
          <w:b/>
          <w:sz w:val="28"/>
          <w:szCs w:val="28"/>
          <w:u w:val="single"/>
          <w:lang w:bidi="en-US"/>
        </w:rPr>
        <w:t xml:space="preserve"> Task: </w:t>
      </w:r>
      <w:r>
        <w:rPr>
          <w:rFonts w:eastAsia="Times New Roman"/>
          <w:b/>
          <w:sz w:val="28"/>
          <w:szCs w:val="28"/>
          <w:u w:val="single"/>
          <w:lang w:bidi="en-US"/>
        </w:rPr>
        <w:t>Lucy’s Linear Equations and Inequalities</w:t>
      </w:r>
    </w:p>
    <w:p w:rsidR="00FA3F11" w:rsidRPr="00FA3F11" w:rsidRDefault="00FA3F11" w:rsidP="00AF63D1">
      <w:pPr>
        <w:tabs>
          <w:tab w:val="num" w:pos="360"/>
        </w:tabs>
        <w:rPr>
          <w:rFonts w:eastAsia="Times New Roman"/>
          <w:lang w:bidi="en-US"/>
        </w:rPr>
      </w:pPr>
    </w:p>
    <w:p w:rsidR="00FA3F11" w:rsidRPr="00FA3F11" w:rsidRDefault="00FA3F11" w:rsidP="00567E5D">
      <w:pPr>
        <w:tabs>
          <w:tab w:val="num" w:pos="360"/>
        </w:tabs>
        <w:jc w:val="center"/>
        <w:rPr>
          <w:rFonts w:eastAsia="Times New Roman"/>
          <w:b/>
          <w:lang w:bidi="en-US"/>
        </w:rPr>
      </w:pPr>
      <w:r w:rsidRPr="00FA3F11">
        <w:rPr>
          <w:rFonts w:eastAsia="Times New Roman"/>
          <w:b/>
          <w:lang w:bidi="en-US"/>
        </w:rPr>
        <w:t>Name_________________________________</w:t>
      </w:r>
      <w:r w:rsidRPr="00FA3F11">
        <w:rPr>
          <w:rFonts w:eastAsia="Times New Roman"/>
          <w:b/>
          <w:lang w:bidi="en-US"/>
        </w:rPr>
        <w:tab/>
      </w:r>
      <w:r w:rsidRPr="00FA3F11">
        <w:rPr>
          <w:rFonts w:eastAsia="Times New Roman"/>
          <w:b/>
          <w:lang w:bidi="en-US"/>
        </w:rPr>
        <w:tab/>
      </w:r>
      <w:r w:rsidRPr="00FA3F11">
        <w:rPr>
          <w:rFonts w:eastAsia="Times New Roman"/>
          <w:b/>
          <w:lang w:bidi="en-US"/>
        </w:rPr>
        <w:tab/>
        <w:t>Date__________________</w:t>
      </w:r>
    </w:p>
    <w:p w:rsidR="00FA3F11" w:rsidRPr="00FA3F11" w:rsidRDefault="00FA3F11" w:rsidP="00567E5D">
      <w:pPr>
        <w:rPr>
          <w:rFonts w:eastAsia="Times New Roman"/>
          <w:b/>
          <w:color w:val="000000"/>
          <w:lang w:bidi="en-US"/>
        </w:rPr>
      </w:pPr>
    </w:p>
    <w:p w:rsidR="00BA0AAB" w:rsidRPr="0085060D" w:rsidRDefault="00BA0AAB" w:rsidP="00BA0AAB">
      <w:pPr>
        <w:rPr>
          <w:rFonts w:eastAsia="Times New Roman"/>
          <w:b/>
          <w:i/>
          <w:lang w:bidi="en-US"/>
        </w:rPr>
      </w:pPr>
      <w:r w:rsidRPr="0085060D">
        <w:rPr>
          <w:rFonts w:eastAsia="Times New Roman"/>
          <w:b/>
          <w:lang w:bidi="en-US"/>
        </w:rPr>
        <w:t>Mathematical Goals</w:t>
      </w:r>
    </w:p>
    <w:p w:rsidR="00BB687B" w:rsidRDefault="00BA0AAB" w:rsidP="00F652E6">
      <w:pPr>
        <w:numPr>
          <w:ilvl w:val="0"/>
          <w:numId w:val="21"/>
        </w:numPr>
      </w:pPr>
      <w:r>
        <w:t>Create one</w:t>
      </w:r>
      <w:r w:rsidR="001164B5">
        <w:t>–</w:t>
      </w:r>
      <w:r>
        <w:t>variable linear equations and inequalities from contextual situations.</w:t>
      </w:r>
    </w:p>
    <w:p w:rsidR="00BB687B" w:rsidRDefault="00BA0AAB" w:rsidP="00F652E6">
      <w:pPr>
        <w:numPr>
          <w:ilvl w:val="0"/>
          <w:numId w:val="21"/>
        </w:numPr>
      </w:pPr>
      <w:r>
        <w:t>Solve and interpret the solution to multi</w:t>
      </w:r>
      <w:r w:rsidR="001164B5">
        <w:t>–</w:t>
      </w:r>
      <w:r>
        <w:t>step linear equations and inequalities in context.</w:t>
      </w:r>
    </w:p>
    <w:p w:rsidR="00BA0AAB" w:rsidRDefault="00BA0AAB" w:rsidP="00BA0AAB">
      <w:pPr>
        <w:rPr>
          <w:rFonts w:eastAsia="Times New Roman"/>
          <w:lang w:bidi="en-US"/>
        </w:rPr>
      </w:pPr>
    </w:p>
    <w:p w:rsidR="00BA0AAB" w:rsidRPr="0085060D" w:rsidRDefault="00BA0AAB" w:rsidP="00BA0AAB">
      <w:pPr>
        <w:rPr>
          <w:rFonts w:eastAsia="Times New Roman"/>
          <w:b/>
          <w:bCs/>
          <w:lang w:bidi="en-US"/>
        </w:rPr>
      </w:pPr>
      <w:r w:rsidRPr="0085060D">
        <w:rPr>
          <w:rFonts w:eastAsia="Times New Roman"/>
          <w:b/>
          <w:bCs/>
          <w:lang w:bidi="en-US"/>
        </w:rPr>
        <w:t>Essential Questions</w:t>
      </w:r>
    </w:p>
    <w:p w:rsidR="00BB687B" w:rsidRDefault="00BA0AAB" w:rsidP="00F652E6">
      <w:pPr>
        <w:pStyle w:val="ListParagraph"/>
        <w:numPr>
          <w:ilvl w:val="0"/>
          <w:numId w:val="17"/>
        </w:numPr>
      </w:pPr>
      <w:r>
        <w:t>How do I interpret parts of an expression in terms of context?</w:t>
      </w:r>
    </w:p>
    <w:p w:rsidR="00BB687B" w:rsidRDefault="00BA0AAB" w:rsidP="00F652E6">
      <w:pPr>
        <w:pStyle w:val="ListParagraph"/>
        <w:numPr>
          <w:ilvl w:val="0"/>
          <w:numId w:val="17"/>
        </w:numPr>
      </w:pPr>
      <w:r>
        <w:t>How do I create equations and inequalities in one variable and use them to solve problems arising from linear functions?</w:t>
      </w:r>
    </w:p>
    <w:p w:rsidR="00BB687B" w:rsidRDefault="00BA0AAB" w:rsidP="00F652E6">
      <w:pPr>
        <w:pStyle w:val="ListParagraph"/>
        <w:numPr>
          <w:ilvl w:val="0"/>
          <w:numId w:val="17"/>
        </w:numPr>
      </w:pPr>
      <w:r>
        <w:t>How can I write, interpret and manipulate algebraic expressions, equations and inequalities?</w:t>
      </w:r>
    </w:p>
    <w:p w:rsidR="00BA0AAB" w:rsidRPr="0085060D" w:rsidRDefault="00BA0AAB" w:rsidP="00BA0AAB">
      <w:pPr>
        <w:rPr>
          <w:rFonts w:eastAsia="Times New Roman"/>
          <w:lang w:bidi="en-US"/>
        </w:rPr>
      </w:pPr>
    </w:p>
    <w:p w:rsidR="00C02CC6" w:rsidRPr="003C443A" w:rsidRDefault="00C02CC6" w:rsidP="00C02CC6">
      <w:pPr>
        <w:rPr>
          <w:rFonts w:eastAsia="Times New Roman"/>
          <w:b/>
          <w:i/>
          <w:lang w:bidi="en-US"/>
        </w:rPr>
      </w:pPr>
      <w:r w:rsidRPr="003C443A">
        <w:rPr>
          <w:rFonts w:eastAsia="Times New Roman"/>
          <w:b/>
          <w:lang w:bidi="en-US"/>
        </w:rPr>
        <w:t>Georgia Standards of Excellence</w:t>
      </w:r>
    </w:p>
    <w:p w:rsidR="00C02CC6" w:rsidRPr="000B102F" w:rsidRDefault="00C02CC6" w:rsidP="00C02CC6">
      <w:pPr>
        <w:rPr>
          <w:bCs/>
        </w:rPr>
      </w:pPr>
      <w:r>
        <w:rPr>
          <w:b/>
          <w:bCs/>
        </w:rPr>
        <w:t>MGSE</w:t>
      </w:r>
      <w:r w:rsidRPr="005C2DBF">
        <w:rPr>
          <w:b/>
          <w:bCs/>
        </w:rPr>
        <w:t>9</w:t>
      </w:r>
      <w:r w:rsidR="001164B5">
        <w:rPr>
          <w:b/>
          <w:bCs/>
        </w:rPr>
        <w:t>–</w:t>
      </w:r>
      <w:r w:rsidRPr="005C2DBF">
        <w:rPr>
          <w:b/>
          <w:bCs/>
        </w:rPr>
        <w:t>12.A.CED.1</w:t>
      </w:r>
      <w:r w:rsidR="000B102F">
        <w:rPr>
          <w:bCs/>
        </w:rPr>
        <w:t xml:space="preserve"> </w:t>
      </w:r>
      <w:r w:rsidRPr="000B102F">
        <w:rPr>
          <w:bCs/>
        </w:rPr>
        <w:t xml:space="preserve">Create equations and inequalities in one variable and use them to solve problems. Include equations arising from linear and </w:t>
      </w:r>
      <w:r w:rsidRPr="000B102F">
        <w:rPr>
          <w:bCs/>
          <w:strike/>
        </w:rPr>
        <w:t>quadratic functions, and simple rational and</w:t>
      </w:r>
      <w:r w:rsidRPr="000B102F">
        <w:rPr>
          <w:bCs/>
        </w:rPr>
        <w:t xml:space="preserve"> exponential functions (integer inputs only).</w:t>
      </w:r>
    </w:p>
    <w:p w:rsidR="00C02CC6" w:rsidRDefault="00C02CC6" w:rsidP="00C02CC6">
      <w:pPr>
        <w:tabs>
          <w:tab w:val="left" w:pos="1258"/>
        </w:tabs>
        <w:rPr>
          <w:b/>
          <w:bCs/>
        </w:rPr>
      </w:pPr>
      <w:r>
        <w:rPr>
          <w:b/>
          <w:bCs/>
        </w:rPr>
        <w:tab/>
      </w:r>
    </w:p>
    <w:p w:rsidR="00C02CC6" w:rsidRDefault="00C02CC6" w:rsidP="00C02CC6">
      <w:pPr>
        <w:rPr>
          <w:bCs/>
        </w:rPr>
      </w:pPr>
      <w:r>
        <w:rPr>
          <w:b/>
          <w:bCs/>
        </w:rPr>
        <w:t>MGSE</w:t>
      </w:r>
      <w:r w:rsidRPr="005C2DBF">
        <w:rPr>
          <w:b/>
          <w:bCs/>
        </w:rPr>
        <w:t>9</w:t>
      </w:r>
      <w:r w:rsidR="001164B5">
        <w:rPr>
          <w:b/>
          <w:bCs/>
        </w:rPr>
        <w:t>–</w:t>
      </w:r>
      <w:r w:rsidRPr="005C2DBF">
        <w:rPr>
          <w:b/>
          <w:bCs/>
        </w:rPr>
        <w:t>12.A.SSE.1</w:t>
      </w:r>
      <w:r>
        <w:rPr>
          <w:bCs/>
        </w:rPr>
        <w:tab/>
      </w:r>
      <w:r w:rsidRPr="005C2DBF">
        <w:rPr>
          <w:bCs/>
        </w:rPr>
        <w:t>Interpret expressions that represent a quantity in terms of its context.</w:t>
      </w:r>
    </w:p>
    <w:p w:rsidR="00C02CC6" w:rsidRDefault="00C02CC6" w:rsidP="00C02CC6">
      <w:pPr>
        <w:rPr>
          <w:b/>
          <w:bCs/>
        </w:rPr>
      </w:pPr>
    </w:p>
    <w:p w:rsidR="00C02CC6" w:rsidRPr="000B102F" w:rsidRDefault="00C02CC6" w:rsidP="00C02CC6">
      <w:pPr>
        <w:rPr>
          <w:bCs/>
        </w:rPr>
      </w:pPr>
      <w:r>
        <w:rPr>
          <w:b/>
          <w:bCs/>
        </w:rPr>
        <w:t>MGSE</w:t>
      </w:r>
      <w:r w:rsidRPr="005C2DBF">
        <w:rPr>
          <w:b/>
          <w:bCs/>
        </w:rPr>
        <w:t>9</w:t>
      </w:r>
      <w:r w:rsidR="001164B5">
        <w:rPr>
          <w:b/>
          <w:bCs/>
        </w:rPr>
        <w:t>–</w:t>
      </w:r>
      <w:r w:rsidRPr="005C2DBF">
        <w:rPr>
          <w:b/>
          <w:bCs/>
        </w:rPr>
        <w:t>12.A.SSE.1a</w:t>
      </w:r>
      <w:r>
        <w:rPr>
          <w:b/>
          <w:bCs/>
        </w:rPr>
        <w:t xml:space="preserve"> </w:t>
      </w:r>
      <w:r w:rsidRPr="000B102F">
        <w:rPr>
          <w:bCs/>
        </w:rPr>
        <w:t>Interpret parts of an expression, such as terms, factors, and coefficients.</w:t>
      </w:r>
    </w:p>
    <w:p w:rsidR="00C02CC6" w:rsidRDefault="00C02CC6" w:rsidP="00C02CC6">
      <w:pPr>
        <w:rPr>
          <w:b/>
          <w:bCs/>
        </w:rPr>
      </w:pPr>
    </w:p>
    <w:p w:rsidR="00C02CC6" w:rsidRPr="000B102F" w:rsidRDefault="00C02CC6" w:rsidP="00C02CC6">
      <w:pPr>
        <w:rPr>
          <w:rFonts w:eastAsia="Times New Roman"/>
          <w:lang w:bidi="en-US"/>
        </w:rPr>
      </w:pPr>
      <w:r>
        <w:rPr>
          <w:b/>
          <w:bCs/>
        </w:rPr>
        <w:t>MGSE</w:t>
      </w:r>
      <w:r w:rsidRPr="005C2DBF">
        <w:rPr>
          <w:b/>
          <w:bCs/>
        </w:rPr>
        <w:t>9</w:t>
      </w:r>
      <w:r w:rsidR="001164B5">
        <w:rPr>
          <w:b/>
          <w:bCs/>
        </w:rPr>
        <w:t>–</w:t>
      </w:r>
      <w:r w:rsidRPr="005C2DBF">
        <w:rPr>
          <w:b/>
          <w:bCs/>
        </w:rPr>
        <w:t>12.A.SSE.1b</w:t>
      </w:r>
      <w:r>
        <w:rPr>
          <w:b/>
          <w:bCs/>
        </w:rPr>
        <w:t xml:space="preserve"> </w:t>
      </w:r>
      <w:r w:rsidRPr="000B102F">
        <w:rPr>
          <w:bCs/>
        </w:rPr>
        <w:t>Given situation which utilize formulas or expressions with multiple terms and/or factors, interpret the meaning (in context) of individual terms or factors.</w:t>
      </w:r>
    </w:p>
    <w:p w:rsidR="00BA0AAB" w:rsidRPr="0085060D" w:rsidRDefault="00BA0AAB" w:rsidP="00BA0AAB">
      <w:pPr>
        <w:rPr>
          <w:rFonts w:eastAsia="Times New Roman"/>
          <w:lang w:bidi="en-US"/>
        </w:rPr>
      </w:pPr>
    </w:p>
    <w:p w:rsidR="00BA0AAB" w:rsidRPr="0085060D" w:rsidRDefault="00BA0AAB" w:rsidP="00BA0AAB">
      <w:pPr>
        <w:rPr>
          <w:rFonts w:eastAsia="Times New Roman"/>
          <w:b/>
          <w:lang w:bidi="en-US"/>
        </w:rPr>
      </w:pPr>
      <w:r w:rsidRPr="0085060D">
        <w:rPr>
          <w:rFonts w:eastAsia="Times New Roman"/>
          <w:b/>
          <w:lang w:bidi="en-US"/>
        </w:rPr>
        <w:t>Standards for Mathematical Practice</w:t>
      </w:r>
    </w:p>
    <w:p w:rsidR="00BA0AAB" w:rsidRDefault="00BA0AAB" w:rsidP="00BA0AAB">
      <w:pPr>
        <w:ind w:left="360"/>
        <w:rPr>
          <w:rFonts w:eastAsia="Times New Roman"/>
          <w:lang w:bidi="en-US"/>
        </w:rPr>
      </w:pPr>
      <w:r>
        <w:rPr>
          <w:b/>
        </w:rPr>
        <w:t>2.</w:t>
      </w:r>
      <w:r>
        <w:rPr>
          <w:b/>
        </w:rPr>
        <w:tab/>
      </w:r>
      <w:r w:rsidRPr="0085060D">
        <w:t>Reason abstractly and quantitatively.</w:t>
      </w:r>
    </w:p>
    <w:p w:rsidR="00BA0AAB" w:rsidRDefault="00BA0AAB" w:rsidP="00BA0AAB">
      <w:pPr>
        <w:ind w:left="720" w:hanging="360"/>
      </w:pPr>
      <w:r w:rsidRPr="00EB6167">
        <w:rPr>
          <w:b/>
        </w:rPr>
        <w:t>4</w:t>
      </w:r>
      <w:r>
        <w:rPr>
          <w:b/>
        </w:rPr>
        <w:t>.</w:t>
      </w:r>
      <w:r>
        <w:rPr>
          <w:b/>
        </w:rPr>
        <w:tab/>
      </w:r>
      <w:r w:rsidRPr="0085060D">
        <w:t>Model with mathematics.</w:t>
      </w:r>
    </w:p>
    <w:p w:rsidR="00BA0AAB" w:rsidRPr="0085060D" w:rsidRDefault="00BA0AAB" w:rsidP="00BA0AAB">
      <w:pPr>
        <w:ind w:left="720" w:hanging="360"/>
        <w:rPr>
          <w:i/>
        </w:rPr>
      </w:pPr>
      <w:r>
        <w:rPr>
          <w:b/>
        </w:rPr>
        <w:t>7.</w:t>
      </w:r>
      <w:r>
        <w:rPr>
          <w:b/>
        </w:rPr>
        <w:tab/>
      </w:r>
      <w:r w:rsidRPr="0085060D">
        <w:t>Look for and make use of structure.</w:t>
      </w:r>
    </w:p>
    <w:p w:rsidR="00567E5D" w:rsidRPr="0085060D" w:rsidRDefault="00567E5D" w:rsidP="00567E5D">
      <w:pPr>
        <w:ind w:left="720" w:right="-180"/>
        <w:rPr>
          <w:i/>
        </w:rPr>
      </w:pPr>
    </w:p>
    <w:p w:rsidR="00013401" w:rsidRDefault="00013401" w:rsidP="00567E5D">
      <w:pPr>
        <w:autoSpaceDE w:val="0"/>
        <w:autoSpaceDN w:val="0"/>
        <w:adjustRightInd w:val="0"/>
        <w:rPr>
          <w:b/>
          <w:sz w:val="32"/>
          <w:szCs w:val="32"/>
        </w:rPr>
      </w:pPr>
    </w:p>
    <w:p w:rsidR="00FA3F11" w:rsidRDefault="00FA3F11" w:rsidP="00567E5D">
      <w:pPr>
        <w:spacing w:after="200"/>
        <w:rPr>
          <w:b/>
        </w:rPr>
      </w:pPr>
      <w:r>
        <w:rPr>
          <w:b/>
        </w:rPr>
        <w:br w:type="page"/>
      </w:r>
    </w:p>
    <w:p w:rsidR="00FA3F11" w:rsidRPr="00FA3F11" w:rsidRDefault="00FE4911" w:rsidP="00AF63D1">
      <w:pPr>
        <w:tabs>
          <w:tab w:val="num" w:pos="360"/>
        </w:tabs>
        <w:rPr>
          <w:rFonts w:eastAsia="Times New Roman"/>
          <w:b/>
          <w:sz w:val="28"/>
          <w:szCs w:val="28"/>
          <w:u w:val="single"/>
          <w:lang w:bidi="en-US"/>
        </w:rPr>
      </w:pPr>
      <w:r>
        <w:rPr>
          <w:rFonts w:eastAsia="Times New Roman"/>
          <w:b/>
          <w:sz w:val="28"/>
          <w:szCs w:val="28"/>
          <w:u w:val="single"/>
          <w:lang w:bidi="en-US"/>
        </w:rPr>
        <w:lastRenderedPageBreak/>
        <w:t>Practice</w:t>
      </w:r>
      <w:r w:rsidR="00FA3F11" w:rsidRPr="00FA3F11">
        <w:rPr>
          <w:rFonts w:eastAsia="Times New Roman"/>
          <w:b/>
          <w:sz w:val="28"/>
          <w:szCs w:val="28"/>
          <w:u w:val="single"/>
          <w:lang w:bidi="en-US"/>
        </w:rPr>
        <w:t xml:space="preserve"> Task: </w:t>
      </w:r>
      <w:r w:rsidR="00FA3F11">
        <w:rPr>
          <w:rFonts w:eastAsia="Times New Roman"/>
          <w:b/>
          <w:sz w:val="28"/>
          <w:szCs w:val="28"/>
          <w:u w:val="single"/>
          <w:lang w:bidi="en-US"/>
        </w:rPr>
        <w:t>Lucy’s Linear Equations and Inequalities</w:t>
      </w:r>
    </w:p>
    <w:p w:rsidR="00FA3F11" w:rsidRPr="00FA3F11" w:rsidRDefault="00FA3F11" w:rsidP="00567E5D">
      <w:pPr>
        <w:tabs>
          <w:tab w:val="num" w:pos="360"/>
        </w:tabs>
        <w:rPr>
          <w:rFonts w:eastAsia="Times New Roman"/>
          <w:lang w:bidi="en-US"/>
        </w:rPr>
      </w:pPr>
    </w:p>
    <w:p w:rsidR="00FA3F11" w:rsidRPr="00FA3F11" w:rsidRDefault="00FA3F11" w:rsidP="00567E5D">
      <w:pPr>
        <w:tabs>
          <w:tab w:val="num" w:pos="360"/>
        </w:tabs>
        <w:jc w:val="center"/>
        <w:rPr>
          <w:rFonts w:eastAsia="Times New Roman"/>
          <w:b/>
          <w:lang w:bidi="en-US"/>
        </w:rPr>
      </w:pPr>
      <w:r w:rsidRPr="00FA3F11">
        <w:rPr>
          <w:rFonts w:eastAsia="Times New Roman"/>
          <w:b/>
          <w:lang w:bidi="en-US"/>
        </w:rPr>
        <w:t>Name_________________________________</w:t>
      </w:r>
      <w:r w:rsidRPr="00FA3F11">
        <w:rPr>
          <w:rFonts w:eastAsia="Times New Roman"/>
          <w:b/>
          <w:lang w:bidi="en-US"/>
        </w:rPr>
        <w:tab/>
      </w:r>
      <w:r w:rsidRPr="00FA3F11">
        <w:rPr>
          <w:rFonts w:eastAsia="Times New Roman"/>
          <w:b/>
          <w:lang w:bidi="en-US"/>
        </w:rPr>
        <w:tab/>
      </w:r>
      <w:r w:rsidRPr="00FA3F11">
        <w:rPr>
          <w:rFonts w:eastAsia="Times New Roman"/>
          <w:b/>
          <w:lang w:bidi="en-US"/>
        </w:rPr>
        <w:tab/>
        <w:t>Date__________________</w:t>
      </w:r>
    </w:p>
    <w:p w:rsidR="00525C41" w:rsidRPr="00525C41" w:rsidRDefault="00525C41" w:rsidP="00567E5D">
      <w:pPr>
        <w:rPr>
          <w:b/>
        </w:rPr>
      </w:pPr>
    </w:p>
    <w:p w:rsidR="00013401" w:rsidRDefault="00013401" w:rsidP="00567E5D">
      <w:r>
        <w:t xml:space="preserve">Lucy has been assigned the following linear equations and inequality word problems. Help her solve each problem below by using a five step plan.  </w:t>
      </w:r>
    </w:p>
    <w:p w:rsidR="00BB687B" w:rsidRDefault="00013401" w:rsidP="00F652E6">
      <w:pPr>
        <w:pStyle w:val="ListParagraph"/>
        <w:numPr>
          <w:ilvl w:val="0"/>
          <w:numId w:val="12"/>
        </w:numPr>
      </w:pPr>
      <w:r>
        <w:t>Drawing a Sketch</w:t>
      </w:r>
      <w:r w:rsidR="00FE4911">
        <w:t xml:space="preserve"> </w:t>
      </w:r>
      <w:r>
        <w:t>(if necessary)</w:t>
      </w:r>
    </w:p>
    <w:p w:rsidR="00BB687B" w:rsidRDefault="00013401" w:rsidP="00F652E6">
      <w:pPr>
        <w:pStyle w:val="ListParagraph"/>
        <w:numPr>
          <w:ilvl w:val="0"/>
          <w:numId w:val="12"/>
        </w:numPr>
      </w:pPr>
      <w:r>
        <w:t>Defining a Variable</w:t>
      </w:r>
    </w:p>
    <w:p w:rsidR="00BB687B" w:rsidRDefault="00013401" w:rsidP="00F652E6">
      <w:pPr>
        <w:pStyle w:val="ListParagraph"/>
        <w:numPr>
          <w:ilvl w:val="0"/>
          <w:numId w:val="12"/>
        </w:numPr>
      </w:pPr>
      <w:r>
        <w:t xml:space="preserve">Setting up an equation or inequality </w:t>
      </w:r>
    </w:p>
    <w:p w:rsidR="00BB687B" w:rsidRDefault="00013401" w:rsidP="00F652E6">
      <w:pPr>
        <w:pStyle w:val="ListParagraph"/>
        <w:numPr>
          <w:ilvl w:val="0"/>
          <w:numId w:val="12"/>
        </w:numPr>
      </w:pPr>
      <w:r>
        <w:t xml:space="preserve">Solve the equation or inequality </w:t>
      </w:r>
    </w:p>
    <w:p w:rsidR="00BB687B" w:rsidRDefault="00013401" w:rsidP="00F652E6">
      <w:pPr>
        <w:pStyle w:val="ListParagraph"/>
        <w:numPr>
          <w:ilvl w:val="0"/>
          <w:numId w:val="12"/>
        </w:numPr>
      </w:pPr>
      <w:r>
        <w:t>Make sure you answer the question</w:t>
      </w:r>
    </w:p>
    <w:p w:rsidR="00013401" w:rsidRDefault="00013401" w:rsidP="00567E5D"/>
    <w:p w:rsidR="00BB687B" w:rsidRDefault="00013401" w:rsidP="00F652E6">
      <w:pPr>
        <w:numPr>
          <w:ilvl w:val="0"/>
          <w:numId w:val="11"/>
        </w:numPr>
      </w:pPr>
      <w:r w:rsidRPr="00E91327">
        <w:t xml:space="preserve">The sum of 38 and twice </w:t>
      </w:r>
      <w:r w:rsidR="00386AE7">
        <w:t xml:space="preserve">a </w:t>
      </w:r>
      <w:r w:rsidRPr="00E91327">
        <w:t xml:space="preserve">number is 124.  Find the number.  </w:t>
      </w:r>
    </w:p>
    <w:p w:rsidR="00013401" w:rsidRDefault="00013401" w:rsidP="00567E5D">
      <w:pPr>
        <w:ind w:left="360"/>
      </w:pPr>
    </w:p>
    <w:p w:rsidR="00013401" w:rsidRDefault="00013401" w:rsidP="00567E5D"/>
    <w:p w:rsidR="00D17465" w:rsidRDefault="00D17465" w:rsidP="00567E5D"/>
    <w:p w:rsidR="00D17465" w:rsidRDefault="00D17465" w:rsidP="00567E5D"/>
    <w:p w:rsidR="00D17465" w:rsidRDefault="00D17465" w:rsidP="00567E5D"/>
    <w:p w:rsidR="00D17465" w:rsidRPr="00E91327" w:rsidRDefault="00D17465" w:rsidP="00567E5D"/>
    <w:p w:rsidR="00BB687B" w:rsidRDefault="00013401" w:rsidP="00F652E6">
      <w:pPr>
        <w:numPr>
          <w:ilvl w:val="0"/>
          <w:numId w:val="11"/>
        </w:numPr>
      </w:pPr>
      <w:r>
        <w:t>The sum of two consecutive integers is less than 83.  Find the pair of integers with the greatest sum.</w:t>
      </w:r>
      <w:r w:rsidRPr="00C80E80">
        <w:rPr>
          <w:b/>
          <w:i/>
          <w:color w:val="4F81BD" w:themeColor="accent1"/>
        </w:rPr>
        <w:t xml:space="preserve"> </w:t>
      </w:r>
    </w:p>
    <w:p w:rsidR="00013401" w:rsidRPr="00E91327" w:rsidRDefault="00013401" w:rsidP="00567E5D"/>
    <w:p w:rsidR="00013401" w:rsidRDefault="00013401" w:rsidP="00567E5D"/>
    <w:p w:rsidR="00D17465" w:rsidRDefault="00D17465" w:rsidP="00567E5D"/>
    <w:p w:rsidR="00D17465" w:rsidRDefault="00D17465" w:rsidP="00567E5D"/>
    <w:p w:rsidR="00D17465" w:rsidRDefault="00D17465" w:rsidP="00567E5D"/>
    <w:p w:rsidR="00D17465" w:rsidRPr="00E91327" w:rsidRDefault="00D17465" w:rsidP="00567E5D"/>
    <w:p w:rsidR="00BB687B" w:rsidRDefault="00013401" w:rsidP="00F652E6">
      <w:pPr>
        <w:numPr>
          <w:ilvl w:val="0"/>
          <w:numId w:val="11"/>
        </w:numPr>
      </w:pPr>
      <w:r w:rsidRPr="00E91327">
        <w:t>A rectangle is 12m longer than it is wide.  Its perimeter is 68m.  Find its length and width.</w:t>
      </w:r>
    </w:p>
    <w:p w:rsidR="00013401" w:rsidRDefault="00013401" w:rsidP="00567E5D">
      <w:pPr>
        <w:pStyle w:val="ListParagraph"/>
        <w:rPr>
          <w:b/>
          <w:i/>
          <w:color w:val="4F81BD" w:themeColor="accent1"/>
          <w:u w:val="single"/>
        </w:rPr>
      </w:pPr>
    </w:p>
    <w:p w:rsidR="00013401" w:rsidRDefault="00013401" w:rsidP="00567E5D"/>
    <w:p w:rsidR="00D17465" w:rsidRDefault="00D17465" w:rsidP="00567E5D"/>
    <w:p w:rsidR="00D17465" w:rsidRDefault="00D17465" w:rsidP="00567E5D"/>
    <w:p w:rsidR="00D17465" w:rsidRDefault="00D17465" w:rsidP="00567E5D"/>
    <w:p w:rsidR="00D17465" w:rsidRPr="00E91327" w:rsidRDefault="00D17465" w:rsidP="00567E5D"/>
    <w:p w:rsidR="00BB687B" w:rsidRDefault="00013401" w:rsidP="00F652E6">
      <w:pPr>
        <w:numPr>
          <w:ilvl w:val="0"/>
          <w:numId w:val="11"/>
        </w:numPr>
      </w:pPr>
      <w:r>
        <w:t xml:space="preserve">The length of a rectangle is 4 cm more than the width and the perimeter is at least 48 cm.  What are the smallest possible dimensions for the rectangle?  </w:t>
      </w:r>
    </w:p>
    <w:p w:rsidR="00013401" w:rsidRPr="00E91327" w:rsidRDefault="00013401" w:rsidP="00567E5D"/>
    <w:p w:rsidR="00013401" w:rsidRDefault="00013401" w:rsidP="00567E5D"/>
    <w:p w:rsidR="00D17465" w:rsidRDefault="00D17465" w:rsidP="00567E5D"/>
    <w:p w:rsidR="00D17465" w:rsidRDefault="00D17465" w:rsidP="00567E5D"/>
    <w:p w:rsidR="00D17465" w:rsidRPr="00E91327" w:rsidRDefault="00D17465" w:rsidP="00567E5D"/>
    <w:p w:rsidR="00D17465" w:rsidRDefault="00D17465">
      <w:pPr>
        <w:spacing w:after="200" w:line="276" w:lineRule="auto"/>
      </w:pPr>
      <w:r>
        <w:br w:type="page"/>
      </w:r>
    </w:p>
    <w:p w:rsidR="00BB687B" w:rsidRDefault="00013401" w:rsidP="00F652E6">
      <w:pPr>
        <w:numPr>
          <w:ilvl w:val="0"/>
          <w:numId w:val="11"/>
        </w:numPr>
      </w:pPr>
      <w:r w:rsidRPr="00E91327">
        <w:lastRenderedPageBreak/>
        <w:t>Find three consecutive integers whose sum is 171.</w:t>
      </w:r>
    </w:p>
    <w:p w:rsidR="00013401" w:rsidRDefault="00013401" w:rsidP="00567E5D">
      <w:pPr>
        <w:ind w:left="720"/>
      </w:pPr>
    </w:p>
    <w:p w:rsidR="00013401" w:rsidRDefault="00013401" w:rsidP="00567E5D"/>
    <w:p w:rsidR="00D17465" w:rsidRDefault="00D17465" w:rsidP="00567E5D"/>
    <w:p w:rsidR="00D17465" w:rsidRDefault="00D17465" w:rsidP="00567E5D"/>
    <w:p w:rsidR="00D17465" w:rsidRDefault="00D17465" w:rsidP="00567E5D"/>
    <w:p w:rsidR="002970C5" w:rsidRDefault="002970C5" w:rsidP="00567E5D"/>
    <w:p w:rsidR="00D17465" w:rsidRDefault="00D17465" w:rsidP="00567E5D"/>
    <w:p w:rsidR="00D17465" w:rsidRPr="00E91327" w:rsidRDefault="00D17465" w:rsidP="00567E5D"/>
    <w:p w:rsidR="00BB687B" w:rsidRDefault="00013401" w:rsidP="00F652E6">
      <w:pPr>
        <w:numPr>
          <w:ilvl w:val="0"/>
          <w:numId w:val="11"/>
        </w:numPr>
      </w:pPr>
      <w:r w:rsidRPr="00E91327">
        <w:t xml:space="preserve">Find four consecutive even integers whose sum is 244.  </w:t>
      </w:r>
    </w:p>
    <w:p w:rsidR="00013401" w:rsidRPr="00E91327" w:rsidRDefault="00013401" w:rsidP="00567E5D"/>
    <w:p w:rsidR="00013401" w:rsidRDefault="00013401" w:rsidP="00567E5D"/>
    <w:p w:rsidR="00D17465" w:rsidRDefault="00D17465" w:rsidP="00567E5D"/>
    <w:p w:rsidR="002970C5" w:rsidRDefault="002970C5" w:rsidP="00567E5D"/>
    <w:p w:rsidR="002970C5" w:rsidRDefault="002970C5" w:rsidP="00567E5D"/>
    <w:p w:rsidR="00D17465" w:rsidRDefault="00D17465" w:rsidP="00567E5D"/>
    <w:p w:rsidR="00D17465" w:rsidRDefault="00D17465" w:rsidP="00567E5D"/>
    <w:p w:rsidR="00D17465" w:rsidRDefault="00D17465" w:rsidP="00567E5D"/>
    <w:p w:rsidR="00D17465" w:rsidRPr="00E91327" w:rsidRDefault="00D17465" w:rsidP="00567E5D"/>
    <w:p w:rsidR="00BB687B" w:rsidRDefault="00013401" w:rsidP="00F652E6">
      <w:pPr>
        <w:numPr>
          <w:ilvl w:val="0"/>
          <w:numId w:val="11"/>
        </w:numPr>
      </w:pPr>
      <w:r>
        <w:t>Alex</w:t>
      </w:r>
      <w:r w:rsidRPr="00E91327">
        <w:t xml:space="preserve"> has </w:t>
      </w:r>
      <w:proofErr w:type="gramStart"/>
      <w:r w:rsidRPr="00E91327">
        <w:t>twice as much money</w:t>
      </w:r>
      <w:proofErr w:type="gramEnd"/>
      <w:r w:rsidRPr="00E91327">
        <w:t xml:space="preserve"> as </w:t>
      </w:r>
      <w:r>
        <w:t>Jennifer</w:t>
      </w:r>
      <w:r w:rsidRPr="00E91327">
        <w:t xml:space="preserve">.  </w:t>
      </w:r>
      <w:r>
        <w:t>Jennifer</w:t>
      </w:r>
      <w:r w:rsidRPr="00E91327">
        <w:t xml:space="preserve"> has $6 less than </w:t>
      </w:r>
      <w:r>
        <w:t>Shannon</w:t>
      </w:r>
      <w:r w:rsidRPr="00E91327">
        <w:t>.  Together they have $54.  How much money does each have?</w:t>
      </w:r>
    </w:p>
    <w:p w:rsidR="00013401" w:rsidRPr="00E91327" w:rsidRDefault="00013401" w:rsidP="00567E5D"/>
    <w:p w:rsidR="00013401" w:rsidRDefault="00013401" w:rsidP="00567E5D"/>
    <w:p w:rsidR="002970C5" w:rsidRDefault="002970C5" w:rsidP="00567E5D"/>
    <w:p w:rsidR="002970C5" w:rsidRDefault="002970C5" w:rsidP="00567E5D"/>
    <w:p w:rsidR="002970C5" w:rsidRDefault="002970C5" w:rsidP="00567E5D"/>
    <w:p w:rsidR="00D17465" w:rsidRDefault="00D17465" w:rsidP="00567E5D"/>
    <w:p w:rsidR="00D17465" w:rsidRDefault="00D17465" w:rsidP="00567E5D"/>
    <w:p w:rsidR="00D17465" w:rsidRDefault="00D17465" w:rsidP="00567E5D"/>
    <w:p w:rsidR="00D17465" w:rsidRDefault="00D17465" w:rsidP="00567E5D"/>
    <w:p w:rsidR="00D17465" w:rsidRPr="00E91327" w:rsidRDefault="00D17465" w:rsidP="00567E5D"/>
    <w:p w:rsidR="00BB687B" w:rsidRDefault="00013401" w:rsidP="00F652E6">
      <w:pPr>
        <w:pStyle w:val="ListParagraph"/>
        <w:numPr>
          <w:ilvl w:val="0"/>
          <w:numId w:val="11"/>
        </w:numPr>
      </w:pPr>
      <w:r>
        <w:t>There are three exams in a marking period.  A student received grades of 75 and 81 on the first two exams. What grade must the student earn on the last exam to get an average of no less than 80 for the marking period?</w:t>
      </w:r>
    </w:p>
    <w:p w:rsidR="003528A7" w:rsidRDefault="003528A7" w:rsidP="00567E5D">
      <w:pPr>
        <w:ind w:left="-720"/>
      </w:pPr>
    </w:p>
    <w:p w:rsidR="00666EF7" w:rsidRPr="00AF63D1" w:rsidRDefault="00D21403" w:rsidP="007C6A0F">
      <w:pPr>
        <w:pStyle w:val="Heading1"/>
      </w:pPr>
      <w:r>
        <w:br w:type="page"/>
      </w:r>
      <w:bookmarkStart w:id="29" w:name="_Toc358895927"/>
      <w:r w:rsidR="00666EF7" w:rsidRPr="00AF63D1">
        <w:lastRenderedPageBreak/>
        <w:t>Forget the Formula</w:t>
      </w:r>
      <w:r w:rsidR="00E62C64" w:rsidRPr="00AF63D1">
        <w:t xml:space="preserve"> (Scaffolding Task)</w:t>
      </w:r>
      <w:bookmarkEnd w:id="29"/>
    </w:p>
    <w:p w:rsidR="00A00331" w:rsidRDefault="00A00331" w:rsidP="00567E5D">
      <w:pPr>
        <w:outlineLvl w:val="0"/>
        <w:rPr>
          <w:b/>
        </w:rPr>
      </w:pPr>
    </w:p>
    <w:p w:rsidR="0063539C" w:rsidRPr="00671D29" w:rsidRDefault="0063539C" w:rsidP="0063539C">
      <w:pPr>
        <w:rPr>
          <w:rFonts w:eastAsia="Times New Roman"/>
          <w:b/>
          <w:lang w:bidi="en-US"/>
        </w:rPr>
      </w:pPr>
      <w:r w:rsidRPr="00671D29">
        <w:rPr>
          <w:rFonts w:eastAsia="Times New Roman"/>
          <w:b/>
          <w:lang w:bidi="en-US"/>
        </w:rPr>
        <w:t>Introduction</w:t>
      </w:r>
    </w:p>
    <w:p w:rsidR="0063539C" w:rsidRPr="00671D29" w:rsidRDefault="0063539C" w:rsidP="0063539C">
      <w:pPr>
        <w:ind w:left="720"/>
        <w:rPr>
          <w:rFonts w:eastAsia="Times New Roman"/>
          <w:b/>
          <w:lang w:bidi="en-US"/>
        </w:rPr>
      </w:pPr>
      <w:r w:rsidRPr="00421A5D">
        <w:t>In this task</w:t>
      </w:r>
      <w:r>
        <w:t xml:space="preserve">, students will develop a formula to convert temperatures from Celsius to Fahrenheit. Students will then manipulate this formula to create a Fahrenheit to Celsius formula. Students should develop meaning for each equation based on the context of the problem. </w:t>
      </w:r>
    </w:p>
    <w:p w:rsidR="0063539C" w:rsidRDefault="0063539C" w:rsidP="00567E5D">
      <w:pPr>
        <w:pStyle w:val="Default"/>
        <w:rPr>
          <w:b/>
          <w:bCs/>
        </w:rPr>
      </w:pPr>
    </w:p>
    <w:p w:rsidR="00FA3F11" w:rsidRDefault="000650DA" w:rsidP="00567E5D">
      <w:pPr>
        <w:pStyle w:val="Default"/>
        <w:rPr>
          <w:b/>
          <w:bCs/>
        </w:rPr>
      </w:pPr>
      <w:r>
        <w:rPr>
          <w:b/>
          <w:bCs/>
        </w:rPr>
        <w:t>Mathematical Goals</w:t>
      </w:r>
    </w:p>
    <w:p w:rsidR="00BB687B" w:rsidRDefault="00671D29" w:rsidP="00F652E6">
      <w:pPr>
        <w:numPr>
          <w:ilvl w:val="0"/>
          <w:numId w:val="21"/>
        </w:numPr>
        <w:spacing w:after="200"/>
        <w:contextualSpacing/>
        <w:rPr>
          <w:rFonts w:eastAsia="Times New Roman"/>
          <w:lang w:bidi="en-US"/>
        </w:rPr>
      </w:pPr>
      <w:r w:rsidRPr="00671D29">
        <w:rPr>
          <w:bCs/>
        </w:rPr>
        <w:t>Rearrange formulas to highlight a quantity of interest.</w:t>
      </w:r>
    </w:p>
    <w:p w:rsidR="00BB687B" w:rsidRDefault="00671D29" w:rsidP="00F652E6">
      <w:pPr>
        <w:numPr>
          <w:ilvl w:val="0"/>
          <w:numId w:val="21"/>
        </w:numPr>
        <w:spacing w:after="200"/>
        <w:contextualSpacing/>
        <w:rPr>
          <w:rFonts w:eastAsia="Times New Roman"/>
          <w:lang w:bidi="en-US"/>
        </w:rPr>
      </w:pPr>
      <w:r w:rsidRPr="00671D29">
        <w:t>Create equations in two variables to represent relationships.</w:t>
      </w:r>
    </w:p>
    <w:p w:rsidR="00BB687B" w:rsidRDefault="00671D29" w:rsidP="00F652E6">
      <w:pPr>
        <w:numPr>
          <w:ilvl w:val="0"/>
          <w:numId w:val="21"/>
        </w:numPr>
        <w:spacing w:after="200"/>
        <w:contextualSpacing/>
        <w:rPr>
          <w:rFonts w:eastAsia="Times New Roman"/>
          <w:lang w:bidi="en-US"/>
        </w:rPr>
      </w:pPr>
      <w:r w:rsidRPr="00671D29">
        <w:rPr>
          <w:color w:val="000000"/>
        </w:rPr>
        <w:t>Write and graph an equation to represent a linear relationship.</w:t>
      </w:r>
    </w:p>
    <w:p w:rsidR="00671D29" w:rsidRPr="00671D29" w:rsidRDefault="00671D29" w:rsidP="00F652E6">
      <w:pPr>
        <w:numPr>
          <w:ilvl w:val="0"/>
          <w:numId w:val="21"/>
        </w:numPr>
        <w:spacing w:after="200"/>
        <w:contextualSpacing/>
        <w:rPr>
          <w:rFonts w:eastAsia="Times New Roman"/>
          <w:lang w:bidi="en-US"/>
        </w:rPr>
      </w:pPr>
      <w:r w:rsidRPr="00671D29">
        <w:rPr>
          <w:color w:val="000000"/>
        </w:rPr>
        <w:t xml:space="preserve">Extend the concepts used in solving numerical equations to rearranging formulas for a particular variable.  </w:t>
      </w:r>
    </w:p>
    <w:p w:rsidR="00671D29" w:rsidRDefault="00671D29" w:rsidP="00567E5D">
      <w:pPr>
        <w:rPr>
          <w:rFonts w:eastAsia="Times New Roman"/>
          <w:lang w:bidi="en-US"/>
        </w:rPr>
      </w:pPr>
    </w:p>
    <w:p w:rsidR="0063539C" w:rsidRPr="00671D29" w:rsidRDefault="0063539C" w:rsidP="0063539C">
      <w:pPr>
        <w:rPr>
          <w:rFonts w:eastAsia="Times New Roman"/>
          <w:b/>
          <w:bCs/>
          <w:lang w:bidi="en-US"/>
        </w:rPr>
      </w:pPr>
      <w:r w:rsidRPr="00671D29">
        <w:rPr>
          <w:rFonts w:eastAsia="Times New Roman"/>
          <w:b/>
          <w:bCs/>
          <w:lang w:bidi="en-US"/>
        </w:rPr>
        <w:t>Essential Questions</w:t>
      </w:r>
    </w:p>
    <w:p w:rsidR="00BB687B" w:rsidRDefault="0063539C" w:rsidP="00F652E6">
      <w:pPr>
        <w:pStyle w:val="ListParagraph"/>
        <w:numPr>
          <w:ilvl w:val="0"/>
          <w:numId w:val="17"/>
        </w:numPr>
      </w:pPr>
      <w:r>
        <w:t>How do I interpret parts of an expression in terms of context?</w:t>
      </w:r>
    </w:p>
    <w:p w:rsidR="00BB687B" w:rsidRDefault="0063539C" w:rsidP="00F652E6">
      <w:pPr>
        <w:pStyle w:val="ListParagraph"/>
        <w:numPr>
          <w:ilvl w:val="0"/>
          <w:numId w:val="17"/>
        </w:numPr>
      </w:pPr>
      <w:r>
        <w:t>How do I create equations in two variables to represent relationships between quantities?</w:t>
      </w:r>
    </w:p>
    <w:p w:rsidR="0063539C" w:rsidRPr="00671D29" w:rsidRDefault="0063539C" w:rsidP="00F652E6">
      <w:pPr>
        <w:numPr>
          <w:ilvl w:val="0"/>
          <w:numId w:val="17"/>
        </w:numPr>
        <w:spacing w:after="200"/>
        <w:contextualSpacing/>
        <w:rPr>
          <w:rFonts w:eastAsia="Times New Roman"/>
          <w:b/>
          <w:lang w:bidi="en-US"/>
        </w:rPr>
      </w:pPr>
      <w:r>
        <w:t>How can I rearrange formulas to highlight a quantity of interest?</w:t>
      </w:r>
    </w:p>
    <w:p w:rsidR="0063539C" w:rsidRPr="00671D29" w:rsidRDefault="0063539C" w:rsidP="00567E5D">
      <w:pPr>
        <w:rPr>
          <w:rFonts w:eastAsia="Times New Roman"/>
          <w:lang w:bidi="en-US"/>
        </w:rPr>
      </w:pPr>
    </w:p>
    <w:p w:rsidR="00671D29" w:rsidRPr="003C443A" w:rsidRDefault="00054700" w:rsidP="00567E5D">
      <w:pPr>
        <w:rPr>
          <w:rFonts w:eastAsia="Times New Roman"/>
          <w:b/>
          <w:i/>
          <w:sz w:val="22"/>
          <w:lang w:bidi="en-US"/>
        </w:rPr>
      </w:pPr>
      <w:r w:rsidRPr="003C443A">
        <w:rPr>
          <w:rFonts w:eastAsia="Times New Roman"/>
          <w:b/>
          <w:lang w:bidi="en-US"/>
        </w:rPr>
        <w:t>Georgia Standards of Excellence</w:t>
      </w:r>
    </w:p>
    <w:p w:rsidR="00C02CC6" w:rsidRPr="000B102F" w:rsidRDefault="00C02CC6" w:rsidP="00C02CC6">
      <w:pPr>
        <w:pStyle w:val="Default"/>
        <w:jc w:val="both"/>
        <w:rPr>
          <w:color w:val="auto"/>
          <w:sz w:val="20"/>
          <w:szCs w:val="18"/>
        </w:rPr>
      </w:pPr>
      <w:r w:rsidRPr="00C02CC6">
        <w:rPr>
          <w:b/>
          <w:bCs/>
          <w:color w:val="auto"/>
          <w:szCs w:val="22"/>
        </w:rPr>
        <w:t>MGSE9</w:t>
      </w:r>
      <w:r w:rsidR="001164B5">
        <w:rPr>
          <w:b/>
          <w:bCs/>
          <w:color w:val="auto"/>
          <w:szCs w:val="22"/>
        </w:rPr>
        <w:t>–</w:t>
      </w:r>
      <w:r w:rsidRPr="00C02CC6">
        <w:rPr>
          <w:b/>
          <w:bCs/>
          <w:color w:val="auto"/>
          <w:szCs w:val="22"/>
        </w:rPr>
        <w:t xml:space="preserve">12.A.CED.2 </w:t>
      </w:r>
      <w:r w:rsidRPr="000B102F">
        <w:rPr>
          <w:color w:val="auto"/>
          <w:szCs w:val="22"/>
        </w:rPr>
        <w:t xml:space="preserve">Create linear and exponential equations in two or more variables to represent relationships between quantities; graph equations on coordinate axes with labels and scales. (The phrase “in two or more variables” refers to formulas like the compound interest formula, in which A = </w:t>
      </w:r>
      <w:proofErr w:type="gramStart"/>
      <w:r w:rsidRPr="000B102F">
        <w:rPr>
          <w:color w:val="auto"/>
          <w:szCs w:val="22"/>
        </w:rPr>
        <w:t>P(</w:t>
      </w:r>
      <w:proofErr w:type="gramEnd"/>
      <w:r w:rsidRPr="000B102F">
        <w:rPr>
          <w:color w:val="auto"/>
          <w:szCs w:val="22"/>
        </w:rPr>
        <w:t>1 + r/n)</w:t>
      </w:r>
      <w:proofErr w:type="spellStart"/>
      <w:r w:rsidRPr="000B102F">
        <w:rPr>
          <w:color w:val="auto"/>
          <w:szCs w:val="22"/>
          <w:vertAlign w:val="superscript"/>
        </w:rPr>
        <w:t>nt</w:t>
      </w:r>
      <w:proofErr w:type="spellEnd"/>
      <w:r w:rsidRPr="000B102F">
        <w:rPr>
          <w:color w:val="auto"/>
          <w:szCs w:val="22"/>
        </w:rPr>
        <w:t xml:space="preserve"> has multiple variables.)</w:t>
      </w:r>
    </w:p>
    <w:p w:rsidR="00C02CC6" w:rsidRPr="000B102F" w:rsidRDefault="00C02CC6" w:rsidP="00C02CC6">
      <w:pPr>
        <w:pStyle w:val="Default"/>
        <w:jc w:val="both"/>
        <w:rPr>
          <w:bCs/>
          <w:color w:val="auto"/>
          <w:szCs w:val="22"/>
        </w:rPr>
      </w:pPr>
    </w:p>
    <w:p w:rsidR="00C02CC6" w:rsidRPr="000B102F" w:rsidRDefault="00C02CC6" w:rsidP="00C02CC6">
      <w:pPr>
        <w:pStyle w:val="Default"/>
        <w:jc w:val="both"/>
        <w:rPr>
          <w:color w:val="auto"/>
          <w:szCs w:val="22"/>
        </w:rPr>
      </w:pPr>
      <w:r w:rsidRPr="00C02CC6">
        <w:rPr>
          <w:b/>
          <w:bCs/>
          <w:color w:val="auto"/>
          <w:szCs w:val="22"/>
        </w:rPr>
        <w:t>MGSE9</w:t>
      </w:r>
      <w:r w:rsidR="001164B5">
        <w:rPr>
          <w:b/>
          <w:bCs/>
          <w:color w:val="auto"/>
          <w:szCs w:val="22"/>
        </w:rPr>
        <w:t>–</w:t>
      </w:r>
      <w:r w:rsidRPr="00C02CC6">
        <w:rPr>
          <w:b/>
          <w:bCs/>
          <w:color w:val="auto"/>
          <w:szCs w:val="22"/>
        </w:rPr>
        <w:t xml:space="preserve">12.A.CED.3 </w:t>
      </w:r>
      <w:r w:rsidRPr="000B102F">
        <w:rPr>
          <w:color w:val="auto"/>
          <w:szCs w:val="22"/>
        </w:rPr>
        <w:t>Represent constraints by equations or inequalities, and by systems of equation and/or inequalities, and interpret data points as possible (i.e. a solution) or not possible (i.e. a non</w:t>
      </w:r>
      <w:r w:rsidR="001164B5" w:rsidRPr="000B102F">
        <w:rPr>
          <w:color w:val="auto"/>
          <w:szCs w:val="22"/>
        </w:rPr>
        <w:t>–</w:t>
      </w:r>
      <w:r w:rsidRPr="000B102F">
        <w:rPr>
          <w:color w:val="auto"/>
          <w:szCs w:val="22"/>
        </w:rPr>
        <w:t>solution) under the established constraints.</w:t>
      </w:r>
    </w:p>
    <w:p w:rsidR="00C02CC6" w:rsidRPr="000B102F" w:rsidRDefault="00C02CC6" w:rsidP="00C02CC6">
      <w:pPr>
        <w:pStyle w:val="Default"/>
        <w:jc w:val="both"/>
        <w:rPr>
          <w:bCs/>
          <w:color w:val="auto"/>
          <w:szCs w:val="22"/>
        </w:rPr>
      </w:pPr>
    </w:p>
    <w:p w:rsidR="0088716B" w:rsidRPr="000B102F" w:rsidRDefault="00C02CC6" w:rsidP="0088716B">
      <w:pPr>
        <w:pStyle w:val="Default"/>
        <w:jc w:val="both"/>
        <w:rPr>
          <w:color w:val="auto"/>
        </w:rPr>
      </w:pPr>
      <w:r w:rsidRPr="00C02CC6">
        <w:rPr>
          <w:b/>
          <w:bCs/>
          <w:color w:val="auto"/>
          <w:szCs w:val="22"/>
        </w:rPr>
        <w:t>MGSE9</w:t>
      </w:r>
      <w:r w:rsidR="001164B5">
        <w:rPr>
          <w:b/>
          <w:bCs/>
          <w:color w:val="auto"/>
          <w:szCs w:val="22"/>
        </w:rPr>
        <w:t>–</w:t>
      </w:r>
      <w:r w:rsidRPr="00C02CC6">
        <w:rPr>
          <w:b/>
          <w:bCs/>
          <w:color w:val="auto"/>
          <w:szCs w:val="22"/>
        </w:rPr>
        <w:t xml:space="preserve">12.A.CED.4 </w:t>
      </w:r>
      <w:r w:rsidRPr="000B102F">
        <w:rPr>
          <w:color w:val="auto"/>
          <w:szCs w:val="22"/>
        </w:rPr>
        <w:t xml:space="preserve">Rearrange formulas to highlight a quantity of interest using the same reasoning as in solving </w:t>
      </w:r>
      <w:r w:rsidR="0088716B" w:rsidRPr="000B102F">
        <w:rPr>
          <w:color w:val="auto"/>
          <w:szCs w:val="22"/>
        </w:rPr>
        <w:t xml:space="preserve">equations. </w:t>
      </w:r>
      <w:r w:rsidR="0088716B" w:rsidRPr="000B102F">
        <w:rPr>
          <w:bCs/>
          <w:i/>
          <w:color w:val="auto"/>
        </w:rPr>
        <w:t xml:space="preserve">Examples: Rearrange Ohm’s law V = IR to highlight resistance R; </w:t>
      </w:r>
      <w:r w:rsidR="0088716B" w:rsidRPr="000B102F">
        <w:rPr>
          <w:i/>
          <w:strike/>
          <w:color w:val="auto"/>
        </w:rPr>
        <w:t>Rearrange area of a circle formula A = π r</w:t>
      </w:r>
      <w:r w:rsidR="0088716B" w:rsidRPr="000B102F">
        <w:rPr>
          <w:i/>
          <w:strike/>
          <w:color w:val="auto"/>
          <w:vertAlign w:val="superscript"/>
        </w:rPr>
        <w:t>2</w:t>
      </w:r>
      <w:r w:rsidR="0088716B" w:rsidRPr="000B102F">
        <w:rPr>
          <w:i/>
          <w:strike/>
          <w:color w:val="auto"/>
        </w:rPr>
        <w:t xml:space="preserve"> to highlight the radius r.</w:t>
      </w:r>
    </w:p>
    <w:p w:rsidR="0088716B" w:rsidRPr="000B102F" w:rsidRDefault="0088716B" w:rsidP="0088716B"/>
    <w:p w:rsidR="00C02CC6" w:rsidRPr="000B102F" w:rsidRDefault="00C02CC6" w:rsidP="00C02CC6">
      <w:pPr>
        <w:pStyle w:val="Default"/>
        <w:jc w:val="both"/>
        <w:rPr>
          <w:i/>
          <w:color w:val="auto"/>
          <w:szCs w:val="22"/>
        </w:rPr>
      </w:pPr>
    </w:p>
    <w:p w:rsidR="00C02CC6" w:rsidRPr="00C02CC6" w:rsidRDefault="00C02CC6" w:rsidP="00C02CC6">
      <w:pPr>
        <w:pStyle w:val="Default"/>
        <w:jc w:val="both"/>
        <w:rPr>
          <w:i/>
          <w:szCs w:val="22"/>
        </w:rPr>
      </w:pPr>
    </w:p>
    <w:p w:rsidR="00671D29" w:rsidRPr="00671D29" w:rsidRDefault="00671D29" w:rsidP="00567E5D">
      <w:pPr>
        <w:rPr>
          <w:rFonts w:eastAsia="Times New Roman"/>
          <w:b/>
          <w:lang w:bidi="en-US"/>
        </w:rPr>
      </w:pPr>
      <w:r w:rsidRPr="00671D29">
        <w:rPr>
          <w:rFonts w:eastAsia="Times New Roman"/>
          <w:b/>
          <w:lang w:bidi="en-US"/>
        </w:rPr>
        <w:t>Standards for Mathematical Practice</w:t>
      </w:r>
    </w:p>
    <w:p w:rsidR="00671D29" w:rsidRDefault="00671D29" w:rsidP="00567E5D">
      <w:pPr>
        <w:ind w:left="720" w:hanging="360"/>
        <w:rPr>
          <w:rFonts w:eastAsia="Times New Roman"/>
          <w:b/>
          <w:i/>
          <w:lang w:bidi="en-US"/>
        </w:rPr>
      </w:pPr>
      <w:r>
        <w:rPr>
          <w:b/>
        </w:rPr>
        <w:t>1.</w:t>
      </w:r>
      <w:r>
        <w:rPr>
          <w:b/>
        </w:rPr>
        <w:tab/>
      </w:r>
      <w:r w:rsidRPr="00671D29">
        <w:t>Make sense of problems and persevere in solving them.</w:t>
      </w:r>
      <w:r>
        <w:br/>
      </w:r>
      <w:r w:rsidRPr="00671D29">
        <w:rPr>
          <w:i/>
        </w:rPr>
        <w:t>Students will have to attempt several approaches to find the answer.</w:t>
      </w:r>
    </w:p>
    <w:p w:rsidR="00F52EC1" w:rsidRPr="00B61221" w:rsidRDefault="00671D29" w:rsidP="00B61221">
      <w:pPr>
        <w:ind w:left="720" w:hanging="360"/>
        <w:rPr>
          <w:rFonts w:eastAsia="Times New Roman"/>
          <w:b/>
          <w:i/>
          <w:lang w:bidi="en-US"/>
        </w:rPr>
      </w:pPr>
      <w:r>
        <w:rPr>
          <w:b/>
        </w:rPr>
        <w:t>2.</w:t>
      </w:r>
      <w:r>
        <w:rPr>
          <w:b/>
        </w:rPr>
        <w:tab/>
      </w:r>
      <w:r w:rsidRPr="00671D29">
        <w:t>Reason abstractly and quantitatively.</w:t>
      </w:r>
      <w:r>
        <w:br/>
      </w:r>
      <w:r w:rsidRPr="00671D29">
        <w:rPr>
          <w:i/>
        </w:rPr>
        <w:t>Students will recognize that the freezing and boiling points</w:t>
      </w:r>
      <w:r w:rsidR="00B61221">
        <w:rPr>
          <w:i/>
        </w:rPr>
        <w:t xml:space="preserve"> can be used to calculate slope</w:t>
      </w:r>
    </w:p>
    <w:p w:rsidR="00B61221" w:rsidRDefault="00B61221">
      <w:pPr>
        <w:spacing w:after="200" w:line="276" w:lineRule="auto"/>
        <w:rPr>
          <w:rFonts w:eastAsia="Times New Roman"/>
          <w:b/>
          <w:bCs/>
          <w:lang w:bidi="en-US"/>
        </w:rPr>
      </w:pPr>
      <w:r>
        <w:rPr>
          <w:rFonts w:eastAsia="Times New Roman"/>
          <w:b/>
          <w:bCs/>
          <w:lang w:bidi="en-US"/>
        </w:rPr>
        <w:br w:type="page"/>
      </w:r>
    </w:p>
    <w:p w:rsidR="00671D29" w:rsidRPr="00671D29" w:rsidRDefault="00671D29" w:rsidP="00567E5D">
      <w:pPr>
        <w:rPr>
          <w:rFonts w:eastAsia="Times New Roman"/>
          <w:b/>
          <w:bCs/>
          <w:lang w:bidi="en-US"/>
        </w:rPr>
      </w:pPr>
      <w:r w:rsidRPr="00671D29">
        <w:rPr>
          <w:rFonts w:eastAsia="Times New Roman"/>
          <w:b/>
          <w:bCs/>
          <w:lang w:bidi="en-US"/>
        </w:rPr>
        <w:lastRenderedPageBreak/>
        <w:t>Background Knowledge</w:t>
      </w:r>
    </w:p>
    <w:p w:rsidR="00BB687B" w:rsidRDefault="00671D29" w:rsidP="00F652E6">
      <w:pPr>
        <w:pStyle w:val="ListParagraph"/>
        <w:numPr>
          <w:ilvl w:val="0"/>
          <w:numId w:val="17"/>
        </w:numPr>
        <w:rPr>
          <w:b/>
          <w:bCs/>
        </w:rPr>
      </w:pPr>
      <w:r>
        <w:rPr>
          <w:bCs/>
        </w:rPr>
        <w:t>Students can graph linear equations.</w:t>
      </w:r>
    </w:p>
    <w:p w:rsidR="00671D29" w:rsidRDefault="00671D29" w:rsidP="00F652E6">
      <w:pPr>
        <w:pStyle w:val="ListParagraph"/>
        <w:numPr>
          <w:ilvl w:val="0"/>
          <w:numId w:val="17"/>
        </w:numPr>
        <w:rPr>
          <w:b/>
          <w:bCs/>
        </w:rPr>
      </w:pPr>
      <w:r>
        <w:rPr>
          <w:bCs/>
        </w:rPr>
        <w:t>Students can write the equation of a line given two points on the line.</w:t>
      </w:r>
    </w:p>
    <w:p w:rsidR="00F52EC1" w:rsidRDefault="00F52EC1">
      <w:pPr>
        <w:spacing w:after="200" w:line="276" w:lineRule="auto"/>
        <w:rPr>
          <w:rFonts w:eastAsia="Times New Roman"/>
          <w:b/>
          <w:bCs/>
          <w:lang w:bidi="en-US"/>
        </w:rPr>
      </w:pPr>
    </w:p>
    <w:p w:rsidR="00671D29" w:rsidRPr="00671D29" w:rsidRDefault="00671D29" w:rsidP="00567E5D">
      <w:pPr>
        <w:rPr>
          <w:rFonts w:eastAsia="Times New Roman"/>
          <w:b/>
          <w:bCs/>
          <w:lang w:bidi="en-US"/>
        </w:rPr>
      </w:pPr>
      <w:r w:rsidRPr="00671D29">
        <w:rPr>
          <w:rFonts w:eastAsia="Times New Roman"/>
          <w:b/>
          <w:bCs/>
          <w:lang w:bidi="en-US"/>
        </w:rPr>
        <w:t>Common Misconceptions</w:t>
      </w:r>
    </w:p>
    <w:p w:rsidR="00BB687B" w:rsidRDefault="00671D29" w:rsidP="00F652E6">
      <w:pPr>
        <w:pStyle w:val="ListParagraph"/>
        <w:numPr>
          <w:ilvl w:val="0"/>
          <w:numId w:val="17"/>
        </w:numPr>
      </w:pPr>
      <w:r>
        <w:t xml:space="preserve">Students may </w:t>
      </w:r>
      <w:r w:rsidR="007017A4">
        <w:t xml:space="preserve">be </w:t>
      </w:r>
      <w:r>
        <w:t xml:space="preserve">confused as to which temperature measure should be their x or y coordinate. </w:t>
      </w:r>
    </w:p>
    <w:p w:rsidR="00BB687B" w:rsidRDefault="00671D29" w:rsidP="00F652E6">
      <w:pPr>
        <w:pStyle w:val="ListParagraph"/>
        <w:numPr>
          <w:ilvl w:val="0"/>
          <w:numId w:val="17"/>
        </w:numPr>
      </w:pPr>
      <w:r>
        <w:t>Students may have trouble with the multiplicative inverse.</w:t>
      </w:r>
    </w:p>
    <w:p w:rsidR="00BB687B" w:rsidRDefault="00671D29" w:rsidP="00F652E6">
      <w:pPr>
        <w:pStyle w:val="ListParagraph"/>
        <w:numPr>
          <w:ilvl w:val="0"/>
          <w:numId w:val="17"/>
        </w:numPr>
      </w:pPr>
      <w:r>
        <w:t>Students may not realize that C=F is suggesting that they substitute one variable with the other.</w:t>
      </w:r>
    </w:p>
    <w:p w:rsidR="00671D29" w:rsidRDefault="00671D29" w:rsidP="00567E5D">
      <w:pPr>
        <w:spacing w:after="200"/>
        <w:contextualSpacing/>
        <w:rPr>
          <w:rFonts w:eastAsia="Times New Roman"/>
          <w:b/>
          <w:bCs/>
          <w:lang w:bidi="en-US"/>
        </w:rPr>
      </w:pPr>
    </w:p>
    <w:p w:rsidR="00671D29" w:rsidRPr="00671D29" w:rsidRDefault="00671D29" w:rsidP="00567E5D">
      <w:pPr>
        <w:rPr>
          <w:rFonts w:eastAsia="Times New Roman"/>
          <w:b/>
          <w:bCs/>
          <w:lang w:bidi="en-US"/>
        </w:rPr>
      </w:pPr>
      <w:r w:rsidRPr="00671D29">
        <w:rPr>
          <w:rFonts w:eastAsia="Times New Roman"/>
          <w:b/>
          <w:bCs/>
          <w:lang w:bidi="en-US"/>
        </w:rPr>
        <w:t>Materials</w:t>
      </w:r>
    </w:p>
    <w:p w:rsidR="00671D29" w:rsidRPr="00671D29" w:rsidRDefault="00567E5D" w:rsidP="00F652E6">
      <w:pPr>
        <w:numPr>
          <w:ilvl w:val="0"/>
          <w:numId w:val="17"/>
        </w:numPr>
        <w:contextualSpacing/>
        <w:rPr>
          <w:rFonts w:eastAsia="Times New Roman"/>
          <w:lang w:bidi="en-US"/>
        </w:rPr>
      </w:pPr>
      <w:r>
        <w:rPr>
          <w:rFonts w:eastAsia="Times New Roman"/>
          <w:lang w:bidi="en-US"/>
        </w:rPr>
        <w:t>None</w:t>
      </w:r>
    </w:p>
    <w:p w:rsidR="00671D29" w:rsidRPr="00671D29" w:rsidRDefault="00671D29" w:rsidP="00567E5D">
      <w:pPr>
        <w:rPr>
          <w:rFonts w:eastAsia="Times New Roman"/>
          <w:lang w:bidi="en-US"/>
        </w:rPr>
      </w:pPr>
    </w:p>
    <w:p w:rsidR="00671D29" w:rsidRPr="00671D29" w:rsidRDefault="00671D29" w:rsidP="00567E5D">
      <w:pPr>
        <w:rPr>
          <w:rFonts w:eastAsia="Times New Roman"/>
          <w:b/>
          <w:lang w:bidi="en-US"/>
        </w:rPr>
      </w:pPr>
      <w:r w:rsidRPr="00671D29">
        <w:rPr>
          <w:rFonts w:eastAsia="Times New Roman"/>
          <w:b/>
          <w:lang w:bidi="en-US"/>
        </w:rPr>
        <w:t>Grouping</w:t>
      </w:r>
    </w:p>
    <w:p w:rsidR="00671D29" w:rsidRPr="00671D29" w:rsidRDefault="00567E5D" w:rsidP="00F652E6">
      <w:pPr>
        <w:numPr>
          <w:ilvl w:val="0"/>
          <w:numId w:val="17"/>
        </w:numPr>
        <w:spacing w:after="200"/>
        <w:contextualSpacing/>
        <w:rPr>
          <w:rFonts w:eastAsia="Times New Roman"/>
          <w:lang w:bidi="en-US"/>
        </w:rPr>
      </w:pPr>
      <w:r>
        <w:rPr>
          <w:rFonts w:eastAsia="Times New Roman"/>
          <w:lang w:bidi="en-US"/>
        </w:rPr>
        <w:t>Partner / small group</w:t>
      </w:r>
    </w:p>
    <w:p w:rsidR="00671D29" w:rsidRPr="00671D29" w:rsidRDefault="00671D29" w:rsidP="00567E5D">
      <w:pPr>
        <w:rPr>
          <w:rFonts w:eastAsia="Times New Roman"/>
          <w:b/>
          <w:lang w:bidi="en-US"/>
        </w:rPr>
      </w:pPr>
    </w:p>
    <w:p w:rsidR="00671D29" w:rsidRPr="00671D29" w:rsidRDefault="00671D29" w:rsidP="00567E5D">
      <w:pPr>
        <w:rPr>
          <w:rFonts w:eastAsia="Times New Roman"/>
          <w:b/>
          <w:lang w:bidi="en-US"/>
        </w:rPr>
      </w:pPr>
      <w:r w:rsidRPr="00671D29">
        <w:rPr>
          <w:rFonts w:eastAsia="Times New Roman"/>
          <w:b/>
          <w:lang w:bidi="en-US"/>
        </w:rPr>
        <w:t>Differentiation</w:t>
      </w:r>
    </w:p>
    <w:p w:rsidR="00671D29" w:rsidRPr="00671D29" w:rsidRDefault="00671D29" w:rsidP="00567E5D">
      <w:pPr>
        <w:ind w:firstLine="360"/>
        <w:rPr>
          <w:rFonts w:eastAsia="Times New Roman"/>
          <w:lang w:bidi="en-US"/>
        </w:rPr>
      </w:pPr>
      <w:r w:rsidRPr="00671D29">
        <w:rPr>
          <w:rFonts w:eastAsia="Times New Roman"/>
          <w:b/>
          <w:lang w:bidi="en-US"/>
        </w:rPr>
        <w:t>Extension:</w:t>
      </w:r>
    </w:p>
    <w:p w:rsidR="00567E5D" w:rsidRPr="00567E5D" w:rsidRDefault="00567E5D" w:rsidP="00F652E6">
      <w:pPr>
        <w:numPr>
          <w:ilvl w:val="0"/>
          <w:numId w:val="17"/>
        </w:numPr>
        <w:spacing w:after="200"/>
        <w:ind w:left="1080"/>
        <w:contextualSpacing/>
        <w:rPr>
          <w:rFonts w:eastAsia="Times New Roman"/>
          <w:lang w:bidi="en-US"/>
        </w:rPr>
      </w:pPr>
      <w:r>
        <w:t>Introduce Kelvin.</w:t>
      </w:r>
      <w:r w:rsidR="00914685">
        <w:t xml:space="preserve">  (</w:t>
      </w:r>
      <w:r w:rsidR="00914685">
        <w:rPr>
          <w:i/>
        </w:rPr>
        <w:t>K</w:t>
      </w:r>
      <w:r w:rsidR="00914685">
        <w:t xml:space="preserve"> = </w:t>
      </w:r>
      <w:r w:rsidR="00914685">
        <w:rPr>
          <w:i/>
        </w:rPr>
        <w:t>C</w:t>
      </w:r>
      <w:r w:rsidR="00914685">
        <w:t xml:space="preserve"> – 273)</w:t>
      </w:r>
    </w:p>
    <w:p w:rsidR="00671D29" w:rsidRPr="00671D29" w:rsidRDefault="00671D29" w:rsidP="00567E5D">
      <w:pPr>
        <w:ind w:firstLine="360"/>
        <w:rPr>
          <w:rFonts w:eastAsia="Times New Roman"/>
          <w:lang w:bidi="en-US"/>
        </w:rPr>
      </w:pPr>
      <w:r w:rsidRPr="00671D29">
        <w:rPr>
          <w:rFonts w:eastAsia="Times New Roman"/>
          <w:b/>
          <w:lang w:bidi="en-US"/>
        </w:rPr>
        <w:t>Intervention:</w:t>
      </w:r>
    </w:p>
    <w:p w:rsidR="00671D29" w:rsidRPr="00671D29" w:rsidRDefault="00567E5D" w:rsidP="00F652E6">
      <w:pPr>
        <w:numPr>
          <w:ilvl w:val="0"/>
          <w:numId w:val="17"/>
        </w:numPr>
        <w:spacing w:after="200"/>
        <w:ind w:left="1080"/>
        <w:contextualSpacing/>
        <w:rPr>
          <w:rFonts w:eastAsia="Times New Roman"/>
          <w:lang w:bidi="en-US"/>
        </w:rPr>
      </w:pPr>
      <w:r>
        <w:rPr>
          <w:rFonts w:eastAsia="Times New Roman"/>
          <w:lang w:bidi="en-US"/>
        </w:rPr>
        <w:t>Provide a drawing of a thermometer with Celsius and Fahrenheit marked for reference.</w:t>
      </w:r>
    </w:p>
    <w:p w:rsidR="00567E5D" w:rsidRPr="00671D29" w:rsidRDefault="00567E5D" w:rsidP="00567E5D">
      <w:pPr>
        <w:rPr>
          <w:rFonts w:eastAsia="Times New Roman"/>
          <w:b/>
          <w:lang w:bidi="en-US"/>
        </w:rPr>
      </w:pPr>
    </w:p>
    <w:p w:rsidR="00671D29" w:rsidRPr="00671D29" w:rsidRDefault="00671D29" w:rsidP="00567E5D">
      <w:pPr>
        <w:rPr>
          <w:rFonts w:eastAsia="Times New Roman"/>
          <w:b/>
          <w:lang w:bidi="en-US"/>
        </w:rPr>
      </w:pPr>
      <w:r w:rsidRPr="00671D29">
        <w:rPr>
          <w:rFonts w:eastAsia="Times New Roman"/>
          <w:b/>
          <w:lang w:bidi="en-US"/>
        </w:rPr>
        <w:t>Formative Assessment Questions</w:t>
      </w:r>
    </w:p>
    <w:p w:rsidR="00671D29" w:rsidRPr="00671D29" w:rsidRDefault="00567E5D" w:rsidP="00F652E6">
      <w:pPr>
        <w:numPr>
          <w:ilvl w:val="0"/>
          <w:numId w:val="17"/>
        </w:numPr>
        <w:spacing w:after="200"/>
        <w:contextualSpacing/>
        <w:rPr>
          <w:rFonts w:eastAsia="Times New Roman"/>
          <w:lang w:bidi="en-US"/>
        </w:rPr>
      </w:pPr>
      <w:r>
        <w:t>How can you derive a formula based on data gathered?</w:t>
      </w:r>
    </w:p>
    <w:p w:rsidR="00671D29" w:rsidRPr="00671D29" w:rsidRDefault="00671D29" w:rsidP="00567E5D">
      <w:pPr>
        <w:rPr>
          <w:rFonts w:eastAsia="Times New Roman"/>
          <w:b/>
          <w:lang w:bidi="en-US"/>
        </w:rPr>
      </w:pPr>
    </w:p>
    <w:p w:rsidR="00671D29" w:rsidRPr="00671D29" w:rsidRDefault="00671D29" w:rsidP="00567E5D">
      <w:pPr>
        <w:rPr>
          <w:rFonts w:eastAsia="Times New Roman" w:cs="Tahoma"/>
        </w:rPr>
      </w:pPr>
    </w:p>
    <w:p w:rsidR="00FA3F11" w:rsidRDefault="00FA3F11" w:rsidP="00567E5D">
      <w:pPr>
        <w:spacing w:after="200"/>
        <w:rPr>
          <w:b/>
          <w:bCs/>
          <w:color w:val="000000"/>
        </w:rPr>
      </w:pPr>
      <w:r>
        <w:rPr>
          <w:b/>
          <w:bCs/>
        </w:rPr>
        <w:br w:type="page"/>
      </w:r>
    </w:p>
    <w:p w:rsidR="003E1826" w:rsidRPr="00567E5D" w:rsidRDefault="00567E5D" w:rsidP="00567E5D">
      <w:pPr>
        <w:rPr>
          <w:b/>
          <w:u w:val="single"/>
        </w:rPr>
      </w:pPr>
      <w:r w:rsidRPr="00567E5D">
        <w:rPr>
          <w:b/>
          <w:u w:val="single"/>
        </w:rPr>
        <w:lastRenderedPageBreak/>
        <w:t>F</w:t>
      </w:r>
      <w:r w:rsidR="003E1826" w:rsidRPr="00567E5D">
        <w:rPr>
          <w:b/>
          <w:u w:val="single"/>
        </w:rPr>
        <w:t>orget the Formula</w:t>
      </w:r>
      <w:r w:rsidRPr="00567E5D">
        <w:rPr>
          <w:b/>
          <w:u w:val="single"/>
        </w:rPr>
        <w:t xml:space="preserve"> – Teacher Notes</w:t>
      </w:r>
    </w:p>
    <w:p w:rsidR="003E1826" w:rsidRDefault="003E1826" w:rsidP="00567E5D">
      <w:pPr>
        <w:rPr>
          <w:b/>
        </w:rPr>
      </w:pPr>
    </w:p>
    <w:p w:rsidR="00F671C2" w:rsidRDefault="00F671C2" w:rsidP="00567E5D">
      <w:r>
        <w:t xml:space="preserve">Temperature can be measured with many different </w:t>
      </w:r>
      <w:proofErr w:type="gramStart"/>
      <w:r>
        <w:t>systems,</w:t>
      </w:r>
      <w:proofErr w:type="gramEnd"/>
      <w:r>
        <w:t xml:space="preserve"> the most commonly used are Fahrenheit and Celsius. The relationship between the two systems is linear and therefore can be determined using any two equivalent measurements. </w:t>
      </w:r>
    </w:p>
    <w:p w:rsidR="00F671C2" w:rsidRDefault="00F671C2" w:rsidP="00567E5D">
      <w:pPr>
        <w:ind w:right="432"/>
      </w:pPr>
    </w:p>
    <w:p w:rsidR="00BB687B" w:rsidRDefault="00F671C2" w:rsidP="00F652E6">
      <w:pPr>
        <w:pStyle w:val="ListParagraph"/>
        <w:numPr>
          <w:ilvl w:val="0"/>
          <w:numId w:val="18"/>
        </w:numPr>
        <w:ind w:right="432"/>
      </w:pPr>
      <w:r>
        <w:t>What is the boiling point of water in Fahrenheit and Celsius?</w:t>
      </w:r>
    </w:p>
    <w:p w:rsidR="00F671C2" w:rsidRDefault="00F671C2" w:rsidP="00567E5D">
      <w:pPr>
        <w:ind w:left="360" w:right="432"/>
      </w:pPr>
    </w:p>
    <w:p w:rsidR="00670DBB" w:rsidRPr="00670DBB" w:rsidRDefault="00670DBB" w:rsidP="00567E5D">
      <w:pPr>
        <w:ind w:right="432" w:firstLine="720"/>
        <w:rPr>
          <w:b/>
          <w:i/>
          <w:color w:val="4F81BD" w:themeColor="accent1"/>
          <w:u w:val="single"/>
        </w:rPr>
      </w:pPr>
      <w:r w:rsidRPr="00670DBB">
        <w:rPr>
          <w:b/>
          <w:i/>
          <w:color w:val="4F81BD" w:themeColor="accent1"/>
          <w:u w:val="single"/>
        </w:rPr>
        <w:t>Solution:</w:t>
      </w:r>
    </w:p>
    <w:p w:rsidR="00F671C2" w:rsidRPr="008E7F70" w:rsidRDefault="00F671C2" w:rsidP="00567E5D">
      <w:pPr>
        <w:ind w:right="432" w:firstLine="720"/>
        <w:rPr>
          <w:b/>
          <w:i/>
          <w:color w:val="4F81BD" w:themeColor="accent1"/>
        </w:rPr>
      </w:pPr>
      <w:r w:rsidRPr="008E7F70">
        <w:rPr>
          <w:b/>
          <w:i/>
          <w:color w:val="4F81BD" w:themeColor="accent1"/>
        </w:rPr>
        <w:t xml:space="preserve">The boiling point of water is 100 degrees Celsius and 212 degrees Fahrenheit.  </w:t>
      </w:r>
    </w:p>
    <w:p w:rsidR="00F671C2" w:rsidRDefault="00F671C2" w:rsidP="00567E5D">
      <w:pPr>
        <w:ind w:left="720" w:right="432"/>
      </w:pPr>
    </w:p>
    <w:p w:rsidR="00BB687B" w:rsidRDefault="00F671C2" w:rsidP="00F652E6">
      <w:pPr>
        <w:pStyle w:val="ListParagraph"/>
        <w:numPr>
          <w:ilvl w:val="0"/>
          <w:numId w:val="18"/>
        </w:numPr>
        <w:ind w:right="432"/>
      </w:pPr>
      <w:r>
        <w:t>What is the freezing point of water in Fahrenheit and Celsius?</w:t>
      </w:r>
    </w:p>
    <w:p w:rsidR="00F671C2" w:rsidRDefault="00F671C2" w:rsidP="00567E5D">
      <w:pPr>
        <w:ind w:right="432"/>
      </w:pPr>
    </w:p>
    <w:p w:rsidR="00670DBB" w:rsidRPr="00670DBB" w:rsidRDefault="00670DBB" w:rsidP="00670DBB">
      <w:pPr>
        <w:ind w:right="432" w:firstLine="720"/>
        <w:rPr>
          <w:b/>
          <w:i/>
          <w:color w:val="4F81BD" w:themeColor="accent1"/>
          <w:u w:val="single"/>
        </w:rPr>
      </w:pPr>
      <w:r w:rsidRPr="00670DBB">
        <w:rPr>
          <w:b/>
          <w:i/>
          <w:color w:val="4F81BD" w:themeColor="accent1"/>
          <w:u w:val="single"/>
        </w:rPr>
        <w:t>Solution:</w:t>
      </w:r>
    </w:p>
    <w:p w:rsidR="00F671C2" w:rsidRPr="008E7F70" w:rsidRDefault="00F671C2" w:rsidP="00567E5D">
      <w:pPr>
        <w:ind w:right="432" w:firstLine="720"/>
        <w:rPr>
          <w:b/>
          <w:i/>
          <w:color w:val="4F81BD" w:themeColor="accent1"/>
          <w:u w:val="single"/>
        </w:rPr>
      </w:pPr>
      <w:r w:rsidRPr="008E7F70">
        <w:rPr>
          <w:b/>
          <w:i/>
          <w:color w:val="4F81BD" w:themeColor="accent1"/>
        </w:rPr>
        <w:t xml:space="preserve">The freezing point of water is 0 degrees Celsius and 32 degrees Fahrenheit.  </w:t>
      </w:r>
    </w:p>
    <w:p w:rsidR="00F671C2" w:rsidRDefault="00F671C2" w:rsidP="00567E5D">
      <w:pPr>
        <w:ind w:right="432"/>
      </w:pPr>
    </w:p>
    <w:p w:rsidR="00BB687B" w:rsidRDefault="00F671C2" w:rsidP="00F652E6">
      <w:pPr>
        <w:pStyle w:val="ListParagraph"/>
        <w:numPr>
          <w:ilvl w:val="0"/>
          <w:numId w:val="18"/>
        </w:numPr>
        <w:ind w:right="432"/>
      </w:pPr>
      <w:r>
        <w:t>Using these two points, create an equation that convert Celsius to Fahrenheit.</w:t>
      </w:r>
    </w:p>
    <w:p w:rsidR="00F671C2" w:rsidRDefault="00F671C2" w:rsidP="00567E5D">
      <w:pPr>
        <w:ind w:right="432"/>
      </w:pPr>
    </w:p>
    <w:p w:rsidR="00670DBB" w:rsidRPr="00670DBB" w:rsidRDefault="00670DBB" w:rsidP="00670DBB">
      <w:pPr>
        <w:ind w:right="432" w:firstLine="720"/>
        <w:rPr>
          <w:b/>
          <w:i/>
          <w:color w:val="4F81BD" w:themeColor="accent1"/>
          <w:u w:val="single"/>
        </w:rPr>
      </w:pPr>
      <w:r w:rsidRPr="00670DBB">
        <w:rPr>
          <w:b/>
          <w:i/>
          <w:color w:val="4F81BD" w:themeColor="accent1"/>
          <w:u w:val="single"/>
        </w:rPr>
        <w:t>Solution:</w:t>
      </w:r>
    </w:p>
    <w:p w:rsidR="00F671C2" w:rsidRDefault="00666EF7" w:rsidP="00567E5D">
      <w:pPr>
        <w:ind w:left="720" w:right="432"/>
        <w:rPr>
          <w:b/>
          <w:i/>
          <w:color w:val="4F81BD" w:themeColor="accent1"/>
        </w:rPr>
      </w:pPr>
      <w:r w:rsidRPr="008E7F70">
        <w:rPr>
          <w:b/>
          <w:i/>
          <w:color w:val="4F81BD" w:themeColor="accent1"/>
        </w:rPr>
        <w:t>One method of finding this formula is to use (0, 32) and (100, 212) as two points on a line. To find the equation of the line only the slope is needed, since the y</w:t>
      </w:r>
      <w:r w:rsidR="001164B5">
        <w:rPr>
          <w:b/>
          <w:i/>
          <w:color w:val="4F81BD" w:themeColor="accent1"/>
        </w:rPr>
        <w:t>–</w:t>
      </w:r>
      <w:r w:rsidRPr="008E7F70">
        <w:rPr>
          <w:b/>
          <w:i/>
          <w:color w:val="4F81BD" w:themeColor="accent1"/>
        </w:rPr>
        <w:t>intercept, (0, 32), is already given.  Calculating the slope</w:t>
      </w:r>
      <w:proofErr w:type="gramStart"/>
      <w:r w:rsidRPr="008E7F70">
        <w:rPr>
          <w:b/>
          <w:i/>
          <w:color w:val="4F81BD" w:themeColor="accent1"/>
        </w:rPr>
        <w:t xml:space="preserve">, </w:t>
      </w:r>
      <w:proofErr w:type="gramEnd"/>
      <m:oMath>
        <m:f>
          <m:fPr>
            <m:ctrlPr>
              <w:rPr>
                <w:rFonts w:ascii="Cambria Math" w:hAnsi="Cambria Math"/>
                <w:b/>
                <w:i/>
                <w:color w:val="4F81BD" w:themeColor="accent1"/>
              </w:rPr>
            </m:ctrlPr>
          </m:fPr>
          <m:num>
            <m:r>
              <m:rPr>
                <m:sty m:val="bi"/>
              </m:rPr>
              <w:rPr>
                <w:rFonts w:ascii="Cambria Math" w:hAnsi="Cambria Math"/>
                <w:color w:val="4F81BD" w:themeColor="accent1"/>
              </w:rPr>
              <m:t>212-32</m:t>
            </m:r>
          </m:num>
          <m:den>
            <m:r>
              <m:rPr>
                <m:sty m:val="bi"/>
              </m:rPr>
              <w:rPr>
                <w:rFonts w:ascii="Cambria Math" w:hAnsi="Cambria Math"/>
                <w:color w:val="4F81BD" w:themeColor="accent1"/>
              </w:rPr>
              <m:t>100-0</m:t>
            </m:r>
          </m:den>
        </m:f>
      </m:oMath>
      <w:r w:rsidRPr="008E7F70">
        <w:rPr>
          <w:b/>
          <w:i/>
          <w:color w:val="4F81BD" w:themeColor="accent1"/>
        </w:rPr>
        <w:t xml:space="preserve">, the students should simplify </w:t>
      </w:r>
      <m:oMath>
        <m:f>
          <m:fPr>
            <m:ctrlPr>
              <w:rPr>
                <w:rFonts w:ascii="Cambria Math" w:hAnsi="Cambria Math"/>
                <w:b/>
                <w:i/>
                <w:color w:val="4F81BD" w:themeColor="accent1"/>
              </w:rPr>
            </m:ctrlPr>
          </m:fPr>
          <m:num>
            <m:r>
              <m:rPr>
                <m:sty m:val="bi"/>
              </m:rPr>
              <w:rPr>
                <w:rFonts w:ascii="Cambria Math" w:hAnsi="Cambria Math"/>
                <w:color w:val="4F81BD" w:themeColor="accent1"/>
              </w:rPr>
              <m:t>180</m:t>
            </m:r>
          </m:num>
          <m:den>
            <m:r>
              <m:rPr>
                <m:sty m:val="bi"/>
              </m:rPr>
              <w:rPr>
                <w:rFonts w:ascii="Cambria Math" w:hAnsi="Cambria Math"/>
                <w:color w:val="4F81BD" w:themeColor="accent1"/>
              </w:rPr>
              <m:t>100</m:t>
            </m:r>
          </m:den>
        </m:f>
      </m:oMath>
      <w:r w:rsidRPr="008E7F70">
        <w:rPr>
          <w:b/>
          <w:i/>
          <w:color w:val="4F81BD" w:themeColor="accent1"/>
        </w:rPr>
        <w:t xml:space="preserve"> to </w:t>
      </w:r>
      <m:oMath>
        <m:f>
          <m:fPr>
            <m:ctrlPr>
              <w:rPr>
                <w:rFonts w:ascii="Cambria Math" w:hAnsi="Cambria Math"/>
                <w:b/>
                <w:i/>
                <w:color w:val="4F81BD" w:themeColor="accent1"/>
              </w:rPr>
            </m:ctrlPr>
          </m:fPr>
          <m:num>
            <m:r>
              <m:rPr>
                <m:sty m:val="bi"/>
              </m:rPr>
              <w:rPr>
                <w:rFonts w:ascii="Cambria Math" w:hAnsi="Cambria Math"/>
                <w:color w:val="4F81BD" w:themeColor="accent1"/>
              </w:rPr>
              <m:t>9</m:t>
            </m:r>
          </m:num>
          <m:den>
            <m:r>
              <m:rPr>
                <m:sty m:val="bi"/>
              </m:rPr>
              <w:rPr>
                <w:rFonts w:ascii="Cambria Math" w:hAnsi="Cambria Math"/>
                <w:color w:val="4F81BD" w:themeColor="accent1"/>
              </w:rPr>
              <m:t>5</m:t>
            </m:r>
          </m:den>
        </m:f>
      </m:oMath>
      <w:r w:rsidRPr="008E7F70">
        <w:rPr>
          <w:b/>
          <w:i/>
          <w:color w:val="4F81BD" w:themeColor="accent1"/>
        </w:rPr>
        <w:t xml:space="preserve">.  Substituting this for m in y = mx + b, the equation </w:t>
      </w:r>
      <w:proofErr w:type="gramStart"/>
      <w:r w:rsidRPr="008E7F70">
        <w:rPr>
          <w:b/>
          <w:i/>
          <w:color w:val="4F81BD" w:themeColor="accent1"/>
        </w:rPr>
        <w:t xml:space="preserve">becomes </w:t>
      </w:r>
      <w:proofErr w:type="gramEnd"/>
      <m:oMath>
        <m:r>
          <m:rPr>
            <m:sty m:val="bi"/>
          </m:rPr>
          <w:rPr>
            <w:rFonts w:ascii="Cambria Math" w:hAnsi="Cambria Math"/>
            <w:color w:val="4F81BD" w:themeColor="accent1"/>
          </w:rPr>
          <m:t>y=</m:t>
        </m:r>
        <m:f>
          <m:fPr>
            <m:ctrlPr>
              <w:rPr>
                <w:rFonts w:ascii="Cambria Math" w:hAnsi="Cambria Math"/>
                <w:b/>
                <w:i/>
                <w:color w:val="4F81BD" w:themeColor="accent1"/>
              </w:rPr>
            </m:ctrlPr>
          </m:fPr>
          <m:num>
            <m:r>
              <m:rPr>
                <m:sty m:val="bi"/>
              </m:rPr>
              <w:rPr>
                <w:rFonts w:ascii="Cambria Math" w:hAnsi="Cambria Math"/>
                <w:color w:val="4F81BD" w:themeColor="accent1"/>
              </w:rPr>
              <m:t>9</m:t>
            </m:r>
          </m:num>
          <m:den>
            <m:r>
              <m:rPr>
                <m:sty m:val="bi"/>
              </m:rPr>
              <w:rPr>
                <w:rFonts w:ascii="Cambria Math" w:hAnsi="Cambria Math"/>
                <w:color w:val="4F81BD" w:themeColor="accent1"/>
              </w:rPr>
              <m:t>5</m:t>
            </m:r>
          </m:den>
        </m:f>
        <m:r>
          <m:rPr>
            <m:sty m:val="bi"/>
          </m:rPr>
          <w:rPr>
            <w:rFonts w:ascii="Cambria Math" w:hAnsi="Cambria Math"/>
            <w:color w:val="4F81BD" w:themeColor="accent1"/>
          </w:rPr>
          <m:t>x+32</m:t>
        </m:r>
      </m:oMath>
      <w:r w:rsidRPr="008E7F70">
        <w:rPr>
          <w:b/>
          <w:i/>
          <w:color w:val="4F81BD" w:themeColor="accent1"/>
        </w:rPr>
        <w:t xml:space="preserve">.  Because y represent the Fahrenheit temperature and x represents the Celsius temperature, the formula would be more appropriately </w:t>
      </w:r>
      <w:proofErr w:type="gramStart"/>
      <w:r w:rsidR="00F671C2" w:rsidRPr="008E7F70">
        <w:rPr>
          <w:b/>
          <w:i/>
          <w:color w:val="4F81BD" w:themeColor="accent1"/>
        </w:rPr>
        <w:t>written</w:t>
      </w:r>
      <w:r w:rsidR="00F671C2">
        <w:rPr>
          <w:b/>
          <w:i/>
          <w:color w:val="4F81BD" w:themeColor="accent1"/>
        </w:rPr>
        <w:t xml:space="preserve">  </w:t>
      </w:r>
      <w:proofErr w:type="gramEnd"/>
      <m:oMath>
        <m:r>
          <m:rPr>
            <m:sty m:val="bi"/>
          </m:rPr>
          <w:rPr>
            <w:rFonts w:ascii="Cambria Math" w:hAnsi="Cambria Math"/>
            <w:color w:val="4F81BD" w:themeColor="accent1"/>
          </w:rPr>
          <m:t>F=</m:t>
        </m:r>
        <m:f>
          <m:fPr>
            <m:ctrlPr>
              <w:rPr>
                <w:rFonts w:ascii="Cambria Math" w:hAnsi="Cambria Math"/>
                <w:b/>
                <w:i/>
                <w:color w:val="4F81BD" w:themeColor="accent1"/>
              </w:rPr>
            </m:ctrlPr>
          </m:fPr>
          <m:num>
            <m:r>
              <m:rPr>
                <m:sty m:val="bi"/>
              </m:rPr>
              <w:rPr>
                <w:rFonts w:ascii="Cambria Math" w:hAnsi="Cambria Math"/>
                <w:color w:val="4F81BD" w:themeColor="accent1"/>
              </w:rPr>
              <m:t>9</m:t>
            </m:r>
          </m:num>
          <m:den>
            <m:r>
              <m:rPr>
                <m:sty m:val="bi"/>
              </m:rPr>
              <w:rPr>
                <w:rFonts w:ascii="Cambria Math" w:hAnsi="Cambria Math"/>
                <w:color w:val="4F81BD" w:themeColor="accent1"/>
              </w:rPr>
              <m:t>5</m:t>
            </m:r>
          </m:den>
        </m:f>
        <m:r>
          <m:rPr>
            <m:sty m:val="bi"/>
          </m:rPr>
          <w:rPr>
            <w:rFonts w:ascii="Cambria Math" w:hAnsi="Cambria Math"/>
            <w:color w:val="4F81BD" w:themeColor="accent1"/>
          </w:rPr>
          <m:t>C+32</m:t>
        </m:r>
      </m:oMath>
      <w:r w:rsidRPr="008E7F70">
        <w:rPr>
          <w:b/>
          <w:i/>
          <w:color w:val="4F81BD" w:themeColor="accent1"/>
        </w:rPr>
        <w:t>.</w:t>
      </w:r>
      <w:r w:rsidR="00CF32CF">
        <w:rPr>
          <w:b/>
          <w:i/>
          <w:color w:val="4F81BD" w:themeColor="accent1"/>
        </w:rPr>
        <w:t xml:space="preserve"> </w:t>
      </w:r>
    </w:p>
    <w:p w:rsidR="00F671C2" w:rsidRDefault="00F671C2" w:rsidP="00567E5D">
      <w:pPr>
        <w:ind w:left="720" w:right="432"/>
        <w:rPr>
          <w:b/>
          <w:i/>
          <w:color w:val="4F81BD" w:themeColor="accent1"/>
        </w:rPr>
      </w:pPr>
    </w:p>
    <w:p w:rsidR="00F671C2" w:rsidRDefault="00F671C2" w:rsidP="00567E5D">
      <w:pPr>
        <w:ind w:left="720" w:right="432"/>
        <w:rPr>
          <w:color w:val="1F497D"/>
        </w:rPr>
      </w:pPr>
      <w:r w:rsidRPr="008563C2">
        <w:rPr>
          <w:b/>
          <w:i/>
          <w:color w:val="4F81BD" w:themeColor="accent1"/>
        </w:rPr>
        <w:t>They could also produce a graph of the corresponding temperatures</w:t>
      </w:r>
      <w:r w:rsidRPr="00CA3031">
        <w:rPr>
          <w:color w:val="1F497D"/>
        </w:rPr>
        <w:t>.</w:t>
      </w:r>
    </w:p>
    <w:p w:rsidR="00F671C2" w:rsidRDefault="00D62C64" w:rsidP="00567E5D">
      <w:pPr>
        <w:ind w:right="432"/>
        <w:jc w:val="center"/>
        <w:rPr>
          <w:color w:val="1F497D"/>
        </w:rPr>
      </w:pPr>
      <w:r>
        <w:rPr>
          <w:noProof/>
          <w:color w:val="1F497D"/>
        </w:rPr>
        <w:drawing>
          <wp:inline distT="0" distB="0" distL="0" distR="0" wp14:anchorId="00277C0E" wp14:editId="05CED86A">
            <wp:extent cx="4486275" cy="2380007"/>
            <wp:effectExtent l="19050" t="0" r="9525" b="0"/>
            <wp:docPr id="360"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66" cstate="print"/>
                    <a:srcRect/>
                    <a:stretch>
                      <a:fillRect/>
                    </a:stretch>
                  </pic:blipFill>
                  <pic:spPr bwMode="auto">
                    <a:xfrm>
                      <a:off x="0" y="0"/>
                      <a:ext cx="4486275" cy="2380007"/>
                    </a:xfrm>
                    <a:prstGeom prst="rect">
                      <a:avLst/>
                    </a:prstGeom>
                    <a:noFill/>
                    <a:ln w="9525">
                      <a:noFill/>
                      <a:miter lim="800000"/>
                      <a:headEnd/>
                      <a:tailEnd/>
                    </a:ln>
                  </pic:spPr>
                </pic:pic>
              </a:graphicData>
            </a:graphic>
          </wp:inline>
        </w:drawing>
      </w:r>
    </w:p>
    <w:p w:rsidR="00BB687B" w:rsidRDefault="00D62C64" w:rsidP="00F52EC1">
      <w:pPr>
        <w:spacing w:after="200" w:line="276" w:lineRule="auto"/>
      </w:pPr>
      <w:r>
        <w:br w:type="page"/>
      </w:r>
      <w:r w:rsidR="00F671C2" w:rsidRPr="00CF3FBB">
        <w:lastRenderedPageBreak/>
        <w:t xml:space="preserve">Rearrange the equation found in number 3 to solve for </w:t>
      </w:r>
      <w:r w:rsidR="00CF3FBB" w:rsidRPr="00CF3FBB">
        <w:t>Celsius.</w:t>
      </w:r>
    </w:p>
    <w:p w:rsidR="00CF3FBB" w:rsidRDefault="00CF3FBB" w:rsidP="00567E5D">
      <w:pPr>
        <w:pStyle w:val="ListParagraph"/>
        <w:ind w:right="432"/>
        <w:jc w:val="both"/>
      </w:pPr>
    </w:p>
    <w:p w:rsidR="00CF3FBB" w:rsidRPr="008E7F70" w:rsidRDefault="00CF3FBB" w:rsidP="00567E5D">
      <w:pPr>
        <w:ind w:left="720" w:right="432"/>
        <w:rPr>
          <w:b/>
          <w:i/>
          <w:color w:val="4F81BD" w:themeColor="accent1"/>
          <w:position w:val="-28"/>
        </w:rPr>
      </w:pPr>
      <w:r w:rsidRPr="008E7F70">
        <w:rPr>
          <w:b/>
          <w:i/>
          <w:color w:val="4F81BD" w:themeColor="accent1"/>
        </w:rPr>
        <w:t xml:space="preserve">Students could solve this equation for C to produce </w:t>
      </w:r>
      <w:r>
        <w:rPr>
          <w:b/>
          <w:i/>
          <w:color w:val="4F81BD" w:themeColor="accent1"/>
        </w:rPr>
        <w:t>the other</w:t>
      </w:r>
      <w:r w:rsidRPr="008E7F70">
        <w:rPr>
          <w:b/>
          <w:i/>
          <w:color w:val="4F81BD" w:themeColor="accent1"/>
        </w:rPr>
        <w:t xml:space="preserve"> form expressing the relationship: </w:t>
      </w:r>
    </w:p>
    <w:p w:rsidR="00CF3FBB" w:rsidRPr="008E7F70" w:rsidRDefault="00CF3FBB" w:rsidP="00567E5D">
      <w:pPr>
        <w:ind w:left="720" w:right="432"/>
        <w:rPr>
          <w:b/>
          <w:i/>
          <w:color w:val="4F81BD" w:themeColor="accent1"/>
        </w:rPr>
      </w:pPr>
      <m:oMathPara>
        <m:oMathParaPr>
          <m:jc m:val="left"/>
        </m:oMathParaPr>
        <m:oMath>
          <m:r>
            <m:rPr>
              <m:sty m:val="bi"/>
            </m:rPr>
            <w:rPr>
              <w:rFonts w:ascii="Cambria Math" w:hAnsi="Cambria Math"/>
              <w:color w:val="4F81BD" w:themeColor="accent1"/>
            </w:rPr>
            <m:t>F=</m:t>
          </m:r>
          <m:f>
            <m:fPr>
              <m:ctrlPr>
                <w:rPr>
                  <w:rFonts w:ascii="Cambria Math" w:hAnsi="Cambria Math"/>
                  <w:b/>
                  <w:i/>
                  <w:color w:val="4F81BD" w:themeColor="accent1"/>
                </w:rPr>
              </m:ctrlPr>
            </m:fPr>
            <m:num>
              <m:r>
                <m:rPr>
                  <m:sty m:val="bi"/>
                </m:rPr>
                <w:rPr>
                  <w:rFonts w:ascii="Cambria Math" w:hAnsi="Cambria Math"/>
                  <w:color w:val="4F81BD" w:themeColor="accent1"/>
                </w:rPr>
                <m:t>9</m:t>
              </m:r>
            </m:num>
            <m:den>
              <m:r>
                <m:rPr>
                  <m:sty m:val="bi"/>
                </m:rPr>
                <w:rPr>
                  <w:rFonts w:ascii="Cambria Math" w:hAnsi="Cambria Math"/>
                  <w:color w:val="4F81BD" w:themeColor="accent1"/>
                </w:rPr>
                <m:t>5</m:t>
              </m:r>
            </m:den>
          </m:f>
          <m:r>
            <m:rPr>
              <m:sty m:val="bi"/>
            </m:rPr>
            <w:rPr>
              <w:rFonts w:ascii="Cambria Math" w:hAnsi="Cambria Math"/>
              <w:color w:val="4F81BD" w:themeColor="accent1"/>
            </w:rPr>
            <m:t>C+32</m:t>
          </m:r>
        </m:oMath>
      </m:oMathPara>
    </w:p>
    <w:p w:rsidR="00CF3FBB" w:rsidRPr="008E7F70" w:rsidRDefault="00CF3FBB" w:rsidP="00567E5D">
      <w:pPr>
        <w:ind w:left="720" w:right="432"/>
        <w:rPr>
          <w:b/>
          <w:i/>
          <w:color w:val="4F81BD" w:themeColor="accent1"/>
        </w:rPr>
      </w:pPr>
      <m:oMathPara>
        <m:oMathParaPr>
          <m:jc m:val="left"/>
        </m:oMathParaPr>
        <m:oMath>
          <m:r>
            <m:rPr>
              <m:sty m:val="bi"/>
            </m:rPr>
            <w:rPr>
              <w:rFonts w:ascii="Cambria Math" w:hAnsi="Cambria Math"/>
              <w:color w:val="4F81BD" w:themeColor="accent1"/>
            </w:rPr>
            <m:t>F-32=</m:t>
          </m:r>
          <m:f>
            <m:fPr>
              <m:ctrlPr>
                <w:rPr>
                  <w:rFonts w:ascii="Cambria Math" w:hAnsi="Cambria Math"/>
                  <w:b/>
                  <w:i/>
                  <w:color w:val="4F81BD" w:themeColor="accent1"/>
                </w:rPr>
              </m:ctrlPr>
            </m:fPr>
            <m:num>
              <m:r>
                <m:rPr>
                  <m:sty m:val="bi"/>
                </m:rPr>
                <w:rPr>
                  <w:rFonts w:ascii="Cambria Math" w:hAnsi="Cambria Math"/>
                  <w:color w:val="4F81BD" w:themeColor="accent1"/>
                </w:rPr>
                <m:t>9</m:t>
              </m:r>
            </m:num>
            <m:den>
              <m:r>
                <m:rPr>
                  <m:sty m:val="bi"/>
                </m:rPr>
                <w:rPr>
                  <w:rFonts w:ascii="Cambria Math" w:hAnsi="Cambria Math"/>
                  <w:color w:val="4F81BD" w:themeColor="accent1"/>
                </w:rPr>
                <m:t>5</m:t>
              </m:r>
            </m:den>
          </m:f>
          <m:r>
            <m:rPr>
              <m:sty m:val="bi"/>
            </m:rPr>
            <w:rPr>
              <w:rFonts w:ascii="Cambria Math" w:hAnsi="Cambria Math"/>
              <w:color w:val="4F81BD" w:themeColor="accent1"/>
            </w:rPr>
            <m:t>C+32-32</m:t>
          </m:r>
        </m:oMath>
      </m:oMathPara>
    </w:p>
    <w:p w:rsidR="00CF3FBB" w:rsidRPr="008E7F70" w:rsidRDefault="00CF3FBB" w:rsidP="00567E5D">
      <w:pPr>
        <w:ind w:left="720" w:right="432"/>
        <w:rPr>
          <w:b/>
          <w:i/>
          <w:color w:val="4F81BD" w:themeColor="accent1"/>
        </w:rPr>
      </w:pPr>
      <m:oMathPara>
        <m:oMathParaPr>
          <m:jc m:val="left"/>
        </m:oMathParaPr>
        <m:oMath>
          <m:r>
            <m:rPr>
              <m:sty m:val="bi"/>
            </m:rPr>
            <w:rPr>
              <w:rFonts w:ascii="Cambria Math" w:hAnsi="Cambria Math"/>
              <w:color w:val="4F81BD" w:themeColor="accent1"/>
            </w:rPr>
            <m:t>(F-32)</m:t>
          </m:r>
          <m:d>
            <m:dPr>
              <m:ctrlPr>
                <w:rPr>
                  <w:rFonts w:ascii="Cambria Math" w:hAnsi="Cambria Math"/>
                  <w:b/>
                  <w:i/>
                  <w:color w:val="4F81BD" w:themeColor="accent1"/>
                </w:rPr>
              </m:ctrlPr>
            </m:dPr>
            <m:e>
              <m:f>
                <m:fPr>
                  <m:ctrlPr>
                    <w:rPr>
                      <w:rFonts w:ascii="Cambria Math" w:hAnsi="Cambria Math"/>
                      <w:b/>
                      <w:i/>
                      <w:color w:val="4F81BD" w:themeColor="accent1"/>
                    </w:rPr>
                  </m:ctrlPr>
                </m:fPr>
                <m:num>
                  <m:r>
                    <m:rPr>
                      <m:sty m:val="bi"/>
                    </m:rPr>
                    <w:rPr>
                      <w:rFonts w:ascii="Cambria Math" w:hAnsi="Cambria Math"/>
                      <w:color w:val="4F81BD" w:themeColor="accent1"/>
                    </w:rPr>
                    <m:t>5</m:t>
                  </m:r>
                </m:num>
                <m:den>
                  <m:r>
                    <m:rPr>
                      <m:sty m:val="bi"/>
                    </m:rPr>
                    <w:rPr>
                      <w:rFonts w:ascii="Cambria Math" w:hAnsi="Cambria Math"/>
                      <w:color w:val="4F81BD" w:themeColor="accent1"/>
                    </w:rPr>
                    <m:t>9</m:t>
                  </m:r>
                </m:den>
              </m:f>
            </m:e>
          </m:d>
          <m:r>
            <m:rPr>
              <m:sty m:val="bi"/>
            </m:rPr>
            <w:rPr>
              <w:rFonts w:ascii="Cambria Math" w:hAnsi="Cambria Math"/>
              <w:color w:val="4F81BD" w:themeColor="accent1"/>
            </w:rPr>
            <m:t>=</m:t>
          </m:r>
          <m:d>
            <m:dPr>
              <m:ctrlPr>
                <w:rPr>
                  <w:rFonts w:ascii="Cambria Math" w:hAnsi="Cambria Math"/>
                  <w:b/>
                  <w:i/>
                  <w:color w:val="4F81BD" w:themeColor="accent1"/>
                </w:rPr>
              </m:ctrlPr>
            </m:dPr>
            <m:e>
              <m:f>
                <m:fPr>
                  <m:ctrlPr>
                    <w:rPr>
                      <w:rFonts w:ascii="Cambria Math" w:hAnsi="Cambria Math"/>
                      <w:b/>
                      <w:i/>
                      <w:color w:val="4F81BD" w:themeColor="accent1"/>
                    </w:rPr>
                  </m:ctrlPr>
                </m:fPr>
                <m:num>
                  <m:r>
                    <m:rPr>
                      <m:sty m:val="bi"/>
                    </m:rPr>
                    <w:rPr>
                      <w:rFonts w:ascii="Cambria Math" w:hAnsi="Cambria Math"/>
                      <w:color w:val="4F81BD" w:themeColor="accent1"/>
                    </w:rPr>
                    <m:t>9</m:t>
                  </m:r>
                </m:num>
                <m:den>
                  <m:r>
                    <m:rPr>
                      <m:sty m:val="bi"/>
                    </m:rPr>
                    <w:rPr>
                      <w:rFonts w:ascii="Cambria Math" w:hAnsi="Cambria Math"/>
                      <w:color w:val="4F81BD" w:themeColor="accent1"/>
                    </w:rPr>
                    <m:t>5</m:t>
                  </m:r>
                </m:den>
              </m:f>
            </m:e>
          </m:d>
          <m:d>
            <m:dPr>
              <m:ctrlPr>
                <w:rPr>
                  <w:rFonts w:ascii="Cambria Math" w:hAnsi="Cambria Math"/>
                  <w:b/>
                  <w:i/>
                  <w:color w:val="4F81BD" w:themeColor="accent1"/>
                </w:rPr>
              </m:ctrlPr>
            </m:dPr>
            <m:e>
              <m:f>
                <m:fPr>
                  <m:ctrlPr>
                    <w:rPr>
                      <w:rFonts w:ascii="Cambria Math" w:hAnsi="Cambria Math"/>
                      <w:b/>
                      <w:i/>
                      <w:color w:val="4F81BD" w:themeColor="accent1"/>
                    </w:rPr>
                  </m:ctrlPr>
                </m:fPr>
                <m:num>
                  <m:r>
                    <m:rPr>
                      <m:sty m:val="bi"/>
                    </m:rPr>
                    <w:rPr>
                      <w:rFonts w:ascii="Cambria Math" w:hAnsi="Cambria Math"/>
                      <w:color w:val="4F81BD" w:themeColor="accent1"/>
                    </w:rPr>
                    <m:t>5</m:t>
                  </m:r>
                </m:num>
                <m:den>
                  <m:r>
                    <m:rPr>
                      <m:sty m:val="bi"/>
                    </m:rPr>
                    <w:rPr>
                      <w:rFonts w:ascii="Cambria Math" w:hAnsi="Cambria Math"/>
                      <w:color w:val="4F81BD" w:themeColor="accent1"/>
                    </w:rPr>
                    <m:t>9</m:t>
                  </m:r>
                </m:den>
              </m:f>
            </m:e>
          </m:d>
          <m:r>
            <m:rPr>
              <m:sty m:val="bi"/>
            </m:rPr>
            <w:rPr>
              <w:rFonts w:ascii="Cambria Math" w:hAnsi="Cambria Math"/>
              <w:color w:val="4F81BD" w:themeColor="accent1"/>
            </w:rPr>
            <m:t>C</m:t>
          </m:r>
        </m:oMath>
      </m:oMathPara>
    </w:p>
    <w:p w:rsidR="00CF3FBB" w:rsidRPr="008E7F70" w:rsidRDefault="00CF3FBB" w:rsidP="00567E5D">
      <w:pPr>
        <w:ind w:left="720" w:right="432"/>
        <w:rPr>
          <w:b/>
          <w:i/>
          <w:color w:val="4F81BD" w:themeColor="accent1"/>
        </w:rPr>
      </w:pPr>
      <m:oMathPara>
        <m:oMathParaPr>
          <m:jc m:val="left"/>
        </m:oMathParaPr>
        <m:oMath>
          <m:r>
            <m:rPr>
              <m:sty m:val="bi"/>
            </m:rPr>
            <w:rPr>
              <w:rFonts w:ascii="Cambria Math" w:hAnsi="Cambria Math"/>
              <w:color w:val="4F81BD" w:themeColor="accent1"/>
            </w:rPr>
            <m:t>(F-32)</m:t>
          </m:r>
          <m:d>
            <m:dPr>
              <m:ctrlPr>
                <w:rPr>
                  <w:rFonts w:ascii="Cambria Math" w:hAnsi="Cambria Math"/>
                  <w:b/>
                  <w:i/>
                  <w:color w:val="4F81BD" w:themeColor="accent1"/>
                </w:rPr>
              </m:ctrlPr>
            </m:dPr>
            <m:e>
              <m:f>
                <m:fPr>
                  <m:ctrlPr>
                    <w:rPr>
                      <w:rFonts w:ascii="Cambria Math" w:hAnsi="Cambria Math"/>
                      <w:b/>
                      <w:i/>
                      <w:color w:val="4F81BD" w:themeColor="accent1"/>
                    </w:rPr>
                  </m:ctrlPr>
                </m:fPr>
                <m:num>
                  <m:r>
                    <m:rPr>
                      <m:sty m:val="bi"/>
                    </m:rPr>
                    <w:rPr>
                      <w:rFonts w:ascii="Cambria Math" w:hAnsi="Cambria Math"/>
                      <w:color w:val="4F81BD" w:themeColor="accent1"/>
                    </w:rPr>
                    <m:t>5</m:t>
                  </m:r>
                </m:num>
                <m:den>
                  <m:r>
                    <m:rPr>
                      <m:sty m:val="bi"/>
                    </m:rPr>
                    <w:rPr>
                      <w:rFonts w:ascii="Cambria Math" w:hAnsi="Cambria Math"/>
                      <w:color w:val="4F81BD" w:themeColor="accent1"/>
                    </w:rPr>
                    <m:t>9</m:t>
                  </m:r>
                </m:den>
              </m:f>
            </m:e>
          </m:d>
          <m:r>
            <m:rPr>
              <m:sty m:val="bi"/>
            </m:rPr>
            <w:rPr>
              <w:rFonts w:ascii="Cambria Math" w:hAnsi="Cambria Math"/>
              <w:color w:val="4F81BD" w:themeColor="accent1"/>
            </w:rPr>
            <m:t>=C</m:t>
          </m:r>
        </m:oMath>
      </m:oMathPara>
    </w:p>
    <w:p w:rsidR="00CF3FBB" w:rsidRDefault="00CF3FBB" w:rsidP="00567E5D">
      <w:pPr>
        <w:ind w:left="720" w:right="432"/>
        <w:rPr>
          <w:b/>
          <w:i/>
          <w:color w:val="4F81BD" w:themeColor="accent1"/>
        </w:rPr>
      </w:pPr>
      <m:oMathPara>
        <m:oMathParaPr>
          <m:jc m:val="left"/>
        </m:oMathParaPr>
        <m:oMath>
          <m:r>
            <m:rPr>
              <m:sty m:val="bi"/>
            </m:rPr>
            <w:rPr>
              <w:rFonts w:ascii="Cambria Math" w:hAnsi="Cambria Math"/>
              <w:color w:val="4F81BD" w:themeColor="accent1"/>
            </w:rPr>
            <m:t>C=</m:t>
          </m:r>
          <m:d>
            <m:dPr>
              <m:ctrlPr>
                <w:rPr>
                  <w:rFonts w:ascii="Cambria Math" w:hAnsi="Cambria Math"/>
                  <w:b/>
                  <w:i/>
                  <w:color w:val="4F81BD" w:themeColor="accent1"/>
                </w:rPr>
              </m:ctrlPr>
            </m:dPr>
            <m:e>
              <m:f>
                <m:fPr>
                  <m:ctrlPr>
                    <w:rPr>
                      <w:rFonts w:ascii="Cambria Math" w:hAnsi="Cambria Math"/>
                      <w:b/>
                      <w:i/>
                      <w:color w:val="4F81BD" w:themeColor="accent1"/>
                    </w:rPr>
                  </m:ctrlPr>
                </m:fPr>
                <m:num>
                  <m:r>
                    <m:rPr>
                      <m:sty m:val="bi"/>
                    </m:rPr>
                    <w:rPr>
                      <w:rFonts w:ascii="Cambria Math" w:hAnsi="Cambria Math"/>
                      <w:color w:val="4F81BD" w:themeColor="accent1"/>
                    </w:rPr>
                    <m:t>5</m:t>
                  </m:r>
                </m:num>
                <m:den>
                  <m:r>
                    <m:rPr>
                      <m:sty m:val="bi"/>
                    </m:rPr>
                    <w:rPr>
                      <w:rFonts w:ascii="Cambria Math" w:hAnsi="Cambria Math"/>
                      <w:color w:val="4F81BD" w:themeColor="accent1"/>
                    </w:rPr>
                    <m:t>9</m:t>
                  </m:r>
                </m:den>
              </m:f>
            </m:e>
          </m:d>
          <m:r>
            <m:rPr>
              <m:sty m:val="bi"/>
            </m:rPr>
            <w:rPr>
              <w:rFonts w:ascii="Cambria Math" w:hAnsi="Cambria Math"/>
              <w:color w:val="4F81BD" w:themeColor="accent1"/>
            </w:rPr>
            <m:t>(F-32)</m:t>
          </m:r>
          <m:r>
            <m:rPr>
              <m:sty m:val="p"/>
            </m:rPr>
            <w:rPr>
              <w:color w:val="4F81BD" w:themeColor="accent1"/>
            </w:rPr>
            <w:br/>
          </m:r>
        </m:oMath>
      </m:oMathPara>
      <w:proofErr w:type="gramStart"/>
      <w:r>
        <w:rPr>
          <w:b/>
          <w:i/>
          <w:color w:val="4F81BD" w:themeColor="accent1"/>
        </w:rPr>
        <w:t>or</w:t>
      </w:r>
      <w:proofErr w:type="gramEnd"/>
    </w:p>
    <w:p w:rsidR="00CF3FBB" w:rsidRDefault="00CF3FBB" w:rsidP="00567E5D">
      <w:pPr>
        <w:ind w:left="720" w:right="432"/>
        <w:rPr>
          <w:b/>
          <w:i/>
          <w:color w:val="4F81BD" w:themeColor="accent1"/>
        </w:rPr>
      </w:pPr>
      <m:oMathPara>
        <m:oMathParaPr>
          <m:jc m:val="left"/>
        </m:oMathParaPr>
        <m:oMath>
          <m:r>
            <m:rPr>
              <m:sty m:val="bi"/>
            </m:rPr>
            <w:rPr>
              <w:rFonts w:ascii="Cambria Math" w:hAnsi="Cambria Math"/>
              <w:color w:val="4F81BD" w:themeColor="accent1"/>
            </w:rPr>
            <m:t>C=</m:t>
          </m:r>
          <m:d>
            <m:dPr>
              <m:ctrlPr>
                <w:rPr>
                  <w:rFonts w:ascii="Cambria Math" w:hAnsi="Cambria Math"/>
                  <w:b/>
                  <w:i/>
                  <w:color w:val="4F81BD" w:themeColor="accent1"/>
                </w:rPr>
              </m:ctrlPr>
            </m:dPr>
            <m:e>
              <m:f>
                <m:fPr>
                  <m:ctrlPr>
                    <w:rPr>
                      <w:rFonts w:ascii="Cambria Math" w:hAnsi="Cambria Math"/>
                      <w:b/>
                      <w:i/>
                      <w:color w:val="4F81BD" w:themeColor="accent1"/>
                    </w:rPr>
                  </m:ctrlPr>
                </m:fPr>
                <m:num>
                  <m:r>
                    <m:rPr>
                      <m:sty m:val="bi"/>
                    </m:rPr>
                    <w:rPr>
                      <w:rFonts w:ascii="Cambria Math" w:hAnsi="Cambria Math"/>
                      <w:color w:val="4F81BD" w:themeColor="accent1"/>
                    </w:rPr>
                    <m:t>5</m:t>
                  </m:r>
                </m:num>
                <m:den>
                  <m:r>
                    <m:rPr>
                      <m:sty m:val="bi"/>
                    </m:rPr>
                    <w:rPr>
                      <w:rFonts w:ascii="Cambria Math" w:hAnsi="Cambria Math"/>
                      <w:color w:val="4F81BD" w:themeColor="accent1"/>
                    </w:rPr>
                    <m:t>9</m:t>
                  </m:r>
                </m:den>
              </m:f>
            </m:e>
          </m:d>
          <m:r>
            <m:rPr>
              <m:sty m:val="bi"/>
            </m:rPr>
            <w:rPr>
              <w:rFonts w:ascii="Cambria Math" w:hAnsi="Cambria Math"/>
              <w:color w:val="4F81BD" w:themeColor="accent1"/>
            </w:rPr>
            <m:t>F-17</m:t>
          </m:r>
          <m:f>
            <m:fPr>
              <m:ctrlPr>
                <w:rPr>
                  <w:rFonts w:ascii="Cambria Math" w:hAnsi="Cambria Math"/>
                  <w:b/>
                  <w:i/>
                  <w:color w:val="4F81BD" w:themeColor="accent1"/>
                </w:rPr>
              </m:ctrlPr>
            </m:fPr>
            <m:num>
              <m:r>
                <m:rPr>
                  <m:sty m:val="bi"/>
                </m:rPr>
                <w:rPr>
                  <w:rFonts w:ascii="Cambria Math" w:hAnsi="Cambria Math"/>
                  <w:color w:val="4F81BD" w:themeColor="accent1"/>
                </w:rPr>
                <m:t>7</m:t>
              </m:r>
            </m:num>
            <m:den>
              <m:r>
                <m:rPr>
                  <m:sty m:val="bi"/>
                </m:rPr>
                <w:rPr>
                  <w:rFonts w:ascii="Cambria Math" w:hAnsi="Cambria Math"/>
                  <w:color w:val="4F81BD" w:themeColor="accent1"/>
                </w:rPr>
                <m:t>9</m:t>
              </m:r>
            </m:den>
          </m:f>
        </m:oMath>
      </m:oMathPara>
    </w:p>
    <w:p w:rsidR="00CF3FBB" w:rsidRPr="00CF3FBB" w:rsidRDefault="00CF3FBB" w:rsidP="00567E5D">
      <w:pPr>
        <w:pStyle w:val="ListParagraph"/>
        <w:ind w:right="432"/>
        <w:jc w:val="both"/>
      </w:pPr>
    </w:p>
    <w:p w:rsidR="00BB687B" w:rsidRDefault="00CF3FBB" w:rsidP="00F652E6">
      <w:pPr>
        <w:pStyle w:val="ListParagraph"/>
        <w:numPr>
          <w:ilvl w:val="0"/>
          <w:numId w:val="18"/>
        </w:numPr>
        <w:ind w:right="432"/>
        <w:jc w:val="both"/>
      </w:pPr>
      <w:r>
        <w:t>What does the constant represent in each equation? What does the slope represent in each equation?</w:t>
      </w:r>
    </w:p>
    <w:p w:rsidR="00CF3FBB" w:rsidRDefault="00CF3FBB" w:rsidP="00567E5D">
      <w:pPr>
        <w:pStyle w:val="ListParagraph"/>
        <w:ind w:right="432"/>
        <w:jc w:val="both"/>
        <w:rPr>
          <w:b/>
          <w:i/>
          <w:color w:val="4F81BD" w:themeColor="accent1"/>
        </w:rPr>
      </w:pPr>
    </w:p>
    <w:p w:rsidR="00CF3FBB" w:rsidRDefault="00CF3FBB" w:rsidP="00567E5D">
      <w:pPr>
        <w:pStyle w:val="ListParagraph"/>
        <w:ind w:right="432"/>
        <w:jc w:val="both"/>
        <w:rPr>
          <w:b/>
          <w:i/>
          <w:color w:val="4F81BD" w:themeColor="accent1"/>
        </w:rPr>
      </w:pPr>
      <w:r>
        <w:rPr>
          <w:b/>
          <w:i/>
          <w:color w:val="4F81BD" w:themeColor="accent1"/>
        </w:rPr>
        <w:t>32 is the y</w:t>
      </w:r>
      <w:r w:rsidR="001164B5">
        <w:rPr>
          <w:b/>
          <w:i/>
          <w:color w:val="4F81BD" w:themeColor="accent1"/>
        </w:rPr>
        <w:t>–</w:t>
      </w:r>
      <w:r>
        <w:rPr>
          <w:b/>
          <w:i/>
          <w:color w:val="4F81BD" w:themeColor="accent1"/>
        </w:rPr>
        <w:t>intercept that means when it is 0 degrees Celsius it is 32 degrees Fahrenheit. The slope 9/5 shows that as the Celsius temperature increases or decreases five degrees that Fahrenheit will increase or decrease 9 degrees respectively.</w:t>
      </w:r>
    </w:p>
    <w:p w:rsidR="00CF3FBB" w:rsidRDefault="00CF3FBB" w:rsidP="00567E5D">
      <w:pPr>
        <w:ind w:right="432"/>
        <w:rPr>
          <w:b/>
          <w:i/>
          <w:color w:val="4F81BD" w:themeColor="accent1"/>
        </w:rPr>
      </w:pPr>
    </w:p>
    <w:p w:rsidR="00CF3FBB" w:rsidRPr="008E7F70" w:rsidRDefault="00CF3FBB" w:rsidP="00567E5D">
      <w:pPr>
        <w:ind w:left="720" w:right="432"/>
        <w:rPr>
          <w:b/>
          <w:i/>
          <w:color w:val="4F81BD" w:themeColor="accent1"/>
        </w:rPr>
      </w:pPr>
      <m:oMath>
        <m:r>
          <m:rPr>
            <m:sty m:val="bi"/>
          </m:rPr>
          <w:rPr>
            <w:rFonts w:ascii="Cambria Math" w:hAnsi="Cambria Math"/>
            <w:color w:val="4F81BD" w:themeColor="accent1"/>
          </w:rPr>
          <m:t>-17</m:t>
        </m:r>
        <m:f>
          <m:fPr>
            <m:ctrlPr>
              <w:rPr>
                <w:rFonts w:ascii="Cambria Math" w:hAnsi="Cambria Math"/>
                <w:b/>
                <w:i/>
                <w:color w:val="4F81BD" w:themeColor="accent1"/>
              </w:rPr>
            </m:ctrlPr>
          </m:fPr>
          <m:num>
            <m:r>
              <m:rPr>
                <m:sty m:val="bi"/>
              </m:rPr>
              <w:rPr>
                <w:rFonts w:ascii="Cambria Math" w:hAnsi="Cambria Math"/>
                <w:color w:val="4F81BD" w:themeColor="accent1"/>
              </w:rPr>
              <m:t>7</m:t>
            </m:r>
          </m:num>
          <m:den>
            <m:r>
              <m:rPr>
                <m:sty m:val="bi"/>
              </m:rPr>
              <w:rPr>
                <w:rFonts w:ascii="Cambria Math" w:hAnsi="Cambria Math"/>
                <w:color w:val="4F81BD" w:themeColor="accent1"/>
              </w:rPr>
              <m:t>9</m:t>
            </m:r>
          </m:den>
        </m:f>
      </m:oMath>
      <w:r>
        <w:rPr>
          <w:b/>
          <w:i/>
          <w:color w:val="4F81BD" w:themeColor="accent1"/>
        </w:rPr>
        <w:t xml:space="preserve"> </w:t>
      </w:r>
      <w:proofErr w:type="gramStart"/>
      <w:r>
        <w:rPr>
          <w:b/>
          <w:i/>
          <w:color w:val="4F81BD" w:themeColor="accent1"/>
        </w:rPr>
        <w:t>is</w:t>
      </w:r>
      <w:proofErr w:type="gramEnd"/>
      <w:r>
        <w:rPr>
          <w:b/>
          <w:i/>
          <w:color w:val="4F81BD" w:themeColor="accent1"/>
        </w:rPr>
        <w:t xml:space="preserve"> the y</w:t>
      </w:r>
      <w:r w:rsidR="001164B5">
        <w:rPr>
          <w:b/>
          <w:i/>
          <w:color w:val="4F81BD" w:themeColor="accent1"/>
        </w:rPr>
        <w:t>–</w:t>
      </w:r>
      <w:r>
        <w:rPr>
          <w:b/>
          <w:i/>
          <w:color w:val="4F81BD" w:themeColor="accent1"/>
        </w:rPr>
        <w:t xml:space="preserve">intercept that means when it is 0 degrees Fahrenheit it is </w:t>
      </w:r>
      <m:oMath>
        <m:r>
          <m:rPr>
            <m:sty m:val="bi"/>
          </m:rPr>
          <w:rPr>
            <w:rFonts w:ascii="Cambria Math" w:hAnsi="Cambria Math"/>
            <w:color w:val="4F81BD" w:themeColor="accent1"/>
          </w:rPr>
          <m:t>-17</m:t>
        </m:r>
        <m:f>
          <m:fPr>
            <m:ctrlPr>
              <w:rPr>
                <w:rFonts w:ascii="Cambria Math" w:hAnsi="Cambria Math"/>
                <w:b/>
                <w:i/>
                <w:color w:val="4F81BD" w:themeColor="accent1"/>
              </w:rPr>
            </m:ctrlPr>
          </m:fPr>
          <m:num>
            <m:r>
              <m:rPr>
                <m:sty m:val="bi"/>
              </m:rPr>
              <w:rPr>
                <w:rFonts w:ascii="Cambria Math" w:hAnsi="Cambria Math"/>
                <w:color w:val="4F81BD" w:themeColor="accent1"/>
              </w:rPr>
              <m:t>7</m:t>
            </m:r>
          </m:num>
          <m:den>
            <m:r>
              <m:rPr>
                <m:sty m:val="bi"/>
              </m:rPr>
              <w:rPr>
                <w:rFonts w:ascii="Cambria Math" w:hAnsi="Cambria Math"/>
                <w:color w:val="4F81BD" w:themeColor="accent1"/>
              </w:rPr>
              <m:t>9</m:t>
            </m:r>
          </m:den>
        </m:f>
      </m:oMath>
      <w:r>
        <w:rPr>
          <w:b/>
          <w:i/>
          <w:color w:val="4F81BD" w:themeColor="accent1"/>
        </w:rPr>
        <w:t xml:space="preserve"> degrees</w:t>
      </w:r>
      <w:r w:rsidRPr="00751696">
        <w:rPr>
          <w:b/>
          <w:i/>
          <w:color w:val="4F81BD" w:themeColor="accent1"/>
        </w:rPr>
        <w:t xml:space="preserve"> </w:t>
      </w:r>
      <w:r>
        <w:rPr>
          <w:b/>
          <w:i/>
          <w:color w:val="4F81BD" w:themeColor="accent1"/>
        </w:rPr>
        <w:t>Celsius. The slope 5/9 shows that as the Fahrenheit temperature increases or decreases nine degrees that Celsius will increase or decrease 5 degrees respectively.</w:t>
      </w:r>
    </w:p>
    <w:p w:rsidR="00CF3FBB" w:rsidRPr="00CF3FBB" w:rsidRDefault="00CF3FBB" w:rsidP="00567E5D">
      <w:pPr>
        <w:pStyle w:val="ListParagraph"/>
        <w:ind w:right="432"/>
        <w:jc w:val="both"/>
      </w:pPr>
    </w:p>
    <w:p w:rsidR="00BB687B" w:rsidRDefault="00F0296B" w:rsidP="00F652E6">
      <w:pPr>
        <w:pStyle w:val="ListParagraph"/>
        <w:numPr>
          <w:ilvl w:val="0"/>
          <w:numId w:val="18"/>
        </w:numPr>
        <w:ind w:right="432"/>
        <w:jc w:val="both"/>
      </w:pPr>
      <w:r>
        <w:t>At what temperature is the degrees C</w:t>
      </w:r>
      <w:r w:rsidR="00670DBB">
        <w:t>elsius equal to the degrees Fahr</w:t>
      </w:r>
      <w:r>
        <w:t>enheit</w:t>
      </w:r>
      <w:r w:rsidR="00CF3FBB">
        <w:t>?</w:t>
      </w:r>
    </w:p>
    <w:p w:rsidR="00F0296B" w:rsidRDefault="00F0296B" w:rsidP="00567E5D">
      <w:pPr>
        <w:ind w:right="432"/>
        <w:jc w:val="both"/>
      </w:pPr>
    </w:p>
    <w:p w:rsidR="00F0296B" w:rsidRDefault="00F0296B" w:rsidP="00567E5D">
      <w:pPr>
        <w:ind w:left="720" w:right="432"/>
        <w:rPr>
          <w:b/>
          <w:i/>
          <w:color w:val="4F81BD" w:themeColor="accent1"/>
        </w:rPr>
      </w:pPr>
      <w:proofErr w:type="gramStart"/>
      <w:r>
        <w:rPr>
          <w:b/>
          <w:i/>
          <w:color w:val="4F81BD" w:themeColor="accent1"/>
        </w:rPr>
        <w:t>Possible solution.</w:t>
      </w:r>
      <w:proofErr w:type="gramEnd"/>
      <w:r>
        <w:rPr>
          <w:b/>
          <w:i/>
          <w:color w:val="4F81BD" w:themeColor="accent1"/>
        </w:rPr>
        <w:t xml:space="preserve"> Set C=F and substitute into either equation </w:t>
      </w:r>
    </w:p>
    <w:p w:rsidR="00F0296B" w:rsidRDefault="00F0296B" w:rsidP="00567E5D">
      <w:pPr>
        <w:ind w:left="720" w:right="432"/>
        <w:rPr>
          <w:b/>
          <w:i/>
          <w:color w:val="4F81BD" w:themeColor="accent1"/>
        </w:rPr>
      </w:pPr>
    </w:p>
    <w:p w:rsidR="00F0296B" w:rsidRPr="00F0296B" w:rsidRDefault="00F0296B" w:rsidP="00567E5D">
      <w:pPr>
        <w:ind w:left="720" w:right="432"/>
        <w:rPr>
          <w:b/>
          <w:i/>
          <w:color w:val="4F81BD" w:themeColor="accent1"/>
        </w:rPr>
      </w:pPr>
      <m:oMathPara>
        <m:oMathParaPr>
          <m:jc m:val="left"/>
        </m:oMathParaPr>
        <m:oMath>
          <m:r>
            <m:rPr>
              <m:sty m:val="bi"/>
            </m:rPr>
            <w:rPr>
              <w:rFonts w:ascii="Cambria Math" w:hAnsi="Cambria Math"/>
              <w:color w:val="4F81BD" w:themeColor="accent1"/>
            </w:rPr>
            <m:t>C=</m:t>
          </m:r>
          <m:f>
            <m:fPr>
              <m:ctrlPr>
                <w:rPr>
                  <w:rFonts w:ascii="Cambria Math" w:hAnsi="Cambria Math"/>
                  <w:b/>
                  <w:i/>
                  <w:color w:val="4F81BD" w:themeColor="accent1"/>
                </w:rPr>
              </m:ctrlPr>
            </m:fPr>
            <m:num>
              <m:r>
                <m:rPr>
                  <m:sty m:val="bi"/>
                </m:rPr>
                <w:rPr>
                  <w:rFonts w:ascii="Cambria Math" w:hAnsi="Cambria Math"/>
                  <w:color w:val="4F81BD" w:themeColor="accent1"/>
                </w:rPr>
                <m:t>9</m:t>
              </m:r>
            </m:num>
            <m:den>
              <m:r>
                <m:rPr>
                  <m:sty m:val="bi"/>
                </m:rPr>
                <w:rPr>
                  <w:rFonts w:ascii="Cambria Math" w:hAnsi="Cambria Math"/>
                  <w:color w:val="4F81BD" w:themeColor="accent1"/>
                </w:rPr>
                <m:t>5</m:t>
              </m:r>
            </m:den>
          </m:f>
          <m:r>
            <m:rPr>
              <m:sty m:val="bi"/>
            </m:rPr>
            <w:rPr>
              <w:rFonts w:ascii="Cambria Math" w:hAnsi="Cambria Math"/>
              <w:color w:val="4F81BD" w:themeColor="accent1"/>
            </w:rPr>
            <m:t>C+32</m:t>
          </m:r>
        </m:oMath>
      </m:oMathPara>
    </w:p>
    <w:p w:rsidR="00F0296B" w:rsidRPr="00F0296B" w:rsidRDefault="00F0296B" w:rsidP="00567E5D">
      <w:pPr>
        <w:ind w:left="720" w:right="432"/>
        <w:rPr>
          <w:b/>
          <w:i/>
          <w:color w:val="4F81BD" w:themeColor="accent1"/>
        </w:rPr>
      </w:pPr>
      <m:oMathPara>
        <m:oMathParaPr>
          <m:jc m:val="left"/>
        </m:oMathParaPr>
        <m:oMath>
          <m:r>
            <m:rPr>
              <m:sty m:val="bi"/>
            </m:rPr>
            <w:rPr>
              <w:rFonts w:ascii="Cambria Math" w:hAnsi="Cambria Math"/>
              <w:color w:val="4F81BD" w:themeColor="accent1"/>
            </w:rPr>
            <m:t>-</m:t>
          </m:r>
          <m:f>
            <m:fPr>
              <m:ctrlPr>
                <w:rPr>
                  <w:rFonts w:ascii="Cambria Math" w:hAnsi="Cambria Math"/>
                  <w:b/>
                  <w:i/>
                  <w:color w:val="4F81BD" w:themeColor="accent1"/>
                </w:rPr>
              </m:ctrlPr>
            </m:fPr>
            <m:num>
              <m:r>
                <m:rPr>
                  <m:sty m:val="bi"/>
                </m:rPr>
                <w:rPr>
                  <w:rFonts w:ascii="Cambria Math" w:hAnsi="Cambria Math"/>
                  <w:color w:val="4F81BD" w:themeColor="accent1"/>
                </w:rPr>
                <m:t>4</m:t>
              </m:r>
            </m:num>
            <m:den>
              <m:r>
                <m:rPr>
                  <m:sty m:val="bi"/>
                </m:rPr>
                <w:rPr>
                  <w:rFonts w:ascii="Cambria Math" w:hAnsi="Cambria Math"/>
                  <w:color w:val="4F81BD" w:themeColor="accent1"/>
                </w:rPr>
                <m:t>5</m:t>
              </m:r>
            </m:den>
          </m:f>
          <m:r>
            <m:rPr>
              <m:sty m:val="bi"/>
            </m:rPr>
            <w:rPr>
              <w:rFonts w:ascii="Cambria Math" w:hAnsi="Cambria Math"/>
              <w:color w:val="4F81BD" w:themeColor="accent1"/>
            </w:rPr>
            <m:t>C=32</m:t>
          </m:r>
        </m:oMath>
      </m:oMathPara>
    </w:p>
    <w:p w:rsidR="00F0296B" w:rsidRPr="00F0296B" w:rsidRDefault="000721AF" w:rsidP="00567E5D">
      <w:pPr>
        <w:ind w:right="432"/>
        <w:rPr>
          <w:b/>
          <w:i/>
          <w:color w:val="4F81BD" w:themeColor="accent1"/>
        </w:rPr>
      </w:pPr>
      <w:r>
        <w:rPr>
          <w:b/>
          <w:i/>
          <w:color w:val="4F81BD" w:themeColor="accent1"/>
        </w:rPr>
        <w:tab/>
      </w:r>
      <m:oMath>
        <m:r>
          <m:rPr>
            <m:sty m:val="bi"/>
          </m:rPr>
          <w:rPr>
            <w:rFonts w:ascii="Cambria Math" w:hAnsi="Cambria Math"/>
            <w:color w:val="4F81BD" w:themeColor="accent1"/>
          </w:rPr>
          <m:t>C=-40</m:t>
        </m:r>
      </m:oMath>
    </w:p>
    <w:p w:rsidR="00751696" w:rsidRPr="008E7F70" w:rsidRDefault="00751696" w:rsidP="00567E5D">
      <w:pPr>
        <w:ind w:right="432"/>
        <w:rPr>
          <w:b/>
          <w:i/>
          <w:color w:val="4F81BD" w:themeColor="accent1"/>
        </w:rPr>
      </w:pPr>
    </w:p>
    <w:p w:rsidR="00FB0FB9" w:rsidRDefault="00FB0FB9" w:rsidP="00567E5D">
      <w:pPr>
        <w:ind w:right="432"/>
        <w:rPr>
          <w:color w:val="1F497D"/>
        </w:rPr>
      </w:pPr>
    </w:p>
    <w:p w:rsidR="006F393D" w:rsidRDefault="006F393D" w:rsidP="00567E5D">
      <w:pPr>
        <w:rPr>
          <w:b/>
        </w:rPr>
      </w:pPr>
      <w:r>
        <w:rPr>
          <w:b/>
        </w:rPr>
        <w:br w:type="page"/>
      </w:r>
    </w:p>
    <w:p w:rsidR="00567E5D" w:rsidRPr="00567E5D" w:rsidRDefault="00567E5D" w:rsidP="00AF63D1">
      <w:pPr>
        <w:tabs>
          <w:tab w:val="num" w:pos="360"/>
        </w:tabs>
        <w:rPr>
          <w:rFonts w:eastAsia="Times New Roman"/>
          <w:b/>
          <w:sz w:val="28"/>
          <w:szCs w:val="28"/>
          <w:u w:val="single"/>
          <w:lang w:bidi="en-US"/>
        </w:rPr>
      </w:pPr>
      <w:r>
        <w:rPr>
          <w:rFonts w:eastAsia="Times New Roman"/>
          <w:b/>
          <w:sz w:val="28"/>
          <w:szCs w:val="28"/>
          <w:u w:val="single"/>
          <w:lang w:bidi="en-US"/>
        </w:rPr>
        <w:lastRenderedPageBreak/>
        <w:t>Scaffolding</w:t>
      </w:r>
      <w:r w:rsidRPr="00567E5D">
        <w:rPr>
          <w:rFonts w:eastAsia="Times New Roman"/>
          <w:b/>
          <w:sz w:val="28"/>
          <w:szCs w:val="28"/>
          <w:u w:val="single"/>
          <w:lang w:bidi="en-US"/>
        </w:rPr>
        <w:t xml:space="preserve"> Task: </w:t>
      </w:r>
      <w:r>
        <w:rPr>
          <w:rFonts w:eastAsia="Times New Roman"/>
          <w:b/>
          <w:sz w:val="28"/>
          <w:szCs w:val="28"/>
          <w:u w:val="single"/>
          <w:lang w:bidi="en-US"/>
        </w:rPr>
        <w:t>Forget the Formula</w:t>
      </w:r>
    </w:p>
    <w:p w:rsidR="00567E5D" w:rsidRPr="00567E5D" w:rsidRDefault="00567E5D" w:rsidP="00567E5D">
      <w:pPr>
        <w:tabs>
          <w:tab w:val="num" w:pos="360"/>
        </w:tabs>
        <w:rPr>
          <w:rFonts w:eastAsia="Times New Roman"/>
          <w:lang w:bidi="en-US"/>
        </w:rPr>
      </w:pPr>
    </w:p>
    <w:p w:rsidR="00567E5D" w:rsidRPr="00567E5D" w:rsidRDefault="00567E5D" w:rsidP="00567E5D">
      <w:pPr>
        <w:tabs>
          <w:tab w:val="num" w:pos="360"/>
        </w:tabs>
        <w:jc w:val="center"/>
        <w:rPr>
          <w:rFonts w:eastAsia="Times New Roman"/>
          <w:b/>
          <w:lang w:bidi="en-US"/>
        </w:rPr>
      </w:pPr>
      <w:r w:rsidRPr="00567E5D">
        <w:rPr>
          <w:rFonts w:eastAsia="Times New Roman"/>
          <w:b/>
          <w:lang w:bidi="en-US"/>
        </w:rPr>
        <w:t>Name_________________________________</w:t>
      </w:r>
      <w:r w:rsidRPr="00567E5D">
        <w:rPr>
          <w:rFonts w:eastAsia="Times New Roman"/>
          <w:b/>
          <w:lang w:bidi="en-US"/>
        </w:rPr>
        <w:tab/>
      </w:r>
      <w:r w:rsidRPr="00567E5D">
        <w:rPr>
          <w:rFonts w:eastAsia="Times New Roman"/>
          <w:b/>
          <w:lang w:bidi="en-US"/>
        </w:rPr>
        <w:tab/>
      </w:r>
      <w:r w:rsidRPr="00567E5D">
        <w:rPr>
          <w:rFonts w:eastAsia="Times New Roman"/>
          <w:b/>
          <w:lang w:bidi="en-US"/>
        </w:rPr>
        <w:tab/>
        <w:t>Date__________________</w:t>
      </w:r>
    </w:p>
    <w:p w:rsidR="00E908F9" w:rsidRDefault="00E908F9" w:rsidP="00567E5D">
      <w:pPr>
        <w:outlineLvl w:val="0"/>
        <w:rPr>
          <w:b/>
        </w:rPr>
      </w:pPr>
    </w:p>
    <w:p w:rsidR="00BA0AAB" w:rsidRDefault="00BA0AAB" w:rsidP="00BA0AAB">
      <w:pPr>
        <w:pStyle w:val="Default"/>
        <w:rPr>
          <w:b/>
          <w:bCs/>
        </w:rPr>
      </w:pPr>
      <w:r>
        <w:rPr>
          <w:b/>
          <w:bCs/>
        </w:rPr>
        <w:t>Mathematical Goals</w:t>
      </w:r>
    </w:p>
    <w:p w:rsidR="00BB687B" w:rsidRDefault="00BA0AAB" w:rsidP="00F652E6">
      <w:pPr>
        <w:numPr>
          <w:ilvl w:val="0"/>
          <w:numId w:val="21"/>
        </w:numPr>
        <w:spacing w:after="200"/>
        <w:contextualSpacing/>
        <w:rPr>
          <w:rFonts w:eastAsia="Times New Roman"/>
          <w:lang w:bidi="en-US"/>
        </w:rPr>
      </w:pPr>
      <w:r w:rsidRPr="00671D29">
        <w:rPr>
          <w:bCs/>
        </w:rPr>
        <w:t>Rearrange formulas to highlight a quantity of interest.</w:t>
      </w:r>
    </w:p>
    <w:p w:rsidR="00BB687B" w:rsidRDefault="00BA0AAB" w:rsidP="00F652E6">
      <w:pPr>
        <w:numPr>
          <w:ilvl w:val="0"/>
          <w:numId w:val="21"/>
        </w:numPr>
        <w:spacing w:after="200"/>
        <w:contextualSpacing/>
        <w:rPr>
          <w:rFonts w:eastAsia="Times New Roman"/>
          <w:lang w:bidi="en-US"/>
        </w:rPr>
      </w:pPr>
      <w:r w:rsidRPr="00671D29">
        <w:t>Create equations in two variables to represent relationships.</w:t>
      </w:r>
    </w:p>
    <w:p w:rsidR="00BB687B" w:rsidRDefault="00BA0AAB" w:rsidP="00F652E6">
      <w:pPr>
        <w:numPr>
          <w:ilvl w:val="0"/>
          <w:numId w:val="21"/>
        </w:numPr>
        <w:spacing w:after="200"/>
        <w:contextualSpacing/>
        <w:rPr>
          <w:rFonts w:eastAsia="Times New Roman"/>
          <w:lang w:bidi="en-US"/>
        </w:rPr>
      </w:pPr>
      <w:r w:rsidRPr="00671D29">
        <w:rPr>
          <w:color w:val="000000"/>
        </w:rPr>
        <w:t>Write and graph an equation to represent a linear relationship.</w:t>
      </w:r>
    </w:p>
    <w:p w:rsidR="00BA0AAB" w:rsidRPr="00671D29" w:rsidRDefault="00BA0AAB" w:rsidP="00F652E6">
      <w:pPr>
        <w:numPr>
          <w:ilvl w:val="0"/>
          <w:numId w:val="21"/>
        </w:numPr>
        <w:spacing w:after="200"/>
        <w:contextualSpacing/>
        <w:rPr>
          <w:rFonts w:eastAsia="Times New Roman"/>
          <w:lang w:bidi="en-US"/>
        </w:rPr>
      </w:pPr>
      <w:r w:rsidRPr="00671D29">
        <w:rPr>
          <w:color w:val="000000"/>
        </w:rPr>
        <w:t xml:space="preserve">Extend the concepts used in solving numerical equations to rearranging formulas for a particular variable.  </w:t>
      </w:r>
    </w:p>
    <w:p w:rsidR="00BA0AAB" w:rsidRDefault="00BA0AAB" w:rsidP="00BA0AAB">
      <w:pPr>
        <w:rPr>
          <w:rFonts w:eastAsia="Times New Roman"/>
          <w:lang w:bidi="en-US"/>
        </w:rPr>
      </w:pPr>
    </w:p>
    <w:p w:rsidR="00BA0AAB" w:rsidRPr="00671D29" w:rsidRDefault="00BA0AAB" w:rsidP="00BA0AAB">
      <w:pPr>
        <w:rPr>
          <w:rFonts w:eastAsia="Times New Roman"/>
          <w:b/>
          <w:bCs/>
          <w:lang w:bidi="en-US"/>
        </w:rPr>
      </w:pPr>
      <w:r w:rsidRPr="00671D29">
        <w:rPr>
          <w:rFonts w:eastAsia="Times New Roman"/>
          <w:b/>
          <w:bCs/>
          <w:lang w:bidi="en-US"/>
        </w:rPr>
        <w:t>Essential Questions</w:t>
      </w:r>
    </w:p>
    <w:p w:rsidR="00BB687B" w:rsidRDefault="00BA0AAB" w:rsidP="00F652E6">
      <w:pPr>
        <w:pStyle w:val="ListParagraph"/>
        <w:numPr>
          <w:ilvl w:val="0"/>
          <w:numId w:val="17"/>
        </w:numPr>
      </w:pPr>
      <w:r>
        <w:t>How do I interpret parts of an expression in terms of context?</w:t>
      </w:r>
    </w:p>
    <w:p w:rsidR="00BB687B" w:rsidRDefault="00BA0AAB" w:rsidP="00F652E6">
      <w:pPr>
        <w:pStyle w:val="ListParagraph"/>
        <w:numPr>
          <w:ilvl w:val="0"/>
          <w:numId w:val="17"/>
        </w:numPr>
      </w:pPr>
      <w:r>
        <w:t>How do I create equations in two variables to represent relationships between quantities?</w:t>
      </w:r>
    </w:p>
    <w:p w:rsidR="00BA0AAB" w:rsidRPr="00671D29" w:rsidRDefault="00BA0AAB" w:rsidP="00F652E6">
      <w:pPr>
        <w:numPr>
          <w:ilvl w:val="0"/>
          <w:numId w:val="17"/>
        </w:numPr>
        <w:spacing w:after="200"/>
        <w:contextualSpacing/>
        <w:rPr>
          <w:rFonts w:eastAsia="Times New Roman"/>
          <w:b/>
          <w:lang w:bidi="en-US"/>
        </w:rPr>
      </w:pPr>
      <w:r>
        <w:t>How can I rearrange formulas to highlight a quantity of interest?</w:t>
      </w:r>
    </w:p>
    <w:p w:rsidR="00BA0AAB" w:rsidRPr="00671D29" w:rsidRDefault="00BA0AAB" w:rsidP="00BA0AAB">
      <w:pPr>
        <w:rPr>
          <w:rFonts w:eastAsia="Times New Roman"/>
          <w:lang w:bidi="en-US"/>
        </w:rPr>
      </w:pPr>
    </w:p>
    <w:p w:rsidR="00C02CC6" w:rsidRPr="003C443A" w:rsidRDefault="00C02CC6" w:rsidP="00C02CC6">
      <w:pPr>
        <w:rPr>
          <w:rFonts w:eastAsia="Times New Roman"/>
          <w:b/>
          <w:i/>
          <w:sz w:val="22"/>
          <w:lang w:bidi="en-US"/>
        </w:rPr>
      </w:pPr>
      <w:r w:rsidRPr="003C443A">
        <w:rPr>
          <w:rFonts w:eastAsia="Times New Roman"/>
          <w:b/>
          <w:lang w:bidi="en-US"/>
        </w:rPr>
        <w:t>Georgia Standards of Excellence</w:t>
      </w:r>
    </w:p>
    <w:p w:rsidR="00C02CC6" w:rsidRPr="000B102F" w:rsidRDefault="00C02CC6" w:rsidP="00C02CC6">
      <w:pPr>
        <w:pStyle w:val="Default"/>
        <w:jc w:val="both"/>
        <w:rPr>
          <w:color w:val="auto"/>
          <w:sz w:val="20"/>
          <w:szCs w:val="18"/>
        </w:rPr>
      </w:pPr>
      <w:r w:rsidRPr="00C02CC6">
        <w:rPr>
          <w:b/>
          <w:bCs/>
          <w:color w:val="auto"/>
          <w:szCs w:val="22"/>
        </w:rPr>
        <w:t>MGSE9</w:t>
      </w:r>
      <w:r w:rsidR="001164B5">
        <w:rPr>
          <w:b/>
          <w:bCs/>
          <w:color w:val="auto"/>
          <w:szCs w:val="22"/>
        </w:rPr>
        <w:t>–</w:t>
      </w:r>
      <w:r w:rsidRPr="00C02CC6">
        <w:rPr>
          <w:b/>
          <w:bCs/>
          <w:color w:val="auto"/>
          <w:szCs w:val="22"/>
        </w:rPr>
        <w:t xml:space="preserve">12.A.CED.2 </w:t>
      </w:r>
      <w:r w:rsidRPr="000B102F">
        <w:rPr>
          <w:color w:val="auto"/>
          <w:szCs w:val="22"/>
        </w:rPr>
        <w:t xml:space="preserve">Create linear and exponential equations in two or more variables to represent relationships between quantities; graph equations on coordinate axes with labels and scales. (The phrase “in two or more variables” refers to formulas like the compound interest formula, in which A = </w:t>
      </w:r>
      <w:proofErr w:type="gramStart"/>
      <w:r w:rsidRPr="000B102F">
        <w:rPr>
          <w:color w:val="auto"/>
          <w:szCs w:val="22"/>
        </w:rPr>
        <w:t>P(</w:t>
      </w:r>
      <w:proofErr w:type="gramEnd"/>
      <w:r w:rsidRPr="000B102F">
        <w:rPr>
          <w:color w:val="auto"/>
          <w:szCs w:val="22"/>
        </w:rPr>
        <w:t>1 + r/n)</w:t>
      </w:r>
      <w:proofErr w:type="spellStart"/>
      <w:r w:rsidRPr="000B102F">
        <w:rPr>
          <w:color w:val="auto"/>
          <w:szCs w:val="22"/>
          <w:vertAlign w:val="superscript"/>
        </w:rPr>
        <w:t>nt</w:t>
      </w:r>
      <w:proofErr w:type="spellEnd"/>
      <w:r w:rsidRPr="000B102F">
        <w:rPr>
          <w:color w:val="auto"/>
          <w:szCs w:val="22"/>
        </w:rPr>
        <w:t xml:space="preserve"> has multiple variables.)</w:t>
      </w:r>
    </w:p>
    <w:p w:rsidR="00C02CC6" w:rsidRPr="000B102F" w:rsidRDefault="00C02CC6" w:rsidP="00C02CC6">
      <w:pPr>
        <w:pStyle w:val="Default"/>
        <w:jc w:val="both"/>
        <w:rPr>
          <w:bCs/>
          <w:color w:val="auto"/>
          <w:szCs w:val="22"/>
        </w:rPr>
      </w:pPr>
    </w:p>
    <w:p w:rsidR="00C02CC6" w:rsidRPr="000B102F" w:rsidRDefault="00C02CC6" w:rsidP="00C02CC6">
      <w:pPr>
        <w:pStyle w:val="Default"/>
        <w:jc w:val="both"/>
        <w:rPr>
          <w:color w:val="auto"/>
          <w:szCs w:val="22"/>
        </w:rPr>
      </w:pPr>
      <w:r w:rsidRPr="00C02CC6">
        <w:rPr>
          <w:b/>
          <w:bCs/>
          <w:color w:val="auto"/>
          <w:szCs w:val="22"/>
        </w:rPr>
        <w:t>MGSE9</w:t>
      </w:r>
      <w:r w:rsidR="001164B5">
        <w:rPr>
          <w:b/>
          <w:bCs/>
          <w:color w:val="auto"/>
          <w:szCs w:val="22"/>
        </w:rPr>
        <w:t>–</w:t>
      </w:r>
      <w:r w:rsidRPr="00C02CC6">
        <w:rPr>
          <w:b/>
          <w:bCs/>
          <w:color w:val="auto"/>
          <w:szCs w:val="22"/>
        </w:rPr>
        <w:t xml:space="preserve">12.A.CED.3 </w:t>
      </w:r>
      <w:r w:rsidRPr="000B102F">
        <w:rPr>
          <w:color w:val="auto"/>
          <w:szCs w:val="22"/>
        </w:rPr>
        <w:t>Represent constraints by equations or inequalities, and by systems of equation and/or inequalities, and interpret data points as possible (i.e. a solution) or not possible (i.e. a non</w:t>
      </w:r>
      <w:r w:rsidR="001164B5" w:rsidRPr="000B102F">
        <w:rPr>
          <w:color w:val="auto"/>
          <w:szCs w:val="22"/>
        </w:rPr>
        <w:t>–</w:t>
      </w:r>
      <w:r w:rsidRPr="000B102F">
        <w:rPr>
          <w:color w:val="auto"/>
          <w:szCs w:val="22"/>
        </w:rPr>
        <w:t>solution) under the established constraints.</w:t>
      </w:r>
    </w:p>
    <w:p w:rsidR="00C02CC6" w:rsidRPr="000B102F" w:rsidRDefault="00C02CC6" w:rsidP="00C02CC6">
      <w:pPr>
        <w:pStyle w:val="Default"/>
        <w:jc w:val="both"/>
        <w:rPr>
          <w:bCs/>
          <w:color w:val="auto"/>
          <w:szCs w:val="22"/>
        </w:rPr>
      </w:pPr>
    </w:p>
    <w:p w:rsidR="001D2255" w:rsidRPr="000B102F" w:rsidRDefault="00C02CC6" w:rsidP="001D2255">
      <w:pPr>
        <w:pStyle w:val="Default"/>
        <w:jc w:val="both"/>
        <w:rPr>
          <w:color w:val="auto"/>
        </w:rPr>
      </w:pPr>
      <w:r w:rsidRPr="00C02CC6">
        <w:rPr>
          <w:b/>
          <w:bCs/>
          <w:color w:val="auto"/>
          <w:szCs w:val="22"/>
        </w:rPr>
        <w:t>MGSE9</w:t>
      </w:r>
      <w:r w:rsidR="001164B5">
        <w:rPr>
          <w:b/>
          <w:bCs/>
          <w:color w:val="auto"/>
          <w:szCs w:val="22"/>
        </w:rPr>
        <w:t>–</w:t>
      </w:r>
      <w:r w:rsidRPr="00C02CC6">
        <w:rPr>
          <w:b/>
          <w:bCs/>
          <w:color w:val="auto"/>
          <w:szCs w:val="22"/>
        </w:rPr>
        <w:t xml:space="preserve">12.A.CED.4 </w:t>
      </w:r>
      <w:r w:rsidRPr="000B102F">
        <w:rPr>
          <w:color w:val="auto"/>
          <w:szCs w:val="22"/>
        </w:rPr>
        <w:t xml:space="preserve">Rearrange formulas to highlight a quantity of interest using the same reasoning as in solving equations.  </w:t>
      </w:r>
      <w:r w:rsidR="001D2255" w:rsidRPr="000B102F">
        <w:rPr>
          <w:bCs/>
          <w:i/>
          <w:color w:val="auto"/>
        </w:rPr>
        <w:t xml:space="preserve">Examples: Rearrange Ohm’s law V = IR to highlight resistance R; </w:t>
      </w:r>
      <w:r w:rsidR="001D2255" w:rsidRPr="000B102F">
        <w:rPr>
          <w:i/>
          <w:strike/>
          <w:color w:val="auto"/>
        </w:rPr>
        <w:t>Rearrange area of a circle formula A = π r</w:t>
      </w:r>
      <w:r w:rsidR="001D2255" w:rsidRPr="000B102F">
        <w:rPr>
          <w:i/>
          <w:strike/>
          <w:color w:val="auto"/>
          <w:vertAlign w:val="superscript"/>
        </w:rPr>
        <w:t>2</w:t>
      </w:r>
      <w:r w:rsidR="001D2255" w:rsidRPr="000B102F">
        <w:rPr>
          <w:i/>
          <w:strike/>
          <w:color w:val="auto"/>
        </w:rPr>
        <w:t xml:space="preserve"> to highlight the radius r.</w:t>
      </w:r>
    </w:p>
    <w:p w:rsidR="00BA0AAB" w:rsidRPr="000B102F" w:rsidRDefault="00BA0AAB" w:rsidP="001D2255">
      <w:pPr>
        <w:pStyle w:val="Default"/>
        <w:jc w:val="both"/>
        <w:rPr>
          <w:rFonts w:eastAsia="Times New Roman"/>
          <w:color w:val="auto"/>
          <w:lang w:bidi="en-US"/>
        </w:rPr>
      </w:pPr>
    </w:p>
    <w:p w:rsidR="00BA0AAB" w:rsidRPr="00671D29" w:rsidRDefault="00BA0AAB" w:rsidP="00BA0AAB">
      <w:pPr>
        <w:rPr>
          <w:rFonts w:eastAsia="Times New Roman"/>
          <w:b/>
          <w:lang w:bidi="en-US"/>
        </w:rPr>
      </w:pPr>
      <w:r w:rsidRPr="00671D29">
        <w:rPr>
          <w:rFonts w:eastAsia="Times New Roman"/>
          <w:b/>
          <w:lang w:bidi="en-US"/>
        </w:rPr>
        <w:t>Standards for Mathematical Practice</w:t>
      </w:r>
    </w:p>
    <w:p w:rsidR="00BA0AAB" w:rsidRDefault="00BA0AAB" w:rsidP="00BA0AAB">
      <w:pPr>
        <w:ind w:left="720" w:hanging="360"/>
      </w:pPr>
      <w:r>
        <w:rPr>
          <w:b/>
        </w:rPr>
        <w:t>1.</w:t>
      </w:r>
      <w:r>
        <w:rPr>
          <w:b/>
        </w:rPr>
        <w:tab/>
      </w:r>
      <w:r w:rsidRPr="00671D29">
        <w:t>Make sense of problems and persevere in solving them.</w:t>
      </w:r>
    </w:p>
    <w:p w:rsidR="00013401" w:rsidRDefault="00BA0AAB" w:rsidP="000B102F">
      <w:pPr>
        <w:ind w:left="720" w:hanging="360"/>
      </w:pPr>
      <w:r>
        <w:rPr>
          <w:b/>
        </w:rPr>
        <w:t>2.</w:t>
      </w:r>
      <w:r>
        <w:rPr>
          <w:b/>
        </w:rPr>
        <w:tab/>
      </w:r>
      <w:r w:rsidRPr="00671D29">
        <w:t>Reason abstractly and quantitatively.</w:t>
      </w:r>
      <w:r>
        <w:br/>
      </w:r>
    </w:p>
    <w:p w:rsidR="00E908F9" w:rsidRDefault="00E908F9" w:rsidP="00567E5D">
      <w:pPr>
        <w:spacing w:after="200"/>
      </w:pPr>
      <w:r>
        <w:br w:type="page"/>
      </w:r>
    </w:p>
    <w:p w:rsidR="00567E5D" w:rsidRPr="00567E5D" w:rsidRDefault="00567E5D" w:rsidP="00AF63D1">
      <w:pPr>
        <w:tabs>
          <w:tab w:val="num" w:pos="360"/>
        </w:tabs>
        <w:rPr>
          <w:rFonts w:eastAsia="Times New Roman"/>
          <w:b/>
          <w:sz w:val="28"/>
          <w:szCs w:val="28"/>
          <w:u w:val="single"/>
          <w:lang w:bidi="en-US"/>
        </w:rPr>
      </w:pPr>
      <w:r>
        <w:rPr>
          <w:rFonts w:eastAsia="Times New Roman"/>
          <w:b/>
          <w:sz w:val="28"/>
          <w:szCs w:val="28"/>
          <w:u w:val="single"/>
          <w:lang w:bidi="en-US"/>
        </w:rPr>
        <w:lastRenderedPageBreak/>
        <w:t>Scaffolding</w:t>
      </w:r>
      <w:r w:rsidRPr="00567E5D">
        <w:rPr>
          <w:rFonts w:eastAsia="Times New Roman"/>
          <w:b/>
          <w:sz w:val="28"/>
          <w:szCs w:val="28"/>
          <w:u w:val="single"/>
          <w:lang w:bidi="en-US"/>
        </w:rPr>
        <w:t xml:space="preserve"> Task: </w:t>
      </w:r>
      <w:r>
        <w:rPr>
          <w:rFonts w:eastAsia="Times New Roman"/>
          <w:b/>
          <w:sz w:val="28"/>
          <w:szCs w:val="28"/>
          <w:u w:val="single"/>
          <w:lang w:bidi="en-US"/>
        </w:rPr>
        <w:t>Forget the Formula</w:t>
      </w:r>
    </w:p>
    <w:p w:rsidR="00567E5D" w:rsidRPr="00567E5D" w:rsidRDefault="00567E5D" w:rsidP="00567E5D">
      <w:pPr>
        <w:tabs>
          <w:tab w:val="num" w:pos="360"/>
        </w:tabs>
        <w:rPr>
          <w:rFonts w:eastAsia="Times New Roman"/>
          <w:lang w:bidi="en-US"/>
        </w:rPr>
      </w:pPr>
    </w:p>
    <w:p w:rsidR="00567E5D" w:rsidRPr="00567E5D" w:rsidRDefault="00567E5D" w:rsidP="00567E5D">
      <w:pPr>
        <w:tabs>
          <w:tab w:val="num" w:pos="360"/>
        </w:tabs>
        <w:jc w:val="center"/>
        <w:rPr>
          <w:rFonts w:eastAsia="Times New Roman"/>
          <w:b/>
          <w:lang w:bidi="en-US"/>
        </w:rPr>
      </w:pPr>
      <w:r w:rsidRPr="00567E5D">
        <w:rPr>
          <w:rFonts w:eastAsia="Times New Roman"/>
          <w:b/>
          <w:lang w:bidi="en-US"/>
        </w:rPr>
        <w:t>Name_________________________________</w:t>
      </w:r>
      <w:r w:rsidRPr="00567E5D">
        <w:rPr>
          <w:rFonts w:eastAsia="Times New Roman"/>
          <w:b/>
          <w:lang w:bidi="en-US"/>
        </w:rPr>
        <w:tab/>
      </w:r>
      <w:r w:rsidRPr="00567E5D">
        <w:rPr>
          <w:rFonts w:eastAsia="Times New Roman"/>
          <w:b/>
          <w:lang w:bidi="en-US"/>
        </w:rPr>
        <w:tab/>
      </w:r>
      <w:r w:rsidRPr="00567E5D">
        <w:rPr>
          <w:rFonts w:eastAsia="Times New Roman"/>
          <w:b/>
          <w:lang w:bidi="en-US"/>
        </w:rPr>
        <w:tab/>
        <w:t>Date__________________</w:t>
      </w:r>
    </w:p>
    <w:p w:rsidR="00C74037" w:rsidRDefault="00C74037" w:rsidP="00567E5D"/>
    <w:p w:rsidR="00E908F9" w:rsidRDefault="00E908F9" w:rsidP="00567E5D">
      <w:r>
        <w:t xml:space="preserve">Temperature can be measured with many different </w:t>
      </w:r>
      <w:proofErr w:type="gramStart"/>
      <w:r>
        <w:t>systems,</w:t>
      </w:r>
      <w:proofErr w:type="gramEnd"/>
      <w:r>
        <w:t xml:space="preserve"> the most commonly used are Fahrenheit and Celsius. The relationship between the two systems is linear and therefore can be determined using any two equivalent measurements. </w:t>
      </w:r>
    </w:p>
    <w:p w:rsidR="00E908F9" w:rsidRDefault="00E908F9" w:rsidP="006163F6">
      <w:pPr>
        <w:spacing w:after="100"/>
        <w:ind w:right="432"/>
      </w:pPr>
    </w:p>
    <w:p w:rsidR="00BB687B" w:rsidRDefault="00E908F9" w:rsidP="00F652E6">
      <w:pPr>
        <w:pStyle w:val="ListParagraph"/>
        <w:numPr>
          <w:ilvl w:val="0"/>
          <w:numId w:val="19"/>
        </w:numPr>
        <w:spacing w:after="40"/>
        <w:ind w:right="432"/>
      </w:pPr>
      <w:r>
        <w:t xml:space="preserve">What is the boiling point of water in Fahrenheit and </w:t>
      </w:r>
      <w:r w:rsidR="006163F6">
        <w:t xml:space="preserve">in </w:t>
      </w:r>
      <w:r>
        <w:t>Celsius?</w:t>
      </w:r>
    </w:p>
    <w:p w:rsidR="00E908F9" w:rsidRDefault="00E908F9" w:rsidP="006163F6">
      <w:pPr>
        <w:spacing w:after="40"/>
        <w:ind w:left="720" w:right="432"/>
      </w:pPr>
    </w:p>
    <w:p w:rsidR="006163F6" w:rsidRDefault="006163F6" w:rsidP="006163F6">
      <w:pPr>
        <w:spacing w:after="40"/>
        <w:ind w:left="720" w:right="432"/>
      </w:pPr>
    </w:p>
    <w:p w:rsidR="006163F6" w:rsidRDefault="006163F6" w:rsidP="006163F6">
      <w:pPr>
        <w:spacing w:after="40"/>
        <w:ind w:left="720" w:right="432"/>
      </w:pPr>
    </w:p>
    <w:p w:rsidR="006163F6" w:rsidRDefault="006163F6" w:rsidP="006163F6">
      <w:pPr>
        <w:spacing w:after="40"/>
        <w:ind w:left="720" w:right="432"/>
      </w:pPr>
    </w:p>
    <w:p w:rsidR="000721AF" w:rsidRDefault="000721AF" w:rsidP="006163F6">
      <w:pPr>
        <w:spacing w:after="40"/>
        <w:ind w:left="720" w:right="432"/>
      </w:pPr>
    </w:p>
    <w:p w:rsidR="000721AF" w:rsidRDefault="000721AF" w:rsidP="006163F6">
      <w:pPr>
        <w:spacing w:after="40"/>
        <w:ind w:left="720" w:right="432"/>
      </w:pPr>
    </w:p>
    <w:p w:rsidR="000721AF" w:rsidRDefault="000721AF" w:rsidP="006163F6">
      <w:pPr>
        <w:spacing w:after="40"/>
        <w:ind w:left="720" w:right="432"/>
      </w:pPr>
    </w:p>
    <w:p w:rsidR="000721AF" w:rsidRDefault="000721AF" w:rsidP="006163F6">
      <w:pPr>
        <w:spacing w:after="40"/>
        <w:ind w:left="720" w:right="432"/>
      </w:pPr>
    </w:p>
    <w:p w:rsidR="000721AF" w:rsidRDefault="000721AF" w:rsidP="006163F6">
      <w:pPr>
        <w:spacing w:after="40"/>
        <w:ind w:left="720" w:right="432"/>
      </w:pPr>
    </w:p>
    <w:p w:rsidR="00BB687B" w:rsidRDefault="00E908F9" w:rsidP="00F652E6">
      <w:pPr>
        <w:pStyle w:val="ListParagraph"/>
        <w:numPr>
          <w:ilvl w:val="0"/>
          <w:numId w:val="19"/>
        </w:numPr>
        <w:spacing w:after="40"/>
        <w:ind w:right="432"/>
      </w:pPr>
      <w:r>
        <w:t>What is the freezing point of water in Fahrenheit and</w:t>
      </w:r>
      <w:r w:rsidR="006163F6">
        <w:t xml:space="preserve"> in </w:t>
      </w:r>
      <w:r>
        <w:t>Celsius?</w:t>
      </w:r>
    </w:p>
    <w:p w:rsidR="00E908F9" w:rsidRDefault="00E908F9" w:rsidP="006163F6">
      <w:pPr>
        <w:spacing w:after="40"/>
        <w:ind w:right="432"/>
      </w:pPr>
    </w:p>
    <w:p w:rsidR="000721AF" w:rsidRDefault="000721AF" w:rsidP="006163F6">
      <w:pPr>
        <w:spacing w:after="40"/>
        <w:ind w:right="432"/>
      </w:pPr>
    </w:p>
    <w:p w:rsidR="000721AF" w:rsidRDefault="000721AF" w:rsidP="006163F6">
      <w:pPr>
        <w:spacing w:after="40"/>
        <w:ind w:right="432"/>
      </w:pPr>
    </w:p>
    <w:p w:rsidR="00E908F9" w:rsidRDefault="00E908F9" w:rsidP="006163F6">
      <w:pPr>
        <w:spacing w:after="40"/>
        <w:ind w:left="720" w:right="432"/>
      </w:pPr>
    </w:p>
    <w:p w:rsidR="00E908F9" w:rsidRDefault="00E908F9" w:rsidP="006163F6">
      <w:pPr>
        <w:spacing w:after="40"/>
        <w:ind w:right="432"/>
      </w:pPr>
    </w:p>
    <w:p w:rsidR="006163F6" w:rsidRDefault="006163F6" w:rsidP="006163F6">
      <w:pPr>
        <w:spacing w:after="40"/>
        <w:ind w:right="432"/>
      </w:pPr>
    </w:p>
    <w:p w:rsidR="000721AF" w:rsidRDefault="000721AF" w:rsidP="006163F6">
      <w:pPr>
        <w:spacing w:after="40"/>
        <w:ind w:right="432"/>
      </w:pPr>
    </w:p>
    <w:p w:rsidR="000721AF" w:rsidRDefault="000721AF" w:rsidP="006163F6">
      <w:pPr>
        <w:spacing w:after="40"/>
        <w:ind w:right="432"/>
      </w:pPr>
    </w:p>
    <w:p w:rsidR="000721AF" w:rsidRDefault="000721AF" w:rsidP="006163F6">
      <w:pPr>
        <w:spacing w:after="40"/>
        <w:ind w:right="432"/>
      </w:pPr>
    </w:p>
    <w:p w:rsidR="006163F6" w:rsidRDefault="00E908F9" w:rsidP="00F652E6">
      <w:pPr>
        <w:pStyle w:val="ListParagraph"/>
        <w:numPr>
          <w:ilvl w:val="0"/>
          <w:numId w:val="19"/>
        </w:numPr>
        <w:spacing w:after="40"/>
        <w:ind w:right="432"/>
      </w:pPr>
      <w:r>
        <w:t>Using these two points, create an equation that convert Celsius to Fahrenheit.</w:t>
      </w:r>
    </w:p>
    <w:p w:rsidR="006163F6" w:rsidRDefault="006163F6" w:rsidP="006163F6">
      <w:pPr>
        <w:spacing w:after="40"/>
        <w:ind w:right="432"/>
      </w:pPr>
    </w:p>
    <w:p w:rsidR="006163F6" w:rsidRDefault="006163F6" w:rsidP="006163F6">
      <w:pPr>
        <w:spacing w:after="40"/>
        <w:ind w:right="432"/>
      </w:pPr>
    </w:p>
    <w:p w:rsidR="000721AF" w:rsidRDefault="000721AF">
      <w:pPr>
        <w:spacing w:after="200" w:line="276" w:lineRule="auto"/>
      </w:pPr>
      <w:r>
        <w:br w:type="page"/>
      </w:r>
    </w:p>
    <w:p w:rsidR="002A2A80" w:rsidRDefault="002A2A80">
      <w:pPr>
        <w:spacing w:after="200" w:line="276" w:lineRule="auto"/>
      </w:pPr>
    </w:p>
    <w:p w:rsidR="006163F6" w:rsidRDefault="00E908F9" w:rsidP="00F652E6">
      <w:pPr>
        <w:pStyle w:val="ListParagraph"/>
        <w:numPr>
          <w:ilvl w:val="0"/>
          <w:numId w:val="19"/>
        </w:numPr>
        <w:spacing w:after="40"/>
        <w:ind w:right="432"/>
        <w:jc w:val="both"/>
      </w:pPr>
      <w:r w:rsidRPr="00CF3FBB">
        <w:t xml:space="preserve">Rearrange the equation found in </w:t>
      </w:r>
      <w:r w:rsidR="006163F6">
        <w:t>the previous problem</w:t>
      </w:r>
      <w:r w:rsidRPr="00CF3FBB">
        <w:t xml:space="preserve"> to solve for Celsius.</w:t>
      </w:r>
    </w:p>
    <w:p w:rsidR="006163F6" w:rsidRDefault="006163F6" w:rsidP="006163F6">
      <w:pPr>
        <w:pStyle w:val="ListParagraph"/>
        <w:spacing w:after="40"/>
        <w:ind w:right="432"/>
        <w:jc w:val="both"/>
      </w:pPr>
    </w:p>
    <w:p w:rsidR="006163F6" w:rsidRDefault="006163F6" w:rsidP="006163F6">
      <w:pPr>
        <w:pStyle w:val="ListParagraph"/>
        <w:spacing w:after="40"/>
        <w:ind w:right="432"/>
        <w:jc w:val="both"/>
      </w:pPr>
    </w:p>
    <w:p w:rsidR="006163F6" w:rsidRDefault="006163F6" w:rsidP="006163F6">
      <w:pPr>
        <w:pStyle w:val="ListParagraph"/>
        <w:spacing w:after="40"/>
        <w:ind w:right="432"/>
        <w:jc w:val="both"/>
      </w:pPr>
    </w:p>
    <w:p w:rsidR="006163F6" w:rsidRDefault="006163F6" w:rsidP="006163F6">
      <w:pPr>
        <w:pStyle w:val="ListParagraph"/>
        <w:spacing w:after="40"/>
        <w:ind w:right="432"/>
        <w:jc w:val="both"/>
      </w:pPr>
    </w:p>
    <w:p w:rsidR="000721AF" w:rsidRDefault="000721AF" w:rsidP="006163F6">
      <w:pPr>
        <w:pStyle w:val="ListParagraph"/>
        <w:spacing w:after="40"/>
        <w:ind w:right="432"/>
        <w:jc w:val="both"/>
      </w:pPr>
    </w:p>
    <w:p w:rsidR="000721AF" w:rsidRDefault="000721AF" w:rsidP="006163F6">
      <w:pPr>
        <w:pStyle w:val="ListParagraph"/>
        <w:spacing w:after="40"/>
        <w:ind w:right="432"/>
        <w:jc w:val="both"/>
      </w:pPr>
    </w:p>
    <w:p w:rsidR="000721AF" w:rsidRDefault="000721AF" w:rsidP="006163F6">
      <w:pPr>
        <w:pStyle w:val="ListParagraph"/>
        <w:spacing w:after="40"/>
        <w:ind w:right="432"/>
        <w:jc w:val="both"/>
      </w:pPr>
    </w:p>
    <w:p w:rsidR="000721AF" w:rsidRDefault="000721AF" w:rsidP="006163F6">
      <w:pPr>
        <w:pStyle w:val="ListParagraph"/>
        <w:spacing w:after="40"/>
        <w:ind w:right="432"/>
        <w:jc w:val="both"/>
      </w:pPr>
    </w:p>
    <w:p w:rsidR="000721AF" w:rsidRDefault="000721AF" w:rsidP="006163F6">
      <w:pPr>
        <w:pStyle w:val="ListParagraph"/>
        <w:spacing w:after="40"/>
        <w:ind w:right="432"/>
        <w:jc w:val="both"/>
      </w:pPr>
    </w:p>
    <w:p w:rsidR="000721AF" w:rsidRDefault="000721AF" w:rsidP="006163F6">
      <w:pPr>
        <w:pStyle w:val="ListParagraph"/>
        <w:spacing w:after="40"/>
        <w:ind w:right="432"/>
        <w:jc w:val="both"/>
      </w:pPr>
    </w:p>
    <w:p w:rsidR="000721AF" w:rsidRDefault="000721AF" w:rsidP="006163F6">
      <w:pPr>
        <w:pStyle w:val="ListParagraph"/>
        <w:spacing w:after="40"/>
        <w:ind w:right="432"/>
        <w:jc w:val="both"/>
      </w:pPr>
    </w:p>
    <w:p w:rsidR="000721AF" w:rsidRPr="00CF3FBB" w:rsidRDefault="000721AF" w:rsidP="006163F6">
      <w:pPr>
        <w:pStyle w:val="ListParagraph"/>
        <w:spacing w:after="40"/>
        <w:ind w:right="432"/>
        <w:jc w:val="both"/>
      </w:pPr>
    </w:p>
    <w:p w:rsidR="006163F6" w:rsidRDefault="00E908F9" w:rsidP="00F652E6">
      <w:pPr>
        <w:pStyle w:val="ListParagraph"/>
        <w:numPr>
          <w:ilvl w:val="0"/>
          <w:numId w:val="19"/>
        </w:numPr>
        <w:spacing w:after="40"/>
        <w:ind w:right="432"/>
        <w:jc w:val="both"/>
      </w:pPr>
      <w:r>
        <w:t>What does the const</w:t>
      </w:r>
      <w:r w:rsidR="006163F6">
        <w:t>ant represent in each equation?</w:t>
      </w:r>
      <w:r>
        <w:t xml:space="preserve"> What does the slope represent in each equation?</w:t>
      </w:r>
    </w:p>
    <w:p w:rsidR="006163F6" w:rsidRDefault="006163F6" w:rsidP="006163F6">
      <w:pPr>
        <w:pStyle w:val="ListParagraph"/>
        <w:spacing w:after="40"/>
        <w:ind w:right="432"/>
        <w:jc w:val="both"/>
      </w:pPr>
    </w:p>
    <w:p w:rsidR="006163F6" w:rsidRDefault="006163F6" w:rsidP="006163F6">
      <w:pPr>
        <w:pStyle w:val="ListParagraph"/>
        <w:spacing w:after="40"/>
        <w:ind w:right="432"/>
        <w:jc w:val="both"/>
      </w:pPr>
    </w:p>
    <w:p w:rsidR="006163F6" w:rsidRDefault="006163F6" w:rsidP="006163F6">
      <w:pPr>
        <w:pStyle w:val="ListParagraph"/>
        <w:spacing w:after="40"/>
        <w:ind w:right="432"/>
        <w:jc w:val="both"/>
      </w:pPr>
    </w:p>
    <w:p w:rsidR="006163F6" w:rsidRDefault="006163F6" w:rsidP="006163F6">
      <w:pPr>
        <w:pStyle w:val="ListParagraph"/>
        <w:spacing w:after="40"/>
        <w:ind w:right="432"/>
        <w:jc w:val="both"/>
      </w:pPr>
    </w:p>
    <w:p w:rsidR="000721AF" w:rsidRDefault="000721AF" w:rsidP="006163F6">
      <w:pPr>
        <w:pStyle w:val="ListParagraph"/>
        <w:spacing w:after="40"/>
        <w:ind w:right="432"/>
        <w:jc w:val="both"/>
      </w:pPr>
    </w:p>
    <w:p w:rsidR="000721AF" w:rsidRDefault="000721AF" w:rsidP="006163F6">
      <w:pPr>
        <w:pStyle w:val="ListParagraph"/>
        <w:spacing w:after="40"/>
        <w:ind w:right="432"/>
        <w:jc w:val="both"/>
      </w:pPr>
    </w:p>
    <w:p w:rsidR="000721AF" w:rsidRDefault="000721AF" w:rsidP="006163F6">
      <w:pPr>
        <w:pStyle w:val="ListParagraph"/>
        <w:spacing w:after="40"/>
        <w:ind w:right="432"/>
        <w:jc w:val="both"/>
      </w:pPr>
    </w:p>
    <w:p w:rsidR="000721AF" w:rsidRDefault="000721AF" w:rsidP="006163F6">
      <w:pPr>
        <w:pStyle w:val="ListParagraph"/>
        <w:spacing w:after="40"/>
        <w:ind w:right="432"/>
        <w:jc w:val="both"/>
      </w:pPr>
    </w:p>
    <w:p w:rsidR="000721AF" w:rsidRDefault="000721AF" w:rsidP="006163F6">
      <w:pPr>
        <w:pStyle w:val="ListParagraph"/>
        <w:spacing w:after="40"/>
        <w:ind w:right="432"/>
        <w:jc w:val="both"/>
      </w:pPr>
    </w:p>
    <w:p w:rsidR="000721AF" w:rsidRDefault="000721AF" w:rsidP="006163F6">
      <w:pPr>
        <w:pStyle w:val="ListParagraph"/>
        <w:spacing w:after="40"/>
        <w:ind w:right="432"/>
        <w:jc w:val="both"/>
      </w:pPr>
    </w:p>
    <w:p w:rsidR="000721AF" w:rsidRDefault="000721AF" w:rsidP="006163F6">
      <w:pPr>
        <w:pStyle w:val="ListParagraph"/>
        <w:spacing w:after="40"/>
        <w:ind w:right="432"/>
        <w:jc w:val="both"/>
      </w:pPr>
    </w:p>
    <w:p w:rsidR="000721AF" w:rsidRPr="00CF3FBB" w:rsidRDefault="000721AF" w:rsidP="006163F6">
      <w:pPr>
        <w:pStyle w:val="ListParagraph"/>
        <w:spacing w:after="40"/>
        <w:ind w:right="432"/>
        <w:jc w:val="both"/>
      </w:pPr>
    </w:p>
    <w:p w:rsidR="00BB687B" w:rsidRDefault="00E908F9" w:rsidP="00F652E6">
      <w:pPr>
        <w:pStyle w:val="ListParagraph"/>
        <w:numPr>
          <w:ilvl w:val="0"/>
          <w:numId w:val="19"/>
        </w:numPr>
        <w:spacing w:after="40"/>
        <w:ind w:right="432"/>
        <w:jc w:val="both"/>
      </w:pPr>
      <w:r>
        <w:t>At what temperature is the degrees C</w:t>
      </w:r>
      <w:r w:rsidR="006163F6">
        <w:t>elsius equal to the degrees Fahr</w:t>
      </w:r>
      <w:r>
        <w:t>enheit?</w:t>
      </w:r>
    </w:p>
    <w:p w:rsidR="006163F6" w:rsidRDefault="006163F6">
      <w:pPr>
        <w:spacing w:after="200" w:line="276" w:lineRule="auto"/>
        <w:rPr>
          <w:rFonts w:eastAsiaTheme="majorEastAsia" w:cstheme="majorBidi"/>
          <w:b/>
          <w:bCs/>
          <w:szCs w:val="26"/>
          <w:u w:val="single"/>
        </w:rPr>
      </w:pPr>
    </w:p>
    <w:p w:rsidR="006163F6" w:rsidRDefault="006163F6">
      <w:pPr>
        <w:spacing w:after="200" w:line="276" w:lineRule="auto"/>
        <w:rPr>
          <w:rFonts w:eastAsiaTheme="majorEastAsia" w:cstheme="majorBidi"/>
          <w:b/>
          <w:bCs/>
          <w:szCs w:val="26"/>
          <w:u w:val="single"/>
        </w:rPr>
      </w:pPr>
      <w:r>
        <w:br w:type="page"/>
      </w:r>
    </w:p>
    <w:p w:rsidR="007B07AB" w:rsidRPr="00AF63D1" w:rsidRDefault="007B07AB" w:rsidP="007C6A0F">
      <w:pPr>
        <w:pStyle w:val="Heading1"/>
      </w:pPr>
      <w:bookmarkStart w:id="30" w:name="_Toc358895928"/>
      <w:r w:rsidRPr="00AF63D1">
        <w:lastRenderedPageBreak/>
        <w:t>Cara’s Candles</w:t>
      </w:r>
      <w:r w:rsidR="005A615A" w:rsidRPr="00AF63D1">
        <w:t xml:space="preserve"> Revisite</w:t>
      </w:r>
      <w:r w:rsidR="00E62C64" w:rsidRPr="00AF63D1">
        <w:t>d (Scaffolding Task)</w:t>
      </w:r>
      <w:bookmarkEnd w:id="30"/>
    </w:p>
    <w:p w:rsidR="00A00331" w:rsidRDefault="00A00331" w:rsidP="00567E5D"/>
    <w:p w:rsidR="00EC7A95" w:rsidRPr="006B029A" w:rsidRDefault="00EC7A95" w:rsidP="00EC7A95">
      <w:pPr>
        <w:rPr>
          <w:rFonts w:eastAsia="Times New Roman"/>
          <w:b/>
          <w:lang w:bidi="en-US"/>
        </w:rPr>
      </w:pPr>
      <w:r w:rsidRPr="006B029A">
        <w:rPr>
          <w:rFonts w:eastAsia="Times New Roman"/>
          <w:b/>
          <w:lang w:bidi="en-US"/>
        </w:rPr>
        <w:t>Introduction</w:t>
      </w:r>
    </w:p>
    <w:p w:rsidR="00EC7A95" w:rsidRPr="001A337E" w:rsidRDefault="00EC7A95" w:rsidP="00EC7A95">
      <w:pPr>
        <w:ind w:left="720"/>
        <w:rPr>
          <w:rFonts w:eastAsia="Times New Roman"/>
          <w:b/>
          <w:lang w:bidi="en-US"/>
        </w:rPr>
      </w:pPr>
      <w:r w:rsidRPr="004211C3">
        <w:t xml:space="preserve">In this task, students will </w:t>
      </w:r>
      <w:r>
        <w:t>create a table of values from a given scenario.  After answering the question posed students will interpret whether the solution is viable or non</w:t>
      </w:r>
      <w:r w:rsidR="001164B5">
        <w:t>–</w:t>
      </w:r>
      <w:r>
        <w:t xml:space="preserve">viable in modeling context. Students will also graph the equations to represent linear relationships.  </w:t>
      </w:r>
    </w:p>
    <w:p w:rsidR="00EC7A95" w:rsidRPr="00A00331" w:rsidRDefault="00EC7A95" w:rsidP="00567E5D"/>
    <w:p w:rsidR="006B029A" w:rsidRPr="006B029A" w:rsidRDefault="006B029A" w:rsidP="006B029A">
      <w:pPr>
        <w:rPr>
          <w:rFonts w:eastAsia="Times New Roman"/>
          <w:b/>
          <w:i/>
          <w:lang w:bidi="en-US"/>
        </w:rPr>
      </w:pPr>
      <w:r w:rsidRPr="006B029A">
        <w:rPr>
          <w:rFonts w:eastAsia="Times New Roman"/>
          <w:b/>
          <w:lang w:bidi="en-US"/>
        </w:rPr>
        <w:t>Mathematical Goals</w:t>
      </w:r>
    </w:p>
    <w:p w:rsidR="00BB687B" w:rsidRDefault="006B029A" w:rsidP="00F652E6">
      <w:pPr>
        <w:numPr>
          <w:ilvl w:val="0"/>
          <w:numId w:val="21"/>
        </w:numPr>
        <w:autoSpaceDE w:val="0"/>
        <w:autoSpaceDN w:val="0"/>
        <w:adjustRightInd w:val="0"/>
        <w:rPr>
          <w:color w:val="000000"/>
        </w:rPr>
      </w:pPr>
      <w:r>
        <w:rPr>
          <w:color w:val="000000"/>
        </w:rPr>
        <w:t xml:space="preserve">Determine whether a point is a solution to an equation.  </w:t>
      </w:r>
    </w:p>
    <w:p w:rsidR="00BB687B" w:rsidRDefault="006B029A" w:rsidP="00F652E6">
      <w:pPr>
        <w:numPr>
          <w:ilvl w:val="0"/>
          <w:numId w:val="21"/>
        </w:numPr>
        <w:autoSpaceDE w:val="0"/>
        <w:autoSpaceDN w:val="0"/>
        <w:adjustRightInd w:val="0"/>
        <w:rPr>
          <w:color w:val="000000"/>
        </w:rPr>
      </w:pPr>
      <w:r>
        <w:rPr>
          <w:color w:val="000000"/>
        </w:rPr>
        <w:t>Determine whether a solution has meaning in a real</w:t>
      </w:r>
      <w:r w:rsidR="001164B5">
        <w:rPr>
          <w:color w:val="000000"/>
        </w:rPr>
        <w:t>–</w:t>
      </w:r>
      <w:r>
        <w:rPr>
          <w:color w:val="000000"/>
        </w:rPr>
        <w:t xml:space="preserve">world context.  </w:t>
      </w:r>
    </w:p>
    <w:p w:rsidR="00BB687B" w:rsidRDefault="006B029A" w:rsidP="00F652E6">
      <w:pPr>
        <w:numPr>
          <w:ilvl w:val="0"/>
          <w:numId w:val="21"/>
        </w:numPr>
        <w:autoSpaceDE w:val="0"/>
        <w:autoSpaceDN w:val="0"/>
        <w:adjustRightInd w:val="0"/>
        <w:rPr>
          <w:color w:val="000000"/>
        </w:rPr>
      </w:pPr>
      <w:r>
        <w:rPr>
          <w:color w:val="000000"/>
        </w:rPr>
        <w:t xml:space="preserve">Interpret whether the solution is viable from a given model.  </w:t>
      </w:r>
    </w:p>
    <w:p w:rsidR="006B029A" w:rsidRPr="006B029A" w:rsidRDefault="006B029A" w:rsidP="00F652E6">
      <w:pPr>
        <w:numPr>
          <w:ilvl w:val="0"/>
          <w:numId w:val="21"/>
        </w:numPr>
        <w:autoSpaceDE w:val="0"/>
        <w:autoSpaceDN w:val="0"/>
        <w:adjustRightInd w:val="0"/>
        <w:spacing w:after="200" w:line="276" w:lineRule="auto"/>
        <w:contextualSpacing/>
        <w:rPr>
          <w:rFonts w:eastAsia="Times New Roman"/>
          <w:lang w:bidi="en-US"/>
        </w:rPr>
      </w:pPr>
      <w:r w:rsidRPr="006B029A">
        <w:rPr>
          <w:color w:val="000000"/>
        </w:rPr>
        <w:t>Write and graph equations and inequalities representing constraints in contextual situations</w:t>
      </w:r>
      <w:r>
        <w:rPr>
          <w:color w:val="000000"/>
        </w:rPr>
        <w:t>.</w:t>
      </w:r>
    </w:p>
    <w:p w:rsidR="006B029A" w:rsidRDefault="006B029A" w:rsidP="006B029A">
      <w:pPr>
        <w:rPr>
          <w:rFonts w:eastAsia="Times New Roman"/>
          <w:lang w:bidi="en-US"/>
        </w:rPr>
      </w:pPr>
    </w:p>
    <w:p w:rsidR="00EC7A95" w:rsidRPr="006B029A" w:rsidRDefault="00EC7A95" w:rsidP="00EC7A95">
      <w:pPr>
        <w:rPr>
          <w:rFonts w:eastAsia="Times New Roman"/>
          <w:b/>
          <w:bCs/>
          <w:lang w:bidi="en-US"/>
        </w:rPr>
      </w:pPr>
      <w:r w:rsidRPr="006B029A">
        <w:rPr>
          <w:rFonts w:eastAsia="Times New Roman"/>
          <w:b/>
          <w:bCs/>
          <w:lang w:bidi="en-US"/>
        </w:rPr>
        <w:t>Essential Questions</w:t>
      </w:r>
    </w:p>
    <w:p w:rsidR="00BB687B" w:rsidRDefault="00EC7A95" w:rsidP="00F652E6">
      <w:pPr>
        <w:pStyle w:val="ListParagraph"/>
        <w:numPr>
          <w:ilvl w:val="0"/>
          <w:numId w:val="17"/>
        </w:numPr>
      </w:pPr>
      <w:r>
        <w:t>How do I graph equations on coordinate axes with the correct labels and scales?</w:t>
      </w:r>
    </w:p>
    <w:p w:rsidR="00EC7A95" w:rsidRPr="001A337E" w:rsidRDefault="00EC7A95" w:rsidP="00F652E6">
      <w:pPr>
        <w:pStyle w:val="ListParagraph"/>
        <w:numPr>
          <w:ilvl w:val="0"/>
          <w:numId w:val="17"/>
        </w:numPr>
        <w:rPr>
          <w:rFonts w:eastAsia="Times New Roman"/>
          <w:b/>
          <w:bCs/>
          <w:lang w:bidi="en-US"/>
        </w:rPr>
      </w:pPr>
      <w:r>
        <w:t>How do I create equations in two or more variables to represent relationships between two quantities?</w:t>
      </w:r>
    </w:p>
    <w:p w:rsidR="00EC7A95" w:rsidRPr="006B029A" w:rsidRDefault="00EC7A95" w:rsidP="006B029A">
      <w:pPr>
        <w:rPr>
          <w:rFonts w:eastAsia="Times New Roman"/>
          <w:lang w:bidi="en-US"/>
        </w:rPr>
      </w:pPr>
    </w:p>
    <w:p w:rsidR="006B029A" w:rsidRPr="00642C96" w:rsidRDefault="00054700" w:rsidP="006B029A">
      <w:pPr>
        <w:rPr>
          <w:rFonts w:eastAsia="Times New Roman"/>
          <w:b/>
          <w:i/>
          <w:lang w:bidi="en-US"/>
        </w:rPr>
      </w:pPr>
      <w:r w:rsidRPr="00642C96">
        <w:rPr>
          <w:rFonts w:eastAsia="Times New Roman"/>
          <w:b/>
          <w:lang w:bidi="en-US"/>
        </w:rPr>
        <w:t>Georgia Standards of Excellence</w:t>
      </w:r>
    </w:p>
    <w:p w:rsidR="00C02CC6" w:rsidRPr="000B102F" w:rsidRDefault="000E5554" w:rsidP="00C02CC6">
      <w:pPr>
        <w:rPr>
          <w:bCs/>
        </w:rPr>
      </w:pPr>
      <w:r>
        <w:rPr>
          <w:b/>
          <w:bCs/>
        </w:rPr>
        <w:t>MGSE</w:t>
      </w:r>
      <w:r w:rsidR="001A337E" w:rsidRPr="005C2DBF">
        <w:rPr>
          <w:b/>
          <w:bCs/>
        </w:rPr>
        <w:t>9</w:t>
      </w:r>
      <w:r w:rsidR="001164B5">
        <w:rPr>
          <w:b/>
          <w:bCs/>
        </w:rPr>
        <w:t>–</w:t>
      </w:r>
      <w:r w:rsidR="001A337E" w:rsidRPr="005C2DBF">
        <w:rPr>
          <w:b/>
          <w:bCs/>
        </w:rPr>
        <w:t>12.A.CED.1</w:t>
      </w:r>
      <w:r w:rsidR="000B102F">
        <w:rPr>
          <w:bCs/>
        </w:rPr>
        <w:t xml:space="preserve"> </w:t>
      </w:r>
      <w:r w:rsidR="001A337E" w:rsidRPr="000B102F">
        <w:rPr>
          <w:bCs/>
        </w:rPr>
        <w:t xml:space="preserve">Create equations and inequalities in one variable and use them to solve problems. Include equations arising from linear </w:t>
      </w:r>
      <w:r w:rsidR="001A337E" w:rsidRPr="000B102F">
        <w:rPr>
          <w:bCs/>
          <w:strike/>
        </w:rPr>
        <w:t>and quadratic functions, and simple rational</w:t>
      </w:r>
      <w:r w:rsidR="001A337E" w:rsidRPr="000B102F">
        <w:rPr>
          <w:bCs/>
        </w:rPr>
        <w:t xml:space="preserve"> and exponential functions</w:t>
      </w:r>
      <w:r w:rsidR="00C02CC6" w:rsidRPr="000B102F">
        <w:rPr>
          <w:bCs/>
        </w:rPr>
        <w:t xml:space="preserve"> (integer inputs only)</w:t>
      </w:r>
      <w:r w:rsidR="00642C96" w:rsidRPr="000B102F">
        <w:rPr>
          <w:bCs/>
        </w:rPr>
        <w:t>.</w:t>
      </w:r>
    </w:p>
    <w:p w:rsidR="001A337E" w:rsidRPr="000B102F" w:rsidRDefault="001A337E" w:rsidP="00C02CC6">
      <w:pPr>
        <w:rPr>
          <w:bCs/>
        </w:rPr>
      </w:pPr>
      <w:r w:rsidRPr="000B102F">
        <w:rPr>
          <w:bCs/>
        </w:rPr>
        <w:t>.</w:t>
      </w:r>
    </w:p>
    <w:p w:rsidR="00C02CC6" w:rsidRPr="000B102F" w:rsidRDefault="00C02CC6" w:rsidP="00C02CC6">
      <w:pPr>
        <w:pStyle w:val="Default"/>
        <w:jc w:val="both"/>
        <w:rPr>
          <w:color w:val="auto"/>
          <w:szCs w:val="22"/>
        </w:rPr>
      </w:pPr>
      <w:r w:rsidRPr="00C02CC6">
        <w:rPr>
          <w:b/>
          <w:bCs/>
          <w:color w:val="auto"/>
          <w:szCs w:val="22"/>
        </w:rPr>
        <w:t>MGSE9</w:t>
      </w:r>
      <w:r w:rsidR="001164B5">
        <w:rPr>
          <w:b/>
          <w:bCs/>
          <w:color w:val="auto"/>
          <w:szCs w:val="22"/>
        </w:rPr>
        <w:t>–</w:t>
      </w:r>
      <w:r w:rsidRPr="00C02CC6">
        <w:rPr>
          <w:b/>
          <w:bCs/>
          <w:color w:val="auto"/>
          <w:szCs w:val="22"/>
        </w:rPr>
        <w:t xml:space="preserve">12.A.CED.3 </w:t>
      </w:r>
      <w:r w:rsidRPr="000B102F">
        <w:rPr>
          <w:color w:val="auto"/>
          <w:szCs w:val="22"/>
        </w:rPr>
        <w:t>Represent constraints by equations or inequalities, and by systems of equation and/or inequalities, and interpret data points as possible (i.e. a solution) or not possible (i.e. a non</w:t>
      </w:r>
      <w:r w:rsidR="001164B5" w:rsidRPr="000B102F">
        <w:rPr>
          <w:color w:val="auto"/>
          <w:szCs w:val="22"/>
        </w:rPr>
        <w:t>–</w:t>
      </w:r>
      <w:r w:rsidRPr="000B102F">
        <w:rPr>
          <w:color w:val="auto"/>
          <w:szCs w:val="22"/>
        </w:rPr>
        <w:t>solution) under the established constraints.</w:t>
      </w:r>
    </w:p>
    <w:p w:rsidR="001A337E" w:rsidRPr="000B102F" w:rsidRDefault="001A337E" w:rsidP="00C02CC6">
      <w:pPr>
        <w:rPr>
          <w:rFonts w:eastAsia="Times New Roman"/>
          <w:lang w:bidi="en-US"/>
        </w:rPr>
      </w:pPr>
    </w:p>
    <w:p w:rsidR="006B029A" w:rsidRPr="006B029A" w:rsidRDefault="006B029A" w:rsidP="006B029A">
      <w:pPr>
        <w:rPr>
          <w:rFonts w:eastAsia="Times New Roman"/>
          <w:b/>
          <w:lang w:bidi="en-US"/>
        </w:rPr>
      </w:pPr>
      <w:r w:rsidRPr="006B029A">
        <w:rPr>
          <w:rFonts w:eastAsia="Times New Roman"/>
          <w:b/>
          <w:lang w:bidi="en-US"/>
        </w:rPr>
        <w:t>Standards for Mathematical Practice</w:t>
      </w:r>
    </w:p>
    <w:p w:rsidR="001A337E" w:rsidRDefault="001A337E" w:rsidP="001A337E">
      <w:pPr>
        <w:ind w:left="720" w:hanging="360"/>
        <w:rPr>
          <w:rFonts w:eastAsia="Times New Roman"/>
          <w:b/>
          <w:i/>
          <w:lang w:bidi="en-US"/>
        </w:rPr>
      </w:pPr>
      <w:r>
        <w:rPr>
          <w:b/>
        </w:rPr>
        <w:t>2.</w:t>
      </w:r>
      <w:r>
        <w:rPr>
          <w:b/>
        </w:rPr>
        <w:tab/>
      </w:r>
      <w:r w:rsidRPr="001A337E">
        <w:t>Reason abstractly and quantitatively.</w:t>
      </w:r>
    </w:p>
    <w:p w:rsidR="001A337E" w:rsidRDefault="001A337E" w:rsidP="001A337E">
      <w:pPr>
        <w:ind w:left="720" w:hanging="360"/>
        <w:rPr>
          <w:rFonts w:eastAsia="Times New Roman"/>
          <w:b/>
          <w:i/>
          <w:lang w:bidi="en-US"/>
        </w:rPr>
      </w:pPr>
      <w:r>
        <w:rPr>
          <w:b/>
        </w:rPr>
        <w:t>4.</w:t>
      </w:r>
      <w:r>
        <w:rPr>
          <w:b/>
        </w:rPr>
        <w:tab/>
      </w:r>
      <w:r w:rsidRPr="001A337E">
        <w:t>Model with mathematics.</w:t>
      </w:r>
      <w:r>
        <w:br/>
      </w:r>
      <w:r w:rsidRPr="001A337E">
        <w:rPr>
          <w:i/>
        </w:rPr>
        <w:t>Students will represent the height of the candle using algebra.</w:t>
      </w:r>
    </w:p>
    <w:p w:rsidR="001A337E" w:rsidRPr="001A337E" w:rsidRDefault="001A337E" w:rsidP="001A337E">
      <w:pPr>
        <w:ind w:left="720" w:hanging="360"/>
        <w:rPr>
          <w:rFonts w:eastAsia="Times New Roman"/>
          <w:b/>
          <w:i/>
          <w:lang w:bidi="en-US"/>
        </w:rPr>
      </w:pPr>
      <w:r>
        <w:rPr>
          <w:b/>
        </w:rPr>
        <w:t>8.</w:t>
      </w:r>
      <w:r>
        <w:rPr>
          <w:b/>
        </w:rPr>
        <w:tab/>
      </w:r>
      <w:r w:rsidRPr="001A337E">
        <w:t>Look for and express regularity in repeated reasoning.</w:t>
      </w:r>
      <w:r>
        <w:rPr>
          <w:b/>
        </w:rPr>
        <w:br/>
      </w:r>
      <w:r w:rsidRPr="001A337E">
        <w:rPr>
          <w:i/>
        </w:rPr>
        <w:t>Students will use patterns to fill in the table.</w:t>
      </w:r>
    </w:p>
    <w:p w:rsidR="006B029A" w:rsidRPr="006B029A" w:rsidRDefault="006B029A" w:rsidP="00EC7A95">
      <w:pPr>
        <w:rPr>
          <w:rFonts w:eastAsia="Times New Roman"/>
          <w:b/>
          <w:lang w:bidi="en-US"/>
        </w:rPr>
      </w:pPr>
    </w:p>
    <w:p w:rsidR="006B029A" w:rsidRPr="006B029A" w:rsidRDefault="006B029A" w:rsidP="00EC7A95">
      <w:pPr>
        <w:rPr>
          <w:rFonts w:eastAsia="Times New Roman"/>
          <w:b/>
          <w:bCs/>
          <w:lang w:bidi="en-US"/>
        </w:rPr>
      </w:pPr>
      <w:r w:rsidRPr="006B029A">
        <w:rPr>
          <w:rFonts w:eastAsia="Times New Roman"/>
          <w:b/>
          <w:bCs/>
          <w:lang w:bidi="en-US"/>
        </w:rPr>
        <w:t>Background Knowledge</w:t>
      </w:r>
    </w:p>
    <w:p w:rsidR="006B029A" w:rsidRDefault="001A337E" w:rsidP="00F652E6">
      <w:pPr>
        <w:numPr>
          <w:ilvl w:val="0"/>
          <w:numId w:val="17"/>
        </w:numPr>
        <w:contextualSpacing/>
        <w:rPr>
          <w:rFonts w:eastAsia="Times New Roman"/>
          <w:lang w:bidi="en-US"/>
        </w:rPr>
      </w:pPr>
      <w:r>
        <w:rPr>
          <w:rFonts w:eastAsia="Times New Roman"/>
          <w:lang w:bidi="en-US"/>
        </w:rPr>
        <w:t>Students understand that linear equations have a constant slope.</w:t>
      </w:r>
    </w:p>
    <w:p w:rsidR="001A337E" w:rsidRPr="006B029A" w:rsidRDefault="001A337E" w:rsidP="00F652E6">
      <w:pPr>
        <w:numPr>
          <w:ilvl w:val="0"/>
          <w:numId w:val="17"/>
        </w:numPr>
        <w:contextualSpacing/>
        <w:rPr>
          <w:rFonts w:eastAsia="Times New Roman"/>
          <w:lang w:bidi="en-US"/>
        </w:rPr>
      </w:pPr>
      <w:r>
        <w:rPr>
          <w:rFonts w:eastAsia="Times New Roman"/>
          <w:lang w:bidi="en-US"/>
        </w:rPr>
        <w:t>Students can represent constraints (domain) with inequalities.</w:t>
      </w:r>
    </w:p>
    <w:p w:rsidR="001A337E" w:rsidRPr="006B029A" w:rsidRDefault="001A337E" w:rsidP="00EC7A95">
      <w:pPr>
        <w:rPr>
          <w:rFonts w:eastAsia="Times New Roman"/>
          <w:b/>
          <w:bCs/>
          <w:lang w:bidi="en-US"/>
        </w:rPr>
      </w:pPr>
    </w:p>
    <w:p w:rsidR="006B029A" w:rsidRPr="006B029A" w:rsidRDefault="006B029A" w:rsidP="00EC7A95">
      <w:pPr>
        <w:rPr>
          <w:rFonts w:eastAsia="Times New Roman"/>
          <w:b/>
          <w:bCs/>
          <w:lang w:bidi="en-US"/>
        </w:rPr>
      </w:pPr>
      <w:r w:rsidRPr="006B029A">
        <w:rPr>
          <w:rFonts w:eastAsia="Times New Roman"/>
          <w:b/>
          <w:bCs/>
          <w:lang w:bidi="en-US"/>
        </w:rPr>
        <w:t>Common Misconceptions</w:t>
      </w:r>
    </w:p>
    <w:p w:rsidR="00BB687B" w:rsidRDefault="001A337E" w:rsidP="00F652E6">
      <w:pPr>
        <w:pStyle w:val="ListParagraph"/>
        <w:numPr>
          <w:ilvl w:val="0"/>
          <w:numId w:val="17"/>
        </w:numPr>
      </w:pPr>
      <w:r>
        <w:t>Students may have difficulty graphing a decimal slope.</w:t>
      </w:r>
    </w:p>
    <w:p w:rsidR="00BB687B" w:rsidRDefault="001A337E" w:rsidP="00F652E6">
      <w:pPr>
        <w:pStyle w:val="ListParagraph"/>
        <w:numPr>
          <w:ilvl w:val="0"/>
          <w:numId w:val="17"/>
        </w:numPr>
      </w:pPr>
      <w:r>
        <w:t>Students may not recognize the dependent and independent variable.</w:t>
      </w:r>
    </w:p>
    <w:p w:rsidR="00EC7A95" w:rsidRDefault="00EC7A95">
      <w:pPr>
        <w:spacing w:after="200" w:line="276" w:lineRule="auto"/>
        <w:rPr>
          <w:rFonts w:eastAsia="Times New Roman"/>
          <w:b/>
          <w:bCs/>
          <w:lang w:bidi="en-US"/>
        </w:rPr>
      </w:pPr>
      <w:r>
        <w:rPr>
          <w:rFonts w:eastAsia="Times New Roman"/>
          <w:b/>
          <w:bCs/>
          <w:lang w:bidi="en-US"/>
        </w:rPr>
        <w:br w:type="page"/>
      </w:r>
    </w:p>
    <w:p w:rsidR="006B029A" w:rsidRPr="006B029A" w:rsidRDefault="006B029A" w:rsidP="006B029A">
      <w:pPr>
        <w:rPr>
          <w:rFonts w:eastAsia="Times New Roman"/>
          <w:b/>
          <w:bCs/>
          <w:lang w:bidi="en-US"/>
        </w:rPr>
      </w:pPr>
      <w:r w:rsidRPr="006B029A">
        <w:rPr>
          <w:rFonts w:eastAsia="Times New Roman"/>
          <w:b/>
          <w:bCs/>
          <w:lang w:bidi="en-US"/>
        </w:rPr>
        <w:lastRenderedPageBreak/>
        <w:t>Materials</w:t>
      </w:r>
    </w:p>
    <w:p w:rsidR="00BB687B" w:rsidRDefault="001A337E" w:rsidP="00F652E6">
      <w:pPr>
        <w:pStyle w:val="ListParagraph"/>
        <w:numPr>
          <w:ilvl w:val="0"/>
          <w:numId w:val="17"/>
        </w:numPr>
      </w:pPr>
      <w:r>
        <w:t>colored pencil</w:t>
      </w:r>
      <w:r w:rsidR="00EC7A95">
        <w:t>s</w:t>
      </w:r>
    </w:p>
    <w:p w:rsidR="00BB687B" w:rsidRDefault="001A337E" w:rsidP="00F652E6">
      <w:pPr>
        <w:pStyle w:val="ListParagraph"/>
        <w:numPr>
          <w:ilvl w:val="0"/>
          <w:numId w:val="17"/>
        </w:numPr>
      </w:pPr>
      <w:r>
        <w:t>graphing calculators</w:t>
      </w:r>
    </w:p>
    <w:p w:rsidR="001A337E" w:rsidRPr="001A337E" w:rsidRDefault="001A337E" w:rsidP="00F652E6">
      <w:pPr>
        <w:pStyle w:val="ListParagraph"/>
        <w:numPr>
          <w:ilvl w:val="0"/>
          <w:numId w:val="17"/>
        </w:numPr>
      </w:pPr>
      <w:r>
        <w:t>graph paper</w:t>
      </w:r>
    </w:p>
    <w:p w:rsidR="006B029A" w:rsidRPr="006B029A" w:rsidRDefault="006B029A" w:rsidP="006B029A">
      <w:pPr>
        <w:rPr>
          <w:rFonts w:eastAsia="Times New Roman"/>
          <w:lang w:bidi="en-US"/>
        </w:rPr>
      </w:pPr>
    </w:p>
    <w:p w:rsidR="006B029A" w:rsidRPr="006B029A" w:rsidRDefault="006B029A" w:rsidP="006B029A">
      <w:pPr>
        <w:rPr>
          <w:rFonts w:eastAsia="Times New Roman"/>
          <w:b/>
          <w:lang w:bidi="en-US"/>
        </w:rPr>
      </w:pPr>
      <w:r w:rsidRPr="006B029A">
        <w:rPr>
          <w:rFonts w:eastAsia="Times New Roman"/>
          <w:b/>
          <w:lang w:bidi="en-US"/>
        </w:rPr>
        <w:t>Grouping</w:t>
      </w:r>
    </w:p>
    <w:p w:rsidR="006B029A" w:rsidRPr="006B029A" w:rsidRDefault="001A337E" w:rsidP="00F652E6">
      <w:pPr>
        <w:numPr>
          <w:ilvl w:val="0"/>
          <w:numId w:val="17"/>
        </w:numPr>
        <w:spacing w:after="200" w:line="276" w:lineRule="auto"/>
        <w:contextualSpacing/>
        <w:rPr>
          <w:rFonts w:eastAsia="Times New Roman"/>
          <w:lang w:bidi="en-US"/>
        </w:rPr>
      </w:pPr>
      <w:r>
        <w:rPr>
          <w:rFonts w:eastAsia="Times New Roman"/>
          <w:lang w:bidi="en-US"/>
        </w:rPr>
        <w:t>Individual / partners</w:t>
      </w:r>
    </w:p>
    <w:p w:rsidR="006B029A" w:rsidRPr="006B029A" w:rsidRDefault="006B029A" w:rsidP="006B029A">
      <w:pPr>
        <w:rPr>
          <w:rFonts w:eastAsia="Times New Roman"/>
          <w:b/>
          <w:lang w:bidi="en-US"/>
        </w:rPr>
      </w:pPr>
    </w:p>
    <w:p w:rsidR="006B029A" w:rsidRPr="006B029A" w:rsidRDefault="006B029A" w:rsidP="006B029A">
      <w:pPr>
        <w:rPr>
          <w:rFonts w:eastAsia="Times New Roman"/>
          <w:b/>
          <w:lang w:bidi="en-US"/>
        </w:rPr>
      </w:pPr>
      <w:r w:rsidRPr="006B029A">
        <w:rPr>
          <w:rFonts w:eastAsia="Times New Roman"/>
          <w:b/>
          <w:lang w:bidi="en-US"/>
        </w:rPr>
        <w:t>Differentiation</w:t>
      </w:r>
    </w:p>
    <w:p w:rsidR="006B029A" w:rsidRPr="006B029A" w:rsidRDefault="006B029A" w:rsidP="006B029A">
      <w:pPr>
        <w:ind w:firstLine="360"/>
        <w:rPr>
          <w:rFonts w:eastAsia="Times New Roman"/>
          <w:lang w:bidi="en-US"/>
        </w:rPr>
      </w:pPr>
      <w:r w:rsidRPr="006B029A">
        <w:rPr>
          <w:rFonts w:eastAsia="Times New Roman"/>
          <w:b/>
          <w:lang w:bidi="en-US"/>
        </w:rPr>
        <w:t>Extension:</w:t>
      </w:r>
    </w:p>
    <w:p w:rsidR="006B029A" w:rsidRPr="006B029A" w:rsidRDefault="001A337E" w:rsidP="00F652E6">
      <w:pPr>
        <w:numPr>
          <w:ilvl w:val="0"/>
          <w:numId w:val="17"/>
        </w:numPr>
        <w:spacing w:after="200" w:line="276" w:lineRule="auto"/>
        <w:ind w:left="1080"/>
        <w:contextualSpacing/>
        <w:rPr>
          <w:rFonts w:eastAsia="Times New Roman"/>
          <w:lang w:bidi="en-US"/>
        </w:rPr>
      </w:pPr>
      <w:r>
        <w:t>Ask the students to determine if the relationship is continuous or discrete and to explain why.</w:t>
      </w:r>
      <w:r w:rsidR="00914685">
        <w:br/>
      </w:r>
      <w:r w:rsidR="00914685">
        <w:rPr>
          <w:i/>
        </w:rPr>
        <w:t>(The relationship is continuous because the candles continuously burn.)</w:t>
      </w:r>
    </w:p>
    <w:p w:rsidR="006B029A" w:rsidRPr="006B029A" w:rsidRDefault="006B029A" w:rsidP="006B029A">
      <w:pPr>
        <w:ind w:firstLine="360"/>
        <w:rPr>
          <w:rFonts w:eastAsia="Times New Roman"/>
          <w:lang w:bidi="en-US"/>
        </w:rPr>
      </w:pPr>
      <w:r w:rsidRPr="006B029A">
        <w:rPr>
          <w:rFonts w:eastAsia="Times New Roman"/>
          <w:b/>
          <w:lang w:bidi="en-US"/>
        </w:rPr>
        <w:t>Intervention:</w:t>
      </w:r>
    </w:p>
    <w:p w:rsidR="001A337E" w:rsidRPr="001A337E" w:rsidRDefault="001A337E" w:rsidP="00F652E6">
      <w:pPr>
        <w:numPr>
          <w:ilvl w:val="0"/>
          <w:numId w:val="17"/>
        </w:numPr>
        <w:spacing w:after="200" w:line="276" w:lineRule="auto"/>
        <w:ind w:left="1080"/>
        <w:contextualSpacing/>
        <w:rPr>
          <w:rFonts w:eastAsia="Times New Roman"/>
          <w:lang w:bidi="en-US"/>
        </w:rPr>
      </w:pPr>
      <w:r>
        <w:t>Give students a blank graph.</w:t>
      </w:r>
    </w:p>
    <w:p w:rsidR="006B029A" w:rsidRDefault="006B029A" w:rsidP="006B029A">
      <w:pPr>
        <w:rPr>
          <w:rFonts w:eastAsia="Times New Roman"/>
          <w:b/>
          <w:lang w:bidi="en-US"/>
        </w:rPr>
      </w:pPr>
    </w:p>
    <w:p w:rsidR="00EC7A95" w:rsidRPr="006B029A" w:rsidRDefault="00EC7A95" w:rsidP="00EC7A95">
      <w:pPr>
        <w:rPr>
          <w:rFonts w:eastAsia="Times New Roman"/>
          <w:b/>
          <w:bCs/>
          <w:lang w:bidi="en-US"/>
        </w:rPr>
      </w:pPr>
      <w:r>
        <w:rPr>
          <w:rFonts w:eastAsia="Times New Roman"/>
          <w:b/>
          <w:bCs/>
          <w:lang w:bidi="en-US"/>
        </w:rPr>
        <w:t>Formative Assessment Questions:</w:t>
      </w:r>
    </w:p>
    <w:p w:rsidR="00BB687B" w:rsidRDefault="00EC7A95" w:rsidP="00F652E6">
      <w:pPr>
        <w:pStyle w:val="ListParagraph"/>
        <w:numPr>
          <w:ilvl w:val="0"/>
          <w:numId w:val="17"/>
        </w:numPr>
      </w:pPr>
      <w:r>
        <w:t>How can we model real</w:t>
      </w:r>
      <w:r w:rsidR="001164B5">
        <w:t>–</w:t>
      </w:r>
      <w:r>
        <w:t>life situations with tables, graphs, or equations?</w:t>
      </w:r>
    </w:p>
    <w:p w:rsidR="00EC7A95" w:rsidRPr="001A337E" w:rsidRDefault="00EC7A95" w:rsidP="00F652E6">
      <w:pPr>
        <w:pStyle w:val="ListParagraph"/>
        <w:numPr>
          <w:ilvl w:val="0"/>
          <w:numId w:val="17"/>
        </w:numPr>
        <w:rPr>
          <w:rFonts w:eastAsia="Times New Roman"/>
          <w:b/>
          <w:bCs/>
          <w:lang w:bidi="en-US"/>
        </w:rPr>
      </w:pPr>
      <w:r>
        <w:t>What limiting factors are present in this situation?</w:t>
      </w:r>
    </w:p>
    <w:p w:rsidR="00EC7A95" w:rsidRPr="006B029A" w:rsidRDefault="00EC7A95" w:rsidP="006B029A">
      <w:pPr>
        <w:rPr>
          <w:rFonts w:eastAsia="Times New Roman"/>
          <w:b/>
          <w:lang w:bidi="en-US"/>
        </w:rPr>
      </w:pPr>
    </w:p>
    <w:p w:rsidR="00795BBB" w:rsidRDefault="00795BBB" w:rsidP="00567E5D">
      <w:pPr>
        <w:autoSpaceDE w:val="0"/>
        <w:autoSpaceDN w:val="0"/>
        <w:adjustRightInd w:val="0"/>
        <w:ind w:right="432"/>
        <w:rPr>
          <w:b/>
        </w:rPr>
      </w:pPr>
    </w:p>
    <w:p w:rsidR="001A337E" w:rsidRDefault="001A337E">
      <w:pPr>
        <w:spacing w:after="200" w:line="276" w:lineRule="auto"/>
        <w:rPr>
          <w:b/>
        </w:rPr>
      </w:pPr>
      <w:r>
        <w:rPr>
          <w:b/>
        </w:rPr>
        <w:br w:type="page"/>
      </w:r>
    </w:p>
    <w:p w:rsidR="003E1826" w:rsidRPr="001A337E" w:rsidRDefault="003E1826" w:rsidP="00567E5D">
      <w:pPr>
        <w:autoSpaceDE w:val="0"/>
        <w:autoSpaceDN w:val="0"/>
        <w:adjustRightInd w:val="0"/>
        <w:ind w:right="432"/>
        <w:rPr>
          <w:b/>
          <w:u w:val="single"/>
        </w:rPr>
      </w:pPr>
      <w:r w:rsidRPr="001A337E">
        <w:rPr>
          <w:b/>
          <w:u w:val="single"/>
        </w:rPr>
        <w:lastRenderedPageBreak/>
        <w:t>Cara’s Candles Revisited</w:t>
      </w:r>
      <w:r w:rsidR="001A337E" w:rsidRPr="001A337E">
        <w:rPr>
          <w:b/>
          <w:u w:val="single"/>
        </w:rPr>
        <w:t xml:space="preserve"> – Teacher Notes</w:t>
      </w:r>
    </w:p>
    <w:p w:rsidR="003E1826" w:rsidRPr="003E1826" w:rsidRDefault="003E1826" w:rsidP="00567E5D">
      <w:pPr>
        <w:autoSpaceDE w:val="0"/>
        <w:autoSpaceDN w:val="0"/>
        <w:adjustRightInd w:val="0"/>
        <w:ind w:right="432"/>
        <w:rPr>
          <w:b/>
        </w:rPr>
      </w:pPr>
    </w:p>
    <w:p w:rsidR="00ED6B49" w:rsidRDefault="00ED6B49" w:rsidP="00567E5D">
      <w:pPr>
        <w:autoSpaceDE w:val="0"/>
        <w:autoSpaceDN w:val="0"/>
        <w:adjustRightInd w:val="0"/>
        <w:ind w:right="432"/>
      </w:pPr>
      <w:r>
        <w:t xml:space="preserve">Cara likes candles.  She also likes mathematics and was thinking about using algebra to answer a question that she had about two of her candles.  Her taller candle is 16 centimeters </w:t>
      </w:r>
      <w:r w:rsidR="00AB2A9B">
        <w:t>tall.  Each hour</w:t>
      </w:r>
      <w:r>
        <w:t xml:space="preserve"> it burns makes the candle lose 2.5 centimeters in height.  Her short candle is 12 centimeters tall and loses 1.5 centimeters in height for each hour that it burns.  </w:t>
      </w:r>
    </w:p>
    <w:p w:rsidR="00ED6B49" w:rsidRPr="0023212D" w:rsidRDefault="00ED6B49" w:rsidP="00567E5D">
      <w:pPr>
        <w:autoSpaceDE w:val="0"/>
        <w:autoSpaceDN w:val="0"/>
        <w:adjustRightInd w:val="0"/>
        <w:ind w:right="432"/>
        <w:rPr>
          <w:sz w:val="16"/>
          <w:szCs w:val="16"/>
        </w:rPr>
      </w:pPr>
    </w:p>
    <w:p w:rsidR="00C20C8C" w:rsidRDefault="00ED6B49" w:rsidP="00567E5D">
      <w:pPr>
        <w:autoSpaceDE w:val="0"/>
        <w:autoSpaceDN w:val="0"/>
        <w:adjustRightInd w:val="0"/>
        <w:ind w:right="432"/>
      </w:pPr>
      <w:r>
        <w:t xml:space="preserve">Cara </w:t>
      </w:r>
      <w:r w:rsidR="00C20C8C">
        <w:t xml:space="preserve">started filling out the following table to help determine whether </w:t>
      </w:r>
      <w:r>
        <w:t xml:space="preserve">these two candles would </w:t>
      </w:r>
      <w:r w:rsidRPr="008C5986">
        <w:t>ever</w:t>
      </w:r>
      <w:r>
        <w:t xml:space="preserve"> reach the same height at the same time if allowed to burn the same length of time.  </w:t>
      </w:r>
      <w:r w:rsidR="00C20C8C">
        <w:t xml:space="preserve">Finish the table for Cara.  Use the data in the table to determine what time the two candles will be at the same height.  </w:t>
      </w:r>
    </w:p>
    <w:p w:rsidR="00C20C8C" w:rsidRDefault="00C20C8C" w:rsidP="00567E5D">
      <w:pPr>
        <w:autoSpaceDE w:val="0"/>
        <w:autoSpaceDN w:val="0"/>
        <w:adjustRightInd w:val="0"/>
        <w:ind w:right="432"/>
      </w:pPr>
    </w:p>
    <w:p w:rsidR="00141032" w:rsidRDefault="00B02838" w:rsidP="00567E5D">
      <w:pPr>
        <w:autoSpaceDE w:val="0"/>
        <w:autoSpaceDN w:val="0"/>
        <w:adjustRightInd w:val="0"/>
        <w:ind w:right="432"/>
        <w:rPr>
          <w:strike/>
        </w:rPr>
      </w:pPr>
      <w:r>
        <w:t>Also, s</w:t>
      </w:r>
      <w:r w:rsidR="00ED6B49">
        <w:t xml:space="preserve">he wants to know what height the two candles would be at that time.  </w:t>
      </w:r>
      <w:r w:rsidR="00ED6B49" w:rsidRPr="00E624BD">
        <w:t>If it is not possible, she wants to know why it could not happen and what would need to be true in order for them to be able to reach the same height. To help Cara understand what you are doing, justify your results</w:t>
      </w:r>
      <w:r w:rsidR="000721AF">
        <w:t>. You will e</w:t>
      </w:r>
      <w:r w:rsidR="00ED6B49" w:rsidRPr="00E624BD">
        <w:t>xplain your thinking</w:t>
      </w:r>
      <w:r w:rsidR="00F270C9">
        <w:t xml:space="preserve"> using the table and crea</w:t>
      </w:r>
      <w:r w:rsidR="00F270C9" w:rsidRPr="00013401">
        <w:t>t</w:t>
      </w:r>
      <w:r w:rsidR="00EF325F" w:rsidRPr="00013401">
        <w:t>e</w:t>
      </w:r>
      <w:r w:rsidR="00F270C9">
        <w:t xml:space="preserve"> a graphical representation</w:t>
      </w:r>
      <w:r w:rsidR="000F180A">
        <w:t xml:space="preserve"> of the situation</w:t>
      </w:r>
      <w:r w:rsidR="00F270C9">
        <w:t xml:space="preserve">.  </w:t>
      </w:r>
      <w:r w:rsidR="00141032">
        <w:rPr>
          <w:strike/>
        </w:rPr>
        <w:t xml:space="preserve">  </w:t>
      </w:r>
    </w:p>
    <w:p w:rsidR="000721AF" w:rsidRDefault="000721AF" w:rsidP="00567E5D">
      <w:pPr>
        <w:autoSpaceDE w:val="0"/>
        <w:autoSpaceDN w:val="0"/>
        <w:adjustRightInd w:val="0"/>
        <w:ind w:right="432"/>
        <w:rPr>
          <w:strik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2"/>
        <w:gridCol w:w="3192"/>
        <w:gridCol w:w="3192"/>
      </w:tblGrid>
      <w:tr w:rsidR="00ED6B49" w:rsidRPr="0020507C" w:rsidTr="007A5A55">
        <w:tc>
          <w:tcPr>
            <w:tcW w:w="3192" w:type="dxa"/>
            <w:shd w:val="clear" w:color="auto" w:fill="D9D9D9"/>
          </w:tcPr>
          <w:p w:rsidR="00ED6B49" w:rsidRPr="0020507C" w:rsidRDefault="00ED6B49" w:rsidP="00567E5D">
            <w:pPr>
              <w:jc w:val="center"/>
            </w:pPr>
            <w:r w:rsidRPr="0020507C">
              <w:t>Time (hours)</w:t>
            </w:r>
          </w:p>
        </w:tc>
        <w:tc>
          <w:tcPr>
            <w:tcW w:w="3192" w:type="dxa"/>
            <w:shd w:val="clear" w:color="auto" w:fill="D9D9D9"/>
          </w:tcPr>
          <w:p w:rsidR="00ED6B49" w:rsidRPr="0020507C" w:rsidRDefault="00ED6B49" w:rsidP="000721AF">
            <w:pPr>
              <w:jc w:val="center"/>
            </w:pPr>
            <w:r w:rsidRPr="0020507C">
              <w:t>16 cm candle</w:t>
            </w:r>
            <w:r w:rsidR="000721AF">
              <w:t xml:space="preserve"> </w:t>
            </w:r>
            <w:r w:rsidRPr="0020507C">
              <w:t>height (cm)</w:t>
            </w:r>
          </w:p>
        </w:tc>
        <w:tc>
          <w:tcPr>
            <w:tcW w:w="3192" w:type="dxa"/>
            <w:shd w:val="clear" w:color="auto" w:fill="D9D9D9"/>
          </w:tcPr>
          <w:p w:rsidR="00ED6B49" w:rsidRPr="0020507C" w:rsidRDefault="00ED6B49" w:rsidP="000721AF">
            <w:pPr>
              <w:jc w:val="center"/>
            </w:pPr>
            <w:r w:rsidRPr="0020507C">
              <w:t>12 cm candle</w:t>
            </w:r>
            <w:r w:rsidR="000721AF">
              <w:t xml:space="preserve"> </w:t>
            </w:r>
            <w:r w:rsidRPr="0020507C">
              <w:t>height (cm)</w:t>
            </w:r>
          </w:p>
        </w:tc>
      </w:tr>
      <w:tr w:rsidR="00ED6B49" w:rsidRPr="0020507C" w:rsidTr="000721AF">
        <w:tc>
          <w:tcPr>
            <w:tcW w:w="3192" w:type="dxa"/>
            <w:vAlign w:val="center"/>
          </w:tcPr>
          <w:p w:rsidR="00ED6B49" w:rsidRPr="0020507C" w:rsidRDefault="00ED6B49" w:rsidP="00567E5D">
            <w:pPr>
              <w:jc w:val="center"/>
            </w:pPr>
            <w:r w:rsidRPr="0020507C">
              <w:t>0</w:t>
            </w:r>
          </w:p>
        </w:tc>
        <w:tc>
          <w:tcPr>
            <w:tcW w:w="3192" w:type="dxa"/>
            <w:vAlign w:val="center"/>
          </w:tcPr>
          <w:p w:rsidR="00ED6B49" w:rsidRPr="0020507C" w:rsidRDefault="004C7506" w:rsidP="00567E5D">
            <w:pPr>
              <w:jc w:val="center"/>
            </w:pPr>
            <w:r>
              <w:t>16</w:t>
            </w:r>
          </w:p>
        </w:tc>
        <w:tc>
          <w:tcPr>
            <w:tcW w:w="3192" w:type="dxa"/>
            <w:vAlign w:val="center"/>
          </w:tcPr>
          <w:p w:rsidR="00ED6B49" w:rsidRPr="0020507C" w:rsidRDefault="004C7506" w:rsidP="00567E5D">
            <w:pPr>
              <w:jc w:val="center"/>
            </w:pPr>
            <w:r>
              <w:t>12</w:t>
            </w:r>
          </w:p>
        </w:tc>
      </w:tr>
      <w:tr w:rsidR="00ED6B49" w:rsidRPr="0020507C" w:rsidTr="000721AF">
        <w:tc>
          <w:tcPr>
            <w:tcW w:w="3192" w:type="dxa"/>
            <w:vAlign w:val="center"/>
          </w:tcPr>
          <w:p w:rsidR="00ED6B49" w:rsidRPr="0020507C" w:rsidRDefault="00ED6B49" w:rsidP="00567E5D">
            <w:pPr>
              <w:jc w:val="center"/>
            </w:pPr>
            <w:r w:rsidRPr="0020507C">
              <w:t>1</w:t>
            </w:r>
          </w:p>
        </w:tc>
        <w:tc>
          <w:tcPr>
            <w:tcW w:w="3192" w:type="dxa"/>
            <w:vAlign w:val="center"/>
          </w:tcPr>
          <w:p w:rsidR="00ED6B49" w:rsidRPr="0020507C" w:rsidRDefault="004C7506" w:rsidP="00567E5D">
            <w:pPr>
              <w:jc w:val="center"/>
            </w:pPr>
            <w:r>
              <w:t>13.5</w:t>
            </w:r>
          </w:p>
        </w:tc>
        <w:tc>
          <w:tcPr>
            <w:tcW w:w="3192" w:type="dxa"/>
            <w:vAlign w:val="center"/>
          </w:tcPr>
          <w:p w:rsidR="00ED6B49" w:rsidRPr="0020507C" w:rsidRDefault="004C7506" w:rsidP="00567E5D">
            <w:pPr>
              <w:jc w:val="center"/>
            </w:pPr>
            <w:r>
              <w:t>10.5</w:t>
            </w:r>
          </w:p>
        </w:tc>
      </w:tr>
      <w:tr w:rsidR="00013401" w:rsidRPr="0020507C" w:rsidTr="000721AF">
        <w:tc>
          <w:tcPr>
            <w:tcW w:w="3192" w:type="dxa"/>
            <w:vAlign w:val="center"/>
          </w:tcPr>
          <w:p w:rsidR="00013401" w:rsidRPr="0020507C" w:rsidRDefault="00013401" w:rsidP="00567E5D">
            <w:pPr>
              <w:jc w:val="center"/>
            </w:pPr>
            <w:r w:rsidRPr="0020507C">
              <w:t>2</w:t>
            </w:r>
          </w:p>
        </w:tc>
        <w:tc>
          <w:tcPr>
            <w:tcW w:w="3192" w:type="dxa"/>
            <w:vAlign w:val="center"/>
          </w:tcPr>
          <w:p w:rsidR="00013401" w:rsidRPr="00ED6B49" w:rsidRDefault="00013401" w:rsidP="00567E5D">
            <w:pPr>
              <w:jc w:val="center"/>
              <w:rPr>
                <w:b/>
                <w:i/>
                <w:color w:val="4F81BD" w:themeColor="accent1"/>
              </w:rPr>
            </w:pPr>
            <w:r w:rsidRPr="00ED6B49">
              <w:rPr>
                <w:b/>
                <w:i/>
                <w:color w:val="4F81BD" w:themeColor="accent1"/>
              </w:rPr>
              <w:t>11</w:t>
            </w:r>
          </w:p>
        </w:tc>
        <w:tc>
          <w:tcPr>
            <w:tcW w:w="3192" w:type="dxa"/>
            <w:vAlign w:val="center"/>
          </w:tcPr>
          <w:p w:rsidR="00013401" w:rsidRPr="00ED6B49" w:rsidRDefault="00013401" w:rsidP="00567E5D">
            <w:pPr>
              <w:jc w:val="center"/>
              <w:rPr>
                <w:b/>
                <w:i/>
                <w:color w:val="4F81BD" w:themeColor="accent1"/>
              </w:rPr>
            </w:pPr>
            <w:r w:rsidRPr="00ED6B49">
              <w:rPr>
                <w:b/>
                <w:i/>
                <w:color w:val="4F81BD" w:themeColor="accent1"/>
              </w:rPr>
              <w:t>9</w:t>
            </w:r>
          </w:p>
        </w:tc>
      </w:tr>
      <w:tr w:rsidR="00013401" w:rsidRPr="0020507C" w:rsidTr="000721AF">
        <w:tc>
          <w:tcPr>
            <w:tcW w:w="3192" w:type="dxa"/>
            <w:vAlign w:val="center"/>
          </w:tcPr>
          <w:p w:rsidR="00013401" w:rsidRPr="0020507C" w:rsidRDefault="00013401" w:rsidP="00567E5D">
            <w:pPr>
              <w:jc w:val="center"/>
            </w:pPr>
            <w:r w:rsidRPr="0020507C">
              <w:t>3</w:t>
            </w:r>
          </w:p>
        </w:tc>
        <w:tc>
          <w:tcPr>
            <w:tcW w:w="3192" w:type="dxa"/>
            <w:vAlign w:val="center"/>
          </w:tcPr>
          <w:p w:rsidR="00013401" w:rsidRPr="00ED6B49" w:rsidRDefault="00013401" w:rsidP="00567E5D">
            <w:pPr>
              <w:jc w:val="center"/>
              <w:rPr>
                <w:b/>
                <w:i/>
                <w:color w:val="4F81BD" w:themeColor="accent1"/>
              </w:rPr>
            </w:pPr>
            <w:r w:rsidRPr="00ED6B49">
              <w:rPr>
                <w:b/>
                <w:i/>
                <w:color w:val="4F81BD" w:themeColor="accent1"/>
              </w:rPr>
              <w:t>8.5</w:t>
            </w:r>
          </w:p>
        </w:tc>
        <w:tc>
          <w:tcPr>
            <w:tcW w:w="3192" w:type="dxa"/>
            <w:vAlign w:val="center"/>
          </w:tcPr>
          <w:p w:rsidR="00013401" w:rsidRPr="00ED6B49" w:rsidRDefault="00013401" w:rsidP="00567E5D">
            <w:pPr>
              <w:jc w:val="center"/>
              <w:rPr>
                <w:b/>
                <w:i/>
                <w:color w:val="4F81BD" w:themeColor="accent1"/>
              </w:rPr>
            </w:pPr>
            <w:r w:rsidRPr="00ED6B49">
              <w:rPr>
                <w:b/>
                <w:i/>
                <w:color w:val="4F81BD" w:themeColor="accent1"/>
              </w:rPr>
              <w:t>7.5</w:t>
            </w:r>
          </w:p>
        </w:tc>
      </w:tr>
      <w:tr w:rsidR="00013401" w:rsidRPr="0020507C" w:rsidTr="000721AF">
        <w:tc>
          <w:tcPr>
            <w:tcW w:w="3192" w:type="dxa"/>
            <w:vAlign w:val="center"/>
          </w:tcPr>
          <w:p w:rsidR="00013401" w:rsidRPr="0020507C" w:rsidRDefault="00013401" w:rsidP="00567E5D">
            <w:pPr>
              <w:jc w:val="center"/>
            </w:pPr>
            <w:r w:rsidRPr="0020507C">
              <w:t>4</w:t>
            </w:r>
          </w:p>
        </w:tc>
        <w:tc>
          <w:tcPr>
            <w:tcW w:w="3192" w:type="dxa"/>
            <w:vAlign w:val="center"/>
          </w:tcPr>
          <w:p w:rsidR="00013401" w:rsidRPr="00ED6B49" w:rsidRDefault="00013401" w:rsidP="00567E5D">
            <w:pPr>
              <w:jc w:val="center"/>
              <w:rPr>
                <w:b/>
                <w:i/>
                <w:color w:val="4F81BD" w:themeColor="accent1"/>
              </w:rPr>
            </w:pPr>
            <w:r w:rsidRPr="00ED6B49">
              <w:rPr>
                <w:b/>
                <w:i/>
                <w:color w:val="4F81BD" w:themeColor="accent1"/>
              </w:rPr>
              <w:t>6</w:t>
            </w:r>
          </w:p>
        </w:tc>
        <w:tc>
          <w:tcPr>
            <w:tcW w:w="3192" w:type="dxa"/>
            <w:vAlign w:val="center"/>
          </w:tcPr>
          <w:p w:rsidR="00013401" w:rsidRPr="00ED6B49" w:rsidRDefault="00013401" w:rsidP="00567E5D">
            <w:pPr>
              <w:jc w:val="center"/>
              <w:rPr>
                <w:b/>
                <w:i/>
                <w:color w:val="4F81BD" w:themeColor="accent1"/>
              </w:rPr>
            </w:pPr>
            <w:r w:rsidRPr="00ED6B49">
              <w:rPr>
                <w:b/>
                <w:i/>
                <w:color w:val="4F81BD" w:themeColor="accent1"/>
              </w:rPr>
              <w:t>6</w:t>
            </w:r>
          </w:p>
        </w:tc>
      </w:tr>
      <w:tr w:rsidR="00013401" w:rsidRPr="0020507C" w:rsidTr="000721AF">
        <w:tc>
          <w:tcPr>
            <w:tcW w:w="3192" w:type="dxa"/>
            <w:vAlign w:val="center"/>
          </w:tcPr>
          <w:p w:rsidR="00013401" w:rsidRPr="0020507C" w:rsidRDefault="00013401" w:rsidP="00567E5D">
            <w:pPr>
              <w:jc w:val="center"/>
            </w:pPr>
            <w:r w:rsidRPr="0020507C">
              <w:t>5</w:t>
            </w:r>
          </w:p>
        </w:tc>
        <w:tc>
          <w:tcPr>
            <w:tcW w:w="3192" w:type="dxa"/>
            <w:vAlign w:val="center"/>
          </w:tcPr>
          <w:p w:rsidR="00013401" w:rsidRPr="00ED6B49" w:rsidRDefault="00013401" w:rsidP="00567E5D">
            <w:pPr>
              <w:jc w:val="center"/>
              <w:rPr>
                <w:b/>
                <w:i/>
                <w:color w:val="4F81BD" w:themeColor="accent1"/>
              </w:rPr>
            </w:pPr>
            <w:r w:rsidRPr="00ED6B49">
              <w:rPr>
                <w:b/>
                <w:i/>
                <w:color w:val="4F81BD" w:themeColor="accent1"/>
              </w:rPr>
              <w:t>3.5</w:t>
            </w:r>
          </w:p>
        </w:tc>
        <w:tc>
          <w:tcPr>
            <w:tcW w:w="3192" w:type="dxa"/>
            <w:vAlign w:val="center"/>
          </w:tcPr>
          <w:p w:rsidR="00013401" w:rsidRPr="00ED6B49" w:rsidRDefault="00013401" w:rsidP="00567E5D">
            <w:pPr>
              <w:jc w:val="center"/>
              <w:rPr>
                <w:b/>
                <w:i/>
                <w:color w:val="4F81BD" w:themeColor="accent1"/>
              </w:rPr>
            </w:pPr>
            <w:r w:rsidRPr="00ED6B49">
              <w:rPr>
                <w:b/>
                <w:i/>
                <w:color w:val="4F81BD" w:themeColor="accent1"/>
              </w:rPr>
              <w:t>4.5</w:t>
            </w:r>
          </w:p>
        </w:tc>
      </w:tr>
      <w:tr w:rsidR="00013401" w:rsidRPr="0020507C" w:rsidTr="000721AF">
        <w:tc>
          <w:tcPr>
            <w:tcW w:w="3192" w:type="dxa"/>
            <w:vAlign w:val="center"/>
          </w:tcPr>
          <w:p w:rsidR="00013401" w:rsidRPr="0020507C" w:rsidRDefault="00013401" w:rsidP="00567E5D">
            <w:pPr>
              <w:jc w:val="center"/>
            </w:pPr>
            <w:r w:rsidRPr="0020507C">
              <w:t>6</w:t>
            </w:r>
          </w:p>
        </w:tc>
        <w:tc>
          <w:tcPr>
            <w:tcW w:w="3192" w:type="dxa"/>
            <w:vAlign w:val="center"/>
          </w:tcPr>
          <w:p w:rsidR="00013401" w:rsidRPr="00ED6B49" w:rsidRDefault="00013401" w:rsidP="00567E5D">
            <w:pPr>
              <w:jc w:val="center"/>
              <w:rPr>
                <w:b/>
                <w:i/>
                <w:color w:val="4F81BD" w:themeColor="accent1"/>
              </w:rPr>
            </w:pPr>
            <w:r w:rsidRPr="00ED6B49">
              <w:rPr>
                <w:b/>
                <w:i/>
                <w:color w:val="4F81BD" w:themeColor="accent1"/>
              </w:rPr>
              <w:t>1</w:t>
            </w:r>
          </w:p>
        </w:tc>
        <w:tc>
          <w:tcPr>
            <w:tcW w:w="3192" w:type="dxa"/>
            <w:vAlign w:val="center"/>
          </w:tcPr>
          <w:p w:rsidR="00013401" w:rsidRPr="00ED6B49" w:rsidRDefault="00013401" w:rsidP="00567E5D">
            <w:pPr>
              <w:jc w:val="center"/>
              <w:rPr>
                <w:b/>
                <w:i/>
                <w:color w:val="4F81BD" w:themeColor="accent1"/>
              </w:rPr>
            </w:pPr>
            <w:r w:rsidRPr="00ED6B49">
              <w:rPr>
                <w:b/>
                <w:i/>
                <w:color w:val="4F81BD" w:themeColor="accent1"/>
              </w:rPr>
              <w:t>3</w:t>
            </w:r>
          </w:p>
        </w:tc>
      </w:tr>
      <w:tr w:rsidR="00013401" w:rsidRPr="0020507C" w:rsidTr="000721AF">
        <w:tc>
          <w:tcPr>
            <w:tcW w:w="3192" w:type="dxa"/>
            <w:vAlign w:val="center"/>
          </w:tcPr>
          <w:p w:rsidR="00013401" w:rsidRPr="0020507C" w:rsidRDefault="00013401" w:rsidP="00567E5D">
            <w:pPr>
              <w:jc w:val="center"/>
            </w:pPr>
            <w:r w:rsidRPr="0020507C">
              <w:t>7</w:t>
            </w:r>
          </w:p>
        </w:tc>
        <w:tc>
          <w:tcPr>
            <w:tcW w:w="3192" w:type="dxa"/>
            <w:vAlign w:val="center"/>
          </w:tcPr>
          <w:p w:rsidR="00013401" w:rsidRPr="00ED6B49" w:rsidRDefault="001164B5" w:rsidP="00567E5D">
            <w:pPr>
              <w:jc w:val="center"/>
              <w:rPr>
                <w:b/>
                <w:i/>
                <w:color w:val="4F81BD" w:themeColor="accent1"/>
              </w:rPr>
            </w:pPr>
            <w:r>
              <w:rPr>
                <w:b/>
                <w:i/>
                <w:color w:val="4F81BD" w:themeColor="accent1"/>
              </w:rPr>
              <w:t>–</w:t>
            </w:r>
            <w:r w:rsidR="00013401" w:rsidRPr="00ED6B49">
              <w:rPr>
                <w:b/>
                <w:i/>
                <w:color w:val="4F81BD" w:themeColor="accent1"/>
              </w:rPr>
              <w:t>1.5</w:t>
            </w:r>
          </w:p>
        </w:tc>
        <w:tc>
          <w:tcPr>
            <w:tcW w:w="3192" w:type="dxa"/>
            <w:vAlign w:val="center"/>
          </w:tcPr>
          <w:p w:rsidR="00013401" w:rsidRPr="00ED6B49" w:rsidRDefault="00013401" w:rsidP="00567E5D">
            <w:pPr>
              <w:jc w:val="center"/>
              <w:rPr>
                <w:b/>
                <w:i/>
                <w:color w:val="4F81BD" w:themeColor="accent1"/>
              </w:rPr>
            </w:pPr>
            <w:r w:rsidRPr="00ED6B49">
              <w:rPr>
                <w:b/>
                <w:i/>
                <w:color w:val="4F81BD" w:themeColor="accent1"/>
              </w:rPr>
              <w:t>1.5</w:t>
            </w:r>
          </w:p>
        </w:tc>
      </w:tr>
    </w:tbl>
    <w:p w:rsidR="004C7506" w:rsidRDefault="004C7506" w:rsidP="00567E5D">
      <w:pPr>
        <w:rPr>
          <w:b/>
          <w:i/>
          <w:color w:val="4F81BD" w:themeColor="accent1"/>
          <w:u w:val="single"/>
        </w:rPr>
      </w:pPr>
    </w:p>
    <w:p w:rsidR="000721AF" w:rsidRDefault="000721AF" w:rsidP="000721AF">
      <w:pPr>
        <w:ind w:left="360" w:hanging="360"/>
      </w:pPr>
      <w:r>
        <w:rPr>
          <w:b/>
        </w:rPr>
        <w:t>1.</w:t>
      </w:r>
      <w:r>
        <w:rPr>
          <w:b/>
        </w:rPr>
        <w:tab/>
      </w:r>
      <w:r>
        <w:t>Complete the table, and use it to write an equation for the height of each candle in terms of the number of hours it has burned. Be sure to include any constraints for the equation.</w:t>
      </w:r>
    </w:p>
    <w:p w:rsidR="000721AF" w:rsidRDefault="000721AF" w:rsidP="00567E5D">
      <w:pPr>
        <w:rPr>
          <w:b/>
          <w:i/>
          <w:color w:val="4F81BD" w:themeColor="accent1"/>
          <w:u w:val="single"/>
        </w:rPr>
      </w:pPr>
    </w:p>
    <w:p w:rsidR="007B07AB" w:rsidRDefault="007B07AB" w:rsidP="000721AF">
      <w:pPr>
        <w:ind w:left="360"/>
        <w:rPr>
          <w:b/>
          <w:i/>
          <w:color w:val="4F81BD" w:themeColor="accent1"/>
          <w:u w:val="single"/>
        </w:rPr>
      </w:pPr>
      <w:r w:rsidRPr="00ED6B49">
        <w:rPr>
          <w:b/>
          <w:i/>
          <w:color w:val="4F81BD" w:themeColor="accent1"/>
          <w:u w:val="single"/>
        </w:rPr>
        <w:t>Solution</w:t>
      </w:r>
    </w:p>
    <w:p w:rsidR="00141032" w:rsidRDefault="00141032" w:rsidP="000721AF">
      <w:pPr>
        <w:ind w:left="360"/>
        <w:rPr>
          <w:b/>
          <w:i/>
          <w:color w:val="4F81BD" w:themeColor="accent1"/>
          <w:u w:val="single"/>
        </w:rPr>
      </w:pPr>
    </w:p>
    <w:p w:rsidR="00141032" w:rsidRDefault="00141032" w:rsidP="000721AF">
      <w:pPr>
        <w:ind w:left="360"/>
        <w:rPr>
          <w:b/>
          <w:i/>
          <w:color w:val="4F81BD" w:themeColor="accent1"/>
        </w:rPr>
      </w:pPr>
      <w:r>
        <w:rPr>
          <w:b/>
          <w:i/>
          <w:color w:val="4F81BD" w:themeColor="accent1"/>
        </w:rPr>
        <w:t>Students will use the table</w:t>
      </w:r>
      <w:r w:rsidR="005D3C39">
        <w:rPr>
          <w:b/>
          <w:i/>
          <w:color w:val="4F81BD" w:themeColor="accent1"/>
        </w:rPr>
        <w:t xml:space="preserve"> above</w:t>
      </w:r>
      <w:r>
        <w:rPr>
          <w:b/>
          <w:i/>
          <w:color w:val="4F81BD" w:themeColor="accent1"/>
        </w:rPr>
        <w:t xml:space="preserve"> to justify their solution.  The candles will be the same </w:t>
      </w:r>
      <w:r w:rsidR="0087606E">
        <w:rPr>
          <w:b/>
          <w:i/>
          <w:color w:val="4F81BD" w:themeColor="accent1"/>
        </w:rPr>
        <w:t>height (</w:t>
      </w:r>
      <w:r>
        <w:rPr>
          <w:b/>
          <w:i/>
          <w:color w:val="4F81BD" w:themeColor="accent1"/>
        </w:rPr>
        <w:t xml:space="preserve">6cm) in 4 hours. </w:t>
      </w:r>
    </w:p>
    <w:p w:rsidR="000721AF" w:rsidRDefault="000721AF" w:rsidP="000721AF">
      <w:pPr>
        <w:ind w:left="360"/>
        <w:rPr>
          <w:b/>
          <w:i/>
          <w:color w:val="4F81BD" w:themeColor="accent1"/>
        </w:rPr>
      </w:pPr>
    </w:p>
    <w:p w:rsidR="000721AF" w:rsidRPr="000E4F2B" w:rsidRDefault="000721AF" w:rsidP="000721AF">
      <w:pPr>
        <w:ind w:left="360"/>
        <w:rPr>
          <w:b/>
          <w:i/>
          <w:color w:val="4F81BD" w:themeColor="accent1"/>
        </w:rPr>
      </w:pPr>
      <w:r w:rsidRPr="000E4F2B">
        <w:rPr>
          <w:b/>
          <w:i/>
          <w:color w:val="4F81BD" w:themeColor="accent1"/>
        </w:rPr>
        <w:t>Taller Candle</w:t>
      </w:r>
    </w:p>
    <w:p w:rsidR="000721AF" w:rsidRPr="000E4F2B" w:rsidRDefault="000721AF" w:rsidP="000721AF">
      <w:pPr>
        <w:ind w:left="360"/>
        <w:rPr>
          <w:b/>
          <w:i/>
          <w:color w:val="4F81BD" w:themeColor="accent1"/>
        </w:rPr>
      </w:pPr>
      <w:r w:rsidRPr="000E4F2B">
        <w:rPr>
          <w:b/>
          <w:i/>
          <w:color w:val="4F81BD" w:themeColor="accent1"/>
        </w:rPr>
        <w:t xml:space="preserve">y = </w:t>
      </w:r>
      <w:r w:rsidR="001164B5">
        <w:rPr>
          <w:b/>
          <w:i/>
          <w:color w:val="4F81BD" w:themeColor="accent1"/>
        </w:rPr>
        <w:t>–</w:t>
      </w:r>
      <w:r w:rsidRPr="000E4F2B">
        <w:rPr>
          <w:b/>
          <w:i/>
          <w:color w:val="4F81BD" w:themeColor="accent1"/>
        </w:rPr>
        <w:t xml:space="preserve">2.5x + 16; </w:t>
      </w:r>
      <w:r>
        <w:rPr>
          <w:b/>
          <w:i/>
          <w:color w:val="4F81BD" w:themeColor="accent1"/>
        </w:rPr>
        <w:t xml:space="preserve">0 </w:t>
      </w:r>
      <w:r w:rsidRPr="000721AF">
        <w:rPr>
          <w:b/>
          <w:i/>
          <w:color w:val="4F81BD" w:themeColor="accent1"/>
        </w:rPr>
        <w:t>≤</w:t>
      </w:r>
      <w:r w:rsidRPr="000E4F2B">
        <w:rPr>
          <w:b/>
          <w:i/>
          <w:color w:val="4F81BD" w:themeColor="accent1"/>
        </w:rPr>
        <w:t xml:space="preserve"> x </w:t>
      </w:r>
      <w:r w:rsidRPr="000721AF">
        <w:rPr>
          <w:b/>
          <w:i/>
          <w:color w:val="4F81BD" w:themeColor="accent1"/>
        </w:rPr>
        <w:t>≤</w:t>
      </w:r>
      <w:r w:rsidRPr="000E4F2B">
        <w:rPr>
          <w:b/>
          <w:i/>
          <w:color w:val="4F81BD" w:themeColor="accent1"/>
        </w:rPr>
        <w:t xml:space="preserve"> 6.4 hours</w:t>
      </w:r>
    </w:p>
    <w:p w:rsidR="000721AF" w:rsidRPr="000E4F2B" w:rsidRDefault="000721AF" w:rsidP="000721AF">
      <w:pPr>
        <w:ind w:left="360"/>
        <w:rPr>
          <w:b/>
          <w:i/>
          <w:color w:val="4F81BD" w:themeColor="accent1"/>
        </w:rPr>
      </w:pPr>
    </w:p>
    <w:p w:rsidR="000721AF" w:rsidRPr="000E4F2B" w:rsidRDefault="000721AF" w:rsidP="000721AF">
      <w:pPr>
        <w:ind w:left="360"/>
        <w:rPr>
          <w:b/>
          <w:i/>
          <w:color w:val="4F81BD" w:themeColor="accent1"/>
        </w:rPr>
      </w:pPr>
      <w:r w:rsidRPr="000E4F2B">
        <w:rPr>
          <w:b/>
          <w:i/>
          <w:color w:val="4F81BD" w:themeColor="accent1"/>
        </w:rPr>
        <w:t>Shorter Candle</w:t>
      </w:r>
    </w:p>
    <w:p w:rsidR="000721AF" w:rsidRPr="000E4F2B" w:rsidRDefault="000721AF" w:rsidP="000721AF">
      <w:pPr>
        <w:ind w:left="360"/>
        <w:rPr>
          <w:b/>
          <w:i/>
          <w:color w:val="4F81BD" w:themeColor="accent1"/>
        </w:rPr>
      </w:pPr>
      <w:r>
        <w:rPr>
          <w:b/>
          <w:i/>
          <w:color w:val="4F81BD" w:themeColor="accent1"/>
        </w:rPr>
        <w:t>y</w:t>
      </w:r>
      <w:r w:rsidRPr="000E4F2B">
        <w:rPr>
          <w:b/>
          <w:i/>
          <w:color w:val="4F81BD" w:themeColor="accent1"/>
        </w:rPr>
        <w:t xml:space="preserve"> </w:t>
      </w:r>
      <w:r w:rsidR="001164B5">
        <w:rPr>
          <w:b/>
          <w:i/>
          <w:color w:val="4F81BD" w:themeColor="accent1"/>
        </w:rPr>
        <w:t>–</w:t>
      </w:r>
      <w:r w:rsidRPr="000E4F2B">
        <w:rPr>
          <w:b/>
          <w:i/>
          <w:color w:val="4F81BD" w:themeColor="accent1"/>
        </w:rPr>
        <w:t xml:space="preserve"> </w:t>
      </w:r>
      <w:r w:rsidR="001164B5">
        <w:rPr>
          <w:b/>
          <w:i/>
          <w:color w:val="4F81BD" w:themeColor="accent1"/>
        </w:rPr>
        <w:t>–</w:t>
      </w:r>
      <w:r w:rsidRPr="000E4F2B">
        <w:rPr>
          <w:b/>
          <w:i/>
          <w:color w:val="4F81BD" w:themeColor="accent1"/>
        </w:rPr>
        <w:t xml:space="preserve">1.5x + 12; </w:t>
      </w:r>
      <w:r>
        <w:rPr>
          <w:b/>
          <w:i/>
          <w:color w:val="4F81BD" w:themeColor="accent1"/>
        </w:rPr>
        <w:t xml:space="preserve">0 </w:t>
      </w:r>
      <w:r w:rsidRPr="000721AF">
        <w:rPr>
          <w:b/>
          <w:i/>
          <w:color w:val="4F81BD" w:themeColor="accent1"/>
        </w:rPr>
        <w:t>≤</w:t>
      </w:r>
      <w:r w:rsidRPr="000E4F2B">
        <w:rPr>
          <w:b/>
          <w:i/>
          <w:color w:val="4F81BD" w:themeColor="accent1"/>
        </w:rPr>
        <w:t xml:space="preserve"> x </w:t>
      </w:r>
      <w:r w:rsidRPr="000721AF">
        <w:rPr>
          <w:b/>
          <w:i/>
          <w:color w:val="4F81BD" w:themeColor="accent1"/>
        </w:rPr>
        <w:t>≤</w:t>
      </w:r>
      <w:r w:rsidRPr="000E4F2B">
        <w:rPr>
          <w:b/>
          <w:i/>
          <w:color w:val="4F81BD" w:themeColor="accent1"/>
        </w:rPr>
        <w:t xml:space="preserve"> 8 hours</w:t>
      </w:r>
    </w:p>
    <w:p w:rsidR="000721AF" w:rsidRPr="00141032" w:rsidRDefault="000721AF" w:rsidP="00567E5D">
      <w:pPr>
        <w:rPr>
          <w:b/>
          <w:i/>
          <w:color w:val="4F81BD" w:themeColor="accent1"/>
        </w:rPr>
      </w:pPr>
    </w:p>
    <w:p w:rsidR="000721AF" w:rsidRDefault="000721AF">
      <w:pPr>
        <w:spacing w:after="200" w:line="276" w:lineRule="auto"/>
        <w:rPr>
          <w:b/>
        </w:rPr>
      </w:pPr>
      <w:r>
        <w:rPr>
          <w:b/>
        </w:rPr>
        <w:br w:type="page"/>
      </w:r>
    </w:p>
    <w:p w:rsidR="000721AF" w:rsidRDefault="000721AF" w:rsidP="000721AF">
      <w:pPr>
        <w:ind w:left="360" w:hanging="360"/>
      </w:pPr>
      <w:r>
        <w:rPr>
          <w:b/>
        </w:rPr>
        <w:lastRenderedPageBreak/>
        <w:t>2.</w:t>
      </w:r>
      <w:r>
        <w:rPr>
          <w:b/>
        </w:rPr>
        <w:tab/>
      </w:r>
      <w:r>
        <w:t>Create a graphical representation of your data, taking into account natural restrictions on domain, range, etc.</w:t>
      </w:r>
    </w:p>
    <w:p w:rsidR="000721AF" w:rsidRDefault="000721AF" w:rsidP="000721AF">
      <w:pPr>
        <w:ind w:right="432"/>
        <w:rPr>
          <w:b/>
          <w:i/>
          <w:color w:val="4F81BD" w:themeColor="accent1"/>
        </w:rPr>
      </w:pPr>
    </w:p>
    <w:p w:rsidR="000721AF" w:rsidRPr="000721AF" w:rsidRDefault="000721AF" w:rsidP="000721AF">
      <w:pPr>
        <w:ind w:left="360" w:right="432"/>
        <w:rPr>
          <w:b/>
          <w:i/>
          <w:color w:val="4F81BD" w:themeColor="accent1"/>
          <w:u w:val="single"/>
        </w:rPr>
      </w:pPr>
      <w:r w:rsidRPr="000721AF">
        <w:rPr>
          <w:b/>
          <w:i/>
          <w:color w:val="4F81BD" w:themeColor="accent1"/>
          <w:u w:val="single"/>
        </w:rPr>
        <w:t>Solution:</w:t>
      </w:r>
    </w:p>
    <w:p w:rsidR="004C7506" w:rsidRDefault="0087606E" w:rsidP="000721AF">
      <w:pPr>
        <w:ind w:left="360" w:right="432"/>
        <w:rPr>
          <w:b/>
          <w:i/>
          <w:color w:val="4F81BD" w:themeColor="accent1"/>
        </w:rPr>
      </w:pPr>
      <w:r w:rsidRPr="00ED6B49">
        <w:rPr>
          <w:b/>
          <w:i/>
          <w:color w:val="4F81BD" w:themeColor="accent1"/>
        </w:rPr>
        <w:t>Use the opportunity to bring out the concept of the natural restrictio</w:t>
      </w:r>
      <w:r w:rsidR="000721AF">
        <w:rPr>
          <w:b/>
          <w:i/>
          <w:color w:val="4F81BD" w:themeColor="accent1"/>
        </w:rPr>
        <w:t xml:space="preserve">ns.  </w:t>
      </w:r>
      <w:r w:rsidRPr="00ED6B49">
        <w:rPr>
          <w:b/>
          <w:i/>
          <w:color w:val="4F81BD" w:themeColor="accent1"/>
        </w:rPr>
        <w:t>For instance</w:t>
      </w:r>
      <w:r w:rsidR="000721AF">
        <w:rPr>
          <w:b/>
          <w:i/>
          <w:color w:val="4F81BD" w:themeColor="accent1"/>
        </w:rPr>
        <w:t>,</w:t>
      </w:r>
      <w:r w:rsidRPr="00ED6B49">
        <w:rPr>
          <w:b/>
          <w:i/>
          <w:color w:val="4F81BD" w:themeColor="accent1"/>
        </w:rPr>
        <w:t xml:space="preserve"> when x = 7 in the first function, the candle would have a negative height, which is impossible.  </w:t>
      </w:r>
    </w:p>
    <w:p w:rsidR="0086399F" w:rsidRDefault="00CD7B92" w:rsidP="00CD7B92">
      <w:pPr>
        <w:ind w:firstLine="360"/>
        <w:jc w:val="center"/>
        <w:rPr>
          <w:b/>
          <w:sz w:val="28"/>
          <w:szCs w:val="28"/>
        </w:rPr>
      </w:pPr>
      <w:bookmarkStart w:id="31" w:name="_Toc194809756"/>
      <w:bookmarkStart w:id="32" w:name="_Toc194722807"/>
      <w:r>
        <w:rPr>
          <w:b/>
          <w:noProof/>
          <w:sz w:val="28"/>
          <w:szCs w:val="28"/>
        </w:rPr>
        <w:drawing>
          <wp:inline distT="0" distB="0" distL="0" distR="0" wp14:anchorId="335D4332" wp14:editId="1BE7A903">
            <wp:extent cx="4762500" cy="3057525"/>
            <wp:effectExtent l="19050" t="0" r="0" b="0"/>
            <wp:docPr id="378" name="Picture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67" cstate="print"/>
                    <a:srcRect/>
                    <a:stretch>
                      <a:fillRect/>
                    </a:stretch>
                  </pic:blipFill>
                  <pic:spPr bwMode="auto">
                    <a:xfrm>
                      <a:off x="0" y="0"/>
                      <a:ext cx="4762500" cy="3057525"/>
                    </a:xfrm>
                    <a:prstGeom prst="rect">
                      <a:avLst/>
                    </a:prstGeom>
                    <a:noFill/>
                    <a:ln w="9525">
                      <a:noFill/>
                      <a:miter lim="800000"/>
                      <a:headEnd/>
                      <a:tailEnd/>
                    </a:ln>
                  </pic:spPr>
                </pic:pic>
              </a:graphicData>
            </a:graphic>
          </wp:inline>
        </w:drawing>
      </w:r>
    </w:p>
    <w:p w:rsidR="00AF1427" w:rsidRPr="00AF1427" w:rsidRDefault="00AF1427" w:rsidP="00567E5D"/>
    <w:p w:rsidR="000721AF" w:rsidRDefault="000721AF" w:rsidP="000721AF">
      <w:pPr>
        <w:ind w:left="360" w:hanging="360"/>
      </w:pPr>
      <w:r>
        <w:rPr>
          <w:b/>
        </w:rPr>
        <w:t>3.</w:t>
      </w:r>
      <w:r>
        <w:rPr>
          <w:b/>
        </w:rPr>
        <w:tab/>
      </w:r>
      <w:r>
        <w:t>Cara has another candle that is 15 cm tall. How fast must it burn in order to also be 6 cm tall after 4 hours? Explain your thinking.</w:t>
      </w:r>
    </w:p>
    <w:p w:rsidR="000721AF" w:rsidRDefault="000721AF" w:rsidP="000721AF">
      <w:pPr>
        <w:ind w:left="360" w:hanging="360"/>
        <w:rPr>
          <w:b/>
          <w:i/>
          <w:color w:val="4F81BD" w:themeColor="accent1"/>
        </w:rPr>
      </w:pPr>
    </w:p>
    <w:p w:rsidR="000721AF" w:rsidRDefault="000721AF" w:rsidP="000721AF">
      <w:pPr>
        <w:ind w:left="360"/>
        <w:rPr>
          <w:b/>
          <w:i/>
          <w:color w:val="4F81BD" w:themeColor="accent1"/>
          <w:u w:val="single"/>
        </w:rPr>
      </w:pPr>
      <w:r w:rsidRPr="000721AF">
        <w:rPr>
          <w:b/>
          <w:i/>
          <w:color w:val="4F81BD" w:themeColor="accent1"/>
          <w:u w:val="single"/>
        </w:rPr>
        <w:t>Solution:</w:t>
      </w:r>
    </w:p>
    <w:p w:rsidR="000721AF" w:rsidRPr="000721AF" w:rsidRDefault="000721AF" w:rsidP="000721AF">
      <w:pPr>
        <w:ind w:left="360"/>
        <w:rPr>
          <w:b/>
          <w:i/>
          <w:color w:val="4F81BD" w:themeColor="accent1"/>
          <w:u w:val="single"/>
        </w:rPr>
      </w:pPr>
    </w:p>
    <w:p w:rsidR="000721AF" w:rsidRPr="000721AF" w:rsidRDefault="000721AF" w:rsidP="000721AF">
      <w:pPr>
        <w:ind w:left="360"/>
      </w:pPr>
      <w:r w:rsidRPr="000E4F2B">
        <w:rPr>
          <w:b/>
          <w:i/>
          <w:color w:val="4F81BD" w:themeColor="accent1"/>
        </w:rPr>
        <w:t xml:space="preserve">The candle would need to lose 9 cm in four hours so it would have to burn at the rate of 2.25 cm per hour. The slope of its linear equation would be </w:t>
      </w:r>
      <w:r w:rsidR="001164B5">
        <w:rPr>
          <w:b/>
          <w:i/>
          <w:color w:val="4F81BD" w:themeColor="accent1"/>
        </w:rPr>
        <w:t>–</w:t>
      </w:r>
      <w:r w:rsidRPr="000E4F2B">
        <w:rPr>
          <w:b/>
          <w:i/>
          <w:color w:val="4F81BD" w:themeColor="accent1"/>
        </w:rPr>
        <w:t>2.25</w:t>
      </w:r>
    </w:p>
    <w:p w:rsidR="000721AF" w:rsidRDefault="000721AF" w:rsidP="000721AF">
      <w:pPr>
        <w:ind w:left="360" w:hanging="360"/>
        <w:rPr>
          <w:b/>
        </w:rPr>
      </w:pPr>
    </w:p>
    <w:p w:rsidR="000E4F2B" w:rsidRDefault="000721AF" w:rsidP="000721AF">
      <w:pPr>
        <w:ind w:left="360" w:hanging="360"/>
      </w:pPr>
      <w:r>
        <w:rPr>
          <w:b/>
        </w:rPr>
        <w:t>4.</w:t>
      </w:r>
      <w:r>
        <w:rPr>
          <w:b/>
        </w:rPr>
        <w:tab/>
      </w:r>
      <w:r w:rsidR="000E4F2B">
        <w:t>If Cara had a candle that burned 3 cm every hour, how tall would it need to be to also reach the same height as the other three candles after 4 hours? Explain your thinking.</w:t>
      </w:r>
    </w:p>
    <w:p w:rsidR="000E4F2B" w:rsidRDefault="000E4F2B" w:rsidP="00567E5D"/>
    <w:p w:rsidR="000721AF" w:rsidRDefault="000721AF" w:rsidP="000721AF">
      <w:pPr>
        <w:ind w:left="360"/>
        <w:rPr>
          <w:b/>
          <w:i/>
          <w:color w:val="4F81BD" w:themeColor="accent1"/>
          <w:u w:val="single"/>
        </w:rPr>
      </w:pPr>
      <w:r w:rsidRPr="000721AF">
        <w:rPr>
          <w:b/>
          <w:i/>
          <w:color w:val="4F81BD" w:themeColor="accent1"/>
          <w:u w:val="single"/>
        </w:rPr>
        <w:t>Solution:</w:t>
      </w:r>
    </w:p>
    <w:p w:rsidR="000721AF" w:rsidRDefault="000721AF" w:rsidP="000721AF">
      <w:pPr>
        <w:ind w:left="360"/>
        <w:rPr>
          <w:b/>
          <w:i/>
          <w:color w:val="4F81BD" w:themeColor="accent1"/>
          <w:u w:val="single"/>
        </w:rPr>
      </w:pPr>
    </w:p>
    <w:p w:rsidR="000E4F2B" w:rsidRPr="000721AF" w:rsidRDefault="000E4F2B" w:rsidP="000721AF">
      <w:pPr>
        <w:ind w:left="360"/>
        <w:rPr>
          <w:b/>
          <w:i/>
          <w:color w:val="4F81BD" w:themeColor="accent1"/>
          <w:u w:val="single"/>
        </w:rPr>
      </w:pPr>
      <w:r w:rsidRPr="000E4F2B">
        <w:rPr>
          <w:b/>
          <w:i/>
          <w:color w:val="4F81BD" w:themeColor="accent1"/>
        </w:rPr>
        <w:t>The candle would have burned 12 cm in 4 hours. Its initial height would have been 18 cm tall. The y</w:t>
      </w:r>
      <w:r w:rsidR="001164B5">
        <w:rPr>
          <w:b/>
          <w:i/>
          <w:color w:val="4F81BD" w:themeColor="accent1"/>
        </w:rPr>
        <w:t>–</w:t>
      </w:r>
      <w:r w:rsidRPr="000E4F2B">
        <w:rPr>
          <w:b/>
          <w:i/>
          <w:color w:val="4F81BD" w:themeColor="accent1"/>
        </w:rPr>
        <w:t>intercept of its linear equation would be 18.</w:t>
      </w:r>
    </w:p>
    <w:p w:rsidR="000721AF" w:rsidRDefault="000721AF" w:rsidP="00567E5D">
      <w:pPr>
        <w:rPr>
          <w:b/>
          <w:i/>
          <w:color w:val="4F81BD" w:themeColor="accent1"/>
        </w:rPr>
      </w:pPr>
    </w:p>
    <w:p w:rsidR="00A00331" w:rsidRDefault="00A00331" w:rsidP="00567E5D">
      <w:pPr>
        <w:rPr>
          <w:b/>
          <w:sz w:val="28"/>
          <w:szCs w:val="28"/>
        </w:rPr>
        <w:sectPr w:rsidR="00A00331" w:rsidSect="004033D9">
          <w:pgSz w:w="12240" w:h="15840"/>
          <w:pgMar w:top="1440" w:right="1440" w:bottom="1440" w:left="1440" w:header="720" w:footer="720" w:gutter="0"/>
          <w:cols w:space="720"/>
          <w:docGrid w:linePitch="360"/>
        </w:sectPr>
      </w:pPr>
    </w:p>
    <w:p w:rsidR="001A337E" w:rsidRPr="001A337E" w:rsidRDefault="001A337E" w:rsidP="00AF63D1">
      <w:pPr>
        <w:tabs>
          <w:tab w:val="num" w:pos="360"/>
        </w:tabs>
        <w:rPr>
          <w:rFonts w:eastAsia="Times New Roman"/>
          <w:b/>
          <w:sz w:val="28"/>
          <w:szCs w:val="28"/>
          <w:u w:val="single"/>
          <w:lang w:bidi="en-US"/>
        </w:rPr>
      </w:pPr>
      <w:r>
        <w:rPr>
          <w:rFonts w:eastAsia="Times New Roman"/>
          <w:b/>
          <w:sz w:val="28"/>
          <w:szCs w:val="28"/>
          <w:u w:val="single"/>
          <w:lang w:bidi="en-US"/>
        </w:rPr>
        <w:lastRenderedPageBreak/>
        <w:t>Scaffolding</w:t>
      </w:r>
      <w:r w:rsidRPr="001A337E">
        <w:rPr>
          <w:rFonts w:eastAsia="Times New Roman"/>
          <w:b/>
          <w:sz w:val="28"/>
          <w:szCs w:val="28"/>
          <w:u w:val="single"/>
          <w:lang w:bidi="en-US"/>
        </w:rPr>
        <w:t xml:space="preserve"> Task: </w:t>
      </w:r>
      <w:r>
        <w:rPr>
          <w:rFonts w:eastAsia="Times New Roman"/>
          <w:b/>
          <w:sz w:val="28"/>
          <w:szCs w:val="28"/>
          <w:u w:val="single"/>
          <w:lang w:bidi="en-US"/>
        </w:rPr>
        <w:t>Cara’s Candles Revisited</w:t>
      </w:r>
    </w:p>
    <w:p w:rsidR="001A337E" w:rsidRPr="001A337E" w:rsidRDefault="001A337E" w:rsidP="001A337E">
      <w:pPr>
        <w:tabs>
          <w:tab w:val="num" w:pos="360"/>
        </w:tabs>
        <w:rPr>
          <w:rFonts w:eastAsia="Times New Roman"/>
          <w:lang w:bidi="en-US"/>
        </w:rPr>
      </w:pPr>
    </w:p>
    <w:p w:rsidR="001A337E" w:rsidRPr="001A337E" w:rsidRDefault="001A337E" w:rsidP="001A337E">
      <w:pPr>
        <w:tabs>
          <w:tab w:val="num" w:pos="360"/>
        </w:tabs>
        <w:jc w:val="center"/>
        <w:rPr>
          <w:rFonts w:eastAsia="Times New Roman"/>
          <w:b/>
          <w:lang w:bidi="en-US"/>
        </w:rPr>
      </w:pPr>
      <w:r w:rsidRPr="001A337E">
        <w:rPr>
          <w:rFonts w:eastAsia="Times New Roman"/>
          <w:b/>
          <w:lang w:bidi="en-US"/>
        </w:rPr>
        <w:t>Name_________________________________</w:t>
      </w:r>
      <w:r w:rsidRPr="001A337E">
        <w:rPr>
          <w:rFonts w:eastAsia="Times New Roman"/>
          <w:b/>
          <w:lang w:bidi="en-US"/>
        </w:rPr>
        <w:tab/>
      </w:r>
      <w:r w:rsidRPr="001A337E">
        <w:rPr>
          <w:rFonts w:eastAsia="Times New Roman"/>
          <w:b/>
          <w:lang w:bidi="en-US"/>
        </w:rPr>
        <w:tab/>
      </w:r>
      <w:r w:rsidRPr="001A337E">
        <w:rPr>
          <w:rFonts w:eastAsia="Times New Roman"/>
          <w:b/>
          <w:lang w:bidi="en-US"/>
        </w:rPr>
        <w:tab/>
        <w:t>Date__________________</w:t>
      </w:r>
    </w:p>
    <w:p w:rsidR="001A337E" w:rsidRPr="001A337E" w:rsidRDefault="001A337E" w:rsidP="001A337E">
      <w:pPr>
        <w:rPr>
          <w:rFonts w:eastAsia="Times New Roman"/>
          <w:b/>
          <w:color w:val="000000"/>
          <w:lang w:bidi="en-US"/>
        </w:rPr>
      </w:pPr>
    </w:p>
    <w:p w:rsidR="00BA0AAB" w:rsidRPr="006B029A" w:rsidRDefault="00BA0AAB" w:rsidP="00BA0AAB">
      <w:pPr>
        <w:rPr>
          <w:rFonts w:eastAsia="Times New Roman"/>
          <w:b/>
          <w:i/>
          <w:lang w:bidi="en-US"/>
        </w:rPr>
      </w:pPr>
      <w:r w:rsidRPr="006B029A">
        <w:rPr>
          <w:rFonts w:eastAsia="Times New Roman"/>
          <w:b/>
          <w:lang w:bidi="en-US"/>
        </w:rPr>
        <w:t>Mathematical Goals</w:t>
      </w:r>
    </w:p>
    <w:p w:rsidR="00BB687B" w:rsidRDefault="00BA0AAB" w:rsidP="00F652E6">
      <w:pPr>
        <w:numPr>
          <w:ilvl w:val="0"/>
          <w:numId w:val="21"/>
        </w:numPr>
        <w:autoSpaceDE w:val="0"/>
        <w:autoSpaceDN w:val="0"/>
        <w:adjustRightInd w:val="0"/>
        <w:rPr>
          <w:color w:val="000000"/>
        </w:rPr>
      </w:pPr>
      <w:r>
        <w:rPr>
          <w:color w:val="000000"/>
        </w:rPr>
        <w:t xml:space="preserve">Determine whether a point is a solution to an equation.  </w:t>
      </w:r>
    </w:p>
    <w:p w:rsidR="00BB687B" w:rsidRDefault="00BA0AAB" w:rsidP="00F652E6">
      <w:pPr>
        <w:numPr>
          <w:ilvl w:val="0"/>
          <w:numId w:val="21"/>
        </w:numPr>
        <w:autoSpaceDE w:val="0"/>
        <w:autoSpaceDN w:val="0"/>
        <w:adjustRightInd w:val="0"/>
        <w:rPr>
          <w:color w:val="000000"/>
        </w:rPr>
      </w:pPr>
      <w:r>
        <w:rPr>
          <w:color w:val="000000"/>
        </w:rPr>
        <w:t>Determine whether a solution has meaning in a real</w:t>
      </w:r>
      <w:r w:rsidR="001164B5">
        <w:rPr>
          <w:color w:val="000000"/>
        </w:rPr>
        <w:t>–</w:t>
      </w:r>
      <w:r>
        <w:rPr>
          <w:color w:val="000000"/>
        </w:rPr>
        <w:t xml:space="preserve">world context.  </w:t>
      </w:r>
    </w:p>
    <w:p w:rsidR="00BB687B" w:rsidRDefault="00BA0AAB" w:rsidP="00F652E6">
      <w:pPr>
        <w:numPr>
          <w:ilvl w:val="0"/>
          <w:numId w:val="21"/>
        </w:numPr>
        <w:autoSpaceDE w:val="0"/>
        <w:autoSpaceDN w:val="0"/>
        <w:adjustRightInd w:val="0"/>
        <w:rPr>
          <w:color w:val="000000"/>
        </w:rPr>
      </w:pPr>
      <w:r>
        <w:rPr>
          <w:color w:val="000000"/>
        </w:rPr>
        <w:t xml:space="preserve">Interpret whether the solution is viable from a given model.  </w:t>
      </w:r>
    </w:p>
    <w:p w:rsidR="00BA0AAB" w:rsidRPr="006B029A" w:rsidRDefault="00BA0AAB" w:rsidP="00F652E6">
      <w:pPr>
        <w:numPr>
          <w:ilvl w:val="0"/>
          <w:numId w:val="21"/>
        </w:numPr>
        <w:autoSpaceDE w:val="0"/>
        <w:autoSpaceDN w:val="0"/>
        <w:adjustRightInd w:val="0"/>
        <w:spacing w:after="200" w:line="276" w:lineRule="auto"/>
        <w:contextualSpacing/>
        <w:rPr>
          <w:rFonts w:eastAsia="Times New Roman"/>
          <w:lang w:bidi="en-US"/>
        </w:rPr>
      </w:pPr>
      <w:r w:rsidRPr="006B029A">
        <w:rPr>
          <w:color w:val="000000"/>
        </w:rPr>
        <w:t>Write and graph equations and inequalities representing constraints in contextual situations</w:t>
      </w:r>
      <w:r>
        <w:rPr>
          <w:color w:val="000000"/>
        </w:rPr>
        <w:t>.</w:t>
      </w:r>
    </w:p>
    <w:p w:rsidR="00BA0AAB" w:rsidRDefault="00BA0AAB" w:rsidP="00BA0AAB">
      <w:pPr>
        <w:rPr>
          <w:rFonts w:eastAsia="Times New Roman"/>
          <w:lang w:bidi="en-US"/>
        </w:rPr>
      </w:pPr>
    </w:p>
    <w:p w:rsidR="00BA0AAB" w:rsidRPr="006B029A" w:rsidRDefault="00BA0AAB" w:rsidP="00BA0AAB">
      <w:pPr>
        <w:rPr>
          <w:rFonts w:eastAsia="Times New Roman"/>
          <w:b/>
          <w:bCs/>
          <w:lang w:bidi="en-US"/>
        </w:rPr>
      </w:pPr>
      <w:r w:rsidRPr="006B029A">
        <w:rPr>
          <w:rFonts w:eastAsia="Times New Roman"/>
          <w:b/>
          <w:bCs/>
          <w:lang w:bidi="en-US"/>
        </w:rPr>
        <w:t>Essential Questions</w:t>
      </w:r>
    </w:p>
    <w:p w:rsidR="00BB687B" w:rsidRDefault="00BA0AAB" w:rsidP="00F652E6">
      <w:pPr>
        <w:pStyle w:val="ListParagraph"/>
        <w:numPr>
          <w:ilvl w:val="0"/>
          <w:numId w:val="17"/>
        </w:numPr>
      </w:pPr>
      <w:r>
        <w:t>How do I graph equations on coordinate axes with the correct labels and scales?</w:t>
      </w:r>
    </w:p>
    <w:p w:rsidR="00BA0AAB" w:rsidRPr="001A337E" w:rsidRDefault="00BA0AAB" w:rsidP="00F652E6">
      <w:pPr>
        <w:pStyle w:val="ListParagraph"/>
        <w:numPr>
          <w:ilvl w:val="0"/>
          <w:numId w:val="17"/>
        </w:numPr>
        <w:rPr>
          <w:rFonts w:eastAsia="Times New Roman"/>
          <w:b/>
          <w:bCs/>
          <w:lang w:bidi="en-US"/>
        </w:rPr>
      </w:pPr>
      <w:r>
        <w:t>How do I create equations in two or more variables to represent relationships between two quantities?</w:t>
      </w:r>
    </w:p>
    <w:p w:rsidR="00BA0AAB" w:rsidRPr="006B029A" w:rsidRDefault="00BA0AAB" w:rsidP="00BA0AAB">
      <w:pPr>
        <w:rPr>
          <w:rFonts w:eastAsia="Times New Roman"/>
          <w:lang w:bidi="en-US"/>
        </w:rPr>
      </w:pPr>
    </w:p>
    <w:p w:rsidR="00C02CC6" w:rsidRPr="00642C96" w:rsidRDefault="00C02CC6" w:rsidP="00C02CC6">
      <w:pPr>
        <w:rPr>
          <w:rFonts w:eastAsia="Times New Roman"/>
          <w:b/>
          <w:i/>
          <w:lang w:bidi="en-US"/>
        </w:rPr>
      </w:pPr>
      <w:r w:rsidRPr="00642C96">
        <w:rPr>
          <w:rFonts w:eastAsia="Times New Roman"/>
          <w:b/>
          <w:lang w:bidi="en-US"/>
        </w:rPr>
        <w:t>Georgia Standards of Excellence</w:t>
      </w:r>
    </w:p>
    <w:p w:rsidR="00C02CC6" w:rsidRPr="000B102F" w:rsidRDefault="00C02CC6" w:rsidP="00C02CC6">
      <w:pPr>
        <w:rPr>
          <w:bCs/>
        </w:rPr>
      </w:pPr>
      <w:r>
        <w:rPr>
          <w:b/>
          <w:bCs/>
        </w:rPr>
        <w:t>MGSE</w:t>
      </w:r>
      <w:r w:rsidRPr="005C2DBF">
        <w:rPr>
          <w:b/>
          <w:bCs/>
        </w:rPr>
        <w:t>9</w:t>
      </w:r>
      <w:r w:rsidR="001164B5">
        <w:rPr>
          <w:b/>
          <w:bCs/>
        </w:rPr>
        <w:t>–</w:t>
      </w:r>
      <w:r w:rsidRPr="005C2DBF">
        <w:rPr>
          <w:b/>
          <w:bCs/>
        </w:rPr>
        <w:t>12.A.CED.1</w:t>
      </w:r>
      <w:r w:rsidR="000B102F">
        <w:rPr>
          <w:bCs/>
        </w:rPr>
        <w:t xml:space="preserve"> </w:t>
      </w:r>
      <w:r w:rsidRPr="000B102F">
        <w:rPr>
          <w:bCs/>
        </w:rPr>
        <w:t xml:space="preserve">Create equations and inequalities in one variable and use them to solve problems. Include equations arising from linear </w:t>
      </w:r>
      <w:r w:rsidRPr="000B102F">
        <w:rPr>
          <w:bCs/>
          <w:strike/>
        </w:rPr>
        <w:t>and quadratic functions, and simple rational</w:t>
      </w:r>
      <w:r w:rsidRPr="000B102F">
        <w:rPr>
          <w:bCs/>
        </w:rPr>
        <w:t xml:space="preserve"> and exponential functions (integer inputs only)</w:t>
      </w:r>
      <w:r w:rsidR="00642C96" w:rsidRPr="000B102F">
        <w:rPr>
          <w:bCs/>
        </w:rPr>
        <w:t>.</w:t>
      </w:r>
    </w:p>
    <w:p w:rsidR="00C02CC6" w:rsidRPr="000B102F" w:rsidRDefault="00C02CC6" w:rsidP="00C02CC6">
      <w:pPr>
        <w:rPr>
          <w:bCs/>
        </w:rPr>
      </w:pPr>
    </w:p>
    <w:p w:rsidR="00C02CC6" w:rsidRPr="000B102F" w:rsidRDefault="00C02CC6" w:rsidP="00C02CC6">
      <w:pPr>
        <w:pStyle w:val="Default"/>
        <w:jc w:val="both"/>
        <w:rPr>
          <w:color w:val="auto"/>
          <w:szCs w:val="22"/>
        </w:rPr>
      </w:pPr>
      <w:r w:rsidRPr="00C02CC6">
        <w:rPr>
          <w:b/>
          <w:bCs/>
          <w:color w:val="auto"/>
          <w:szCs w:val="22"/>
        </w:rPr>
        <w:t>MGSE9</w:t>
      </w:r>
      <w:r w:rsidR="001164B5">
        <w:rPr>
          <w:b/>
          <w:bCs/>
          <w:color w:val="auto"/>
          <w:szCs w:val="22"/>
        </w:rPr>
        <w:t>–</w:t>
      </w:r>
      <w:r w:rsidRPr="00C02CC6">
        <w:rPr>
          <w:b/>
          <w:bCs/>
          <w:color w:val="auto"/>
          <w:szCs w:val="22"/>
        </w:rPr>
        <w:t xml:space="preserve">12.A.CED.3 </w:t>
      </w:r>
      <w:r w:rsidRPr="000B102F">
        <w:rPr>
          <w:color w:val="auto"/>
          <w:szCs w:val="22"/>
        </w:rPr>
        <w:t>Represent constraints by equations or inequalities, and by systems of equation and/or inequalities, and interpret data points as possible (i.e. a solution) or not possible (i.e. a non</w:t>
      </w:r>
      <w:r w:rsidR="001164B5" w:rsidRPr="000B102F">
        <w:rPr>
          <w:color w:val="auto"/>
          <w:szCs w:val="22"/>
        </w:rPr>
        <w:t>–</w:t>
      </w:r>
      <w:r w:rsidRPr="000B102F">
        <w:rPr>
          <w:color w:val="auto"/>
          <w:szCs w:val="22"/>
        </w:rPr>
        <w:t>solution) under the established constraints.</w:t>
      </w:r>
    </w:p>
    <w:p w:rsidR="00BA0AAB" w:rsidRPr="000B102F" w:rsidRDefault="00BA0AAB" w:rsidP="00BA0AAB">
      <w:pPr>
        <w:rPr>
          <w:rFonts w:eastAsia="Times New Roman"/>
          <w:lang w:bidi="en-US"/>
        </w:rPr>
      </w:pPr>
    </w:p>
    <w:p w:rsidR="00BA0AAB" w:rsidRPr="006B029A" w:rsidRDefault="00BA0AAB" w:rsidP="00BA0AAB">
      <w:pPr>
        <w:rPr>
          <w:rFonts w:eastAsia="Times New Roman"/>
          <w:b/>
          <w:lang w:bidi="en-US"/>
        </w:rPr>
      </w:pPr>
      <w:r w:rsidRPr="006B029A">
        <w:rPr>
          <w:rFonts w:eastAsia="Times New Roman"/>
          <w:b/>
          <w:lang w:bidi="en-US"/>
        </w:rPr>
        <w:t>Standards for Mathematical Practice</w:t>
      </w:r>
    </w:p>
    <w:p w:rsidR="00BA0AAB" w:rsidRDefault="00BA0AAB" w:rsidP="00BA0AAB">
      <w:pPr>
        <w:ind w:left="720" w:hanging="360"/>
        <w:rPr>
          <w:rFonts w:eastAsia="Times New Roman"/>
          <w:b/>
          <w:i/>
          <w:lang w:bidi="en-US"/>
        </w:rPr>
      </w:pPr>
      <w:r>
        <w:rPr>
          <w:b/>
        </w:rPr>
        <w:t>2.</w:t>
      </w:r>
      <w:r>
        <w:rPr>
          <w:b/>
        </w:rPr>
        <w:tab/>
      </w:r>
      <w:r w:rsidRPr="001A337E">
        <w:t>Reason abstractly and quantitatively.</w:t>
      </w:r>
    </w:p>
    <w:p w:rsidR="00BA0AAB" w:rsidRDefault="00BA0AAB" w:rsidP="00BA0AAB">
      <w:pPr>
        <w:ind w:left="720" w:hanging="360"/>
      </w:pPr>
      <w:r>
        <w:rPr>
          <w:b/>
        </w:rPr>
        <w:t>4.</w:t>
      </w:r>
      <w:r>
        <w:rPr>
          <w:b/>
        </w:rPr>
        <w:tab/>
      </w:r>
      <w:r w:rsidRPr="001A337E">
        <w:t>Model with mathematics.</w:t>
      </w:r>
    </w:p>
    <w:p w:rsidR="00BA0AAB" w:rsidRPr="001A337E" w:rsidRDefault="00BA0AAB" w:rsidP="00BA0AAB">
      <w:pPr>
        <w:ind w:left="720" w:hanging="360"/>
        <w:rPr>
          <w:rFonts w:eastAsia="Times New Roman"/>
          <w:b/>
          <w:i/>
          <w:lang w:bidi="en-US"/>
        </w:rPr>
      </w:pPr>
      <w:r>
        <w:rPr>
          <w:b/>
        </w:rPr>
        <w:t>8.</w:t>
      </w:r>
      <w:r>
        <w:rPr>
          <w:b/>
        </w:rPr>
        <w:tab/>
      </w:r>
      <w:r w:rsidRPr="001A337E">
        <w:t>Look for and express regularity in repeated reasoning.</w:t>
      </w:r>
      <w:r>
        <w:rPr>
          <w:b/>
        </w:rPr>
        <w:br/>
      </w:r>
    </w:p>
    <w:p w:rsidR="001A337E" w:rsidRPr="001A337E" w:rsidRDefault="001A337E" w:rsidP="001A337E">
      <w:pPr>
        <w:ind w:left="720" w:hanging="360"/>
        <w:rPr>
          <w:rFonts w:eastAsia="Times New Roman"/>
          <w:b/>
          <w:i/>
          <w:lang w:bidi="en-US"/>
        </w:rPr>
      </w:pPr>
      <w:r>
        <w:rPr>
          <w:b/>
        </w:rPr>
        <w:br/>
      </w:r>
    </w:p>
    <w:p w:rsidR="00013401" w:rsidRDefault="00013401" w:rsidP="00567E5D">
      <w:pPr>
        <w:outlineLvl w:val="0"/>
        <w:rPr>
          <w:b/>
          <w:sz w:val="28"/>
          <w:szCs w:val="28"/>
          <w:u w:val="single"/>
        </w:rPr>
      </w:pPr>
    </w:p>
    <w:p w:rsidR="00CC0259" w:rsidRDefault="00CC0259" w:rsidP="00567E5D">
      <w:pPr>
        <w:pStyle w:val="Default"/>
        <w:rPr>
          <w:b/>
          <w:bCs/>
        </w:rPr>
      </w:pPr>
      <w:r>
        <w:rPr>
          <w:b/>
          <w:bCs/>
        </w:rPr>
        <w:br w:type="page"/>
      </w:r>
    </w:p>
    <w:p w:rsidR="001A337E" w:rsidRPr="001A337E" w:rsidRDefault="001A337E" w:rsidP="00AF63D1">
      <w:pPr>
        <w:tabs>
          <w:tab w:val="num" w:pos="360"/>
        </w:tabs>
        <w:rPr>
          <w:rFonts w:eastAsia="Times New Roman"/>
          <w:b/>
          <w:sz w:val="28"/>
          <w:szCs w:val="28"/>
          <w:u w:val="single"/>
          <w:lang w:bidi="en-US"/>
        </w:rPr>
      </w:pPr>
      <w:r>
        <w:rPr>
          <w:rFonts w:eastAsia="Times New Roman"/>
          <w:b/>
          <w:sz w:val="28"/>
          <w:szCs w:val="28"/>
          <w:u w:val="single"/>
          <w:lang w:bidi="en-US"/>
        </w:rPr>
        <w:lastRenderedPageBreak/>
        <w:t>Scaffolding</w:t>
      </w:r>
      <w:r w:rsidRPr="001A337E">
        <w:rPr>
          <w:rFonts w:eastAsia="Times New Roman"/>
          <w:b/>
          <w:sz w:val="28"/>
          <w:szCs w:val="28"/>
          <w:u w:val="single"/>
          <w:lang w:bidi="en-US"/>
        </w:rPr>
        <w:t xml:space="preserve"> Task: </w:t>
      </w:r>
      <w:r>
        <w:rPr>
          <w:rFonts w:eastAsia="Times New Roman"/>
          <w:b/>
          <w:sz w:val="28"/>
          <w:szCs w:val="28"/>
          <w:u w:val="single"/>
          <w:lang w:bidi="en-US"/>
        </w:rPr>
        <w:t>Cara’s Candles Revisited</w:t>
      </w:r>
    </w:p>
    <w:p w:rsidR="001A337E" w:rsidRPr="001A337E" w:rsidRDefault="001A337E" w:rsidP="001A337E">
      <w:pPr>
        <w:tabs>
          <w:tab w:val="num" w:pos="360"/>
        </w:tabs>
        <w:rPr>
          <w:rFonts w:eastAsia="Times New Roman"/>
          <w:lang w:bidi="en-US"/>
        </w:rPr>
      </w:pPr>
    </w:p>
    <w:p w:rsidR="001A337E" w:rsidRPr="001A337E" w:rsidRDefault="001A337E" w:rsidP="001A337E">
      <w:pPr>
        <w:tabs>
          <w:tab w:val="num" w:pos="360"/>
        </w:tabs>
        <w:jc w:val="center"/>
        <w:rPr>
          <w:rFonts w:eastAsia="Times New Roman"/>
          <w:b/>
          <w:lang w:bidi="en-US"/>
        </w:rPr>
      </w:pPr>
      <w:r w:rsidRPr="001A337E">
        <w:rPr>
          <w:rFonts w:eastAsia="Times New Roman"/>
          <w:b/>
          <w:lang w:bidi="en-US"/>
        </w:rPr>
        <w:t>Name_________________________________</w:t>
      </w:r>
      <w:r w:rsidRPr="001A337E">
        <w:rPr>
          <w:rFonts w:eastAsia="Times New Roman"/>
          <w:b/>
          <w:lang w:bidi="en-US"/>
        </w:rPr>
        <w:tab/>
      </w:r>
      <w:r w:rsidRPr="001A337E">
        <w:rPr>
          <w:rFonts w:eastAsia="Times New Roman"/>
          <w:b/>
          <w:lang w:bidi="en-US"/>
        </w:rPr>
        <w:tab/>
      </w:r>
      <w:r w:rsidRPr="001A337E">
        <w:rPr>
          <w:rFonts w:eastAsia="Times New Roman"/>
          <w:b/>
          <w:lang w:bidi="en-US"/>
        </w:rPr>
        <w:tab/>
        <w:t>Date__________________</w:t>
      </w:r>
    </w:p>
    <w:p w:rsidR="001A337E" w:rsidRDefault="001A337E" w:rsidP="00567E5D">
      <w:pPr>
        <w:autoSpaceDE w:val="0"/>
        <w:autoSpaceDN w:val="0"/>
        <w:adjustRightInd w:val="0"/>
        <w:ind w:right="432"/>
      </w:pPr>
    </w:p>
    <w:p w:rsidR="00013401" w:rsidRDefault="00013401" w:rsidP="00567E5D">
      <w:pPr>
        <w:autoSpaceDE w:val="0"/>
        <w:autoSpaceDN w:val="0"/>
        <w:adjustRightInd w:val="0"/>
        <w:ind w:right="432"/>
      </w:pPr>
      <w:r>
        <w:t xml:space="preserve">Cara likes candles.  She also likes mathematics and was thinking about using algebra to answer a question that she had about two of her candles.  Her taller candle is 16 centimeters tall.  Each hour it burns makes the candle lose 2.5 centimeters in height.  Her short candle is 12 centimeters tall and loses 1.5 centimeters in height for each hour that it burns.  </w:t>
      </w:r>
    </w:p>
    <w:p w:rsidR="00013401" w:rsidRPr="0023212D" w:rsidRDefault="00013401" w:rsidP="00567E5D">
      <w:pPr>
        <w:autoSpaceDE w:val="0"/>
        <w:autoSpaceDN w:val="0"/>
        <w:adjustRightInd w:val="0"/>
        <w:ind w:right="432"/>
        <w:rPr>
          <w:sz w:val="16"/>
          <w:szCs w:val="16"/>
        </w:rPr>
      </w:pPr>
    </w:p>
    <w:p w:rsidR="00013401" w:rsidRDefault="00013401" w:rsidP="00567E5D">
      <w:pPr>
        <w:autoSpaceDE w:val="0"/>
        <w:autoSpaceDN w:val="0"/>
        <w:adjustRightInd w:val="0"/>
        <w:ind w:right="432"/>
      </w:pPr>
      <w:r>
        <w:t xml:space="preserve">Cara started filling out the following table to help determine whether these two candles would </w:t>
      </w:r>
      <w:r w:rsidRPr="008C5986">
        <w:t>ever</w:t>
      </w:r>
      <w:r>
        <w:t xml:space="preserve"> reach the same height at the same time if allowed to burn the same length of time.  Finish the table for Cara.  Use the data in the table to determine what time the two candles will be at the same height.  </w:t>
      </w:r>
    </w:p>
    <w:p w:rsidR="00013401" w:rsidRDefault="00013401" w:rsidP="00567E5D">
      <w:pPr>
        <w:autoSpaceDE w:val="0"/>
        <w:autoSpaceDN w:val="0"/>
        <w:adjustRightInd w:val="0"/>
        <w:ind w:right="432"/>
      </w:pPr>
    </w:p>
    <w:p w:rsidR="00013401" w:rsidRPr="00141032" w:rsidRDefault="00013401" w:rsidP="00567E5D">
      <w:pPr>
        <w:autoSpaceDE w:val="0"/>
        <w:autoSpaceDN w:val="0"/>
        <w:adjustRightInd w:val="0"/>
        <w:ind w:right="432"/>
      </w:pPr>
      <w:r>
        <w:t xml:space="preserve">Also, she wants to know what height the two candles would be at that time.  </w:t>
      </w:r>
      <w:r w:rsidRPr="00E624BD">
        <w:t>If it is not possible, she wants to know why it could not happen and what would need to be true in order for them to be able to reach the same height. To help Cara understand what you are doing, justify your results</w:t>
      </w:r>
      <w:r w:rsidR="000721AF">
        <w:t>. You will e</w:t>
      </w:r>
      <w:r w:rsidRPr="00E624BD">
        <w:t>xplain your thinking</w:t>
      </w:r>
      <w:r>
        <w:t xml:space="preserve"> using the table and creat</w:t>
      </w:r>
      <w:r w:rsidRPr="00AF1427">
        <w:t>e</w:t>
      </w:r>
      <w:r>
        <w:t xml:space="preserve"> a graphical representation of the situation.  </w:t>
      </w:r>
      <w:r>
        <w:rPr>
          <w:strike/>
        </w:rPr>
        <w:t xml:space="preserve">  </w:t>
      </w:r>
    </w:p>
    <w:p w:rsidR="00013401" w:rsidRDefault="00013401" w:rsidP="00567E5D"/>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0"/>
        <w:gridCol w:w="2156"/>
        <w:gridCol w:w="2156"/>
      </w:tblGrid>
      <w:tr w:rsidR="00013401" w:rsidRPr="0020507C" w:rsidTr="006163F6">
        <w:trPr>
          <w:trHeight w:val="20"/>
          <w:jc w:val="center"/>
        </w:trPr>
        <w:tc>
          <w:tcPr>
            <w:tcW w:w="0" w:type="auto"/>
            <w:shd w:val="clear" w:color="auto" w:fill="D9D9D9"/>
          </w:tcPr>
          <w:p w:rsidR="00013401" w:rsidRPr="0020507C" w:rsidRDefault="006163F6" w:rsidP="00567E5D">
            <w:pPr>
              <w:jc w:val="center"/>
            </w:pPr>
            <w:r>
              <w:t>Time</w:t>
            </w:r>
            <w:r>
              <w:br/>
            </w:r>
            <w:r w:rsidR="00013401" w:rsidRPr="0020507C">
              <w:t>(hours)</w:t>
            </w:r>
          </w:p>
        </w:tc>
        <w:tc>
          <w:tcPr>
            <w:tcW w:w="0" w:type="auto"/>
            <w:shd w:val="clear" w:color="auto" w:fill="D9D9D9"/>
          </w:tcPr>
          <w:p w:rsidR="00013401" w:rsidRPr="0020507C" w:rsidRDefault="006163F6" w:rsidP="006163F6">
            <w:pPr>
              <w:jc w:val="center"/>
            </w:pPr>
            <w:r>
              <w:t>16 cm candle height</w:t>
            </w:r>
            <w:r>
              <w:br/>
            </w:r>
            <w:r w:rsidR="00013401" w:rsidRPr="0020507C">
              <w:t>(cm)</w:t>
            </w:r>
          </w:p>
        </w:tc>
        <w:tc>
          <w:tcPr>
            <w:tcW w:w="0" w:type="auto"/>
            <w:shd w:val="clear" w:color="auto" w:fill="D9D9D9"/>
          </w:tcPr>
          <w:p w:rsidR="00013401" w:rsidRPr="0020507C" w:rsidRDefault="006163F6" w:rsidP="006163F6">
            <w:pPr>
              <w:jc w:val="center"/>
            </w:pPr>
            <w:r>
              <w:t>12 cm candle height</w:t>
            </w:r>
            <w:r>
              <w:br/>
            </w:r>
            <w:r w:rsidR="00013401" w:rsidRPr="0020507C">
              <w:t>(cm)</w:t>
            </w:r>
          </w:p>
        </w:tc>
      </w:tr>
      <w:tr w:rsidR="00013401" w:rsidRPr="0020507C" w:rsidTr="006163F6">
        <w:trPr>
          <w:trHeight w:val="20"/>
          <w:jc w:val="center"/>
        </w:trPr>
        <w:tc>
          <w:tcPr>
            <w:tcW w:w="0" w:type="auto"/>
            <w:vAlign w:val="center"/>
          </w:tcPr>
          <w:p w:rsidR="00013401" w:rsidRPr="0020507C" w:rsidRDefault="00013401" w:rsidP="006163F6">
            <w:pPr>
              <w:spacing w:before="80" w:after="80"/>
              <w:jc w:val="center"/>
            </w:pPr>
            <w:r w:rsidRPr="0020507C">
              <w:t>0</w:t>
            </w:r>
          </w:p>
        </w:tc>
        <w:tc>
          <w:tcPr>
            <w:tcW w:w="0" w:type="auto"/>
            <w:vAlign w:val="center"/>
          </w:tcPr>
          <w:p w:rsidR="00013401" w:rsidRPr="0020507C" w:rsidRDefault="00013401" w:rsidP="006163F6">
            <w:pPr>
              <w:spacing w:before="80" w:after="80"/>
              <w:jc w:val="center"/>
            </w:pPr>
            <w:r>
              <w:t>16</w:t>
            </w:r>
          </w:p>
        </w:tc>
        <w:tc>
          <w:tcPr>
            <w:tcW w:w="0" w:type="auto"/>
            <w:vAlign w:val="center"/>
          </w:tcPr>
          <w:p w:rsidR="00013401" w:rsidRPr="0020507C" w:rsidRDefault="00013401" w:rsidP="006163F6">
            <w:pPr>
              <w:spacing w:before="80" w:after="80"/>
              <w:jc w:val="center"/>
            </w:pPr>
            <w:r>
              <w:t>12</w:t>
            </w:r>
          </w:p>
        </w:tc>
      </w:tr>
      <w:tr w:rsidR="00013401" w:rsidRPr="0020507C" w:rsidTr="006163F6">
        <w:trPr>
          <w:trHeight w:val="20"/>
          <w:jc w:val="center"/>
        </w:trPr>
        <w:tc>
          <w:tcPr>
            <w:tcW w:w="0" w:type="auto"/>
            <w:vAlign w:val="center"/>
          </w:tcPr>
          <w:p w:rsidR="00013401" w:rsidRPr="0020507C" w:rsidRDefault="00013401" w:rsidP="006163F6">
            <w:pPr>
              <w:spacing w:before="80" w:after="80"/>
              <w:jc w:val="center"/>
            </w:pPr>
            <w:r w:rsidRPr="0020507C">
              <w:t>1</w:t>
            </w:r>
          </w:p>
        </w:tc>
        <w:tc>
          <w:tcPr>
            <w:tcW w:w="0" w:type="auto"/>
            <w:vAlign w:val="center"/>
          </w:tcPr>
          <w:p w:rsidR="00013401" w:rsidRPr="0020507C" w:rsidRDefault="00013401" w:rsidP="006163F6">
            <w:pPr>
              <w:spacing w:before="80" w:after="80"/>
              <w:jc w:val="center"/>
            </w:pPr>
            <w:r>
              <w:t>13.5</w:t>
            </w:r>
          </w:p>
        </w:tc>
        <w:tc>
          <w:tcPr>
            <w:tcW w:w="0" w:type="auto"/>
            <w:vAlign w:val="center"/>
          </w:tcPr>
          <w:p w:rsidR="00013401" w:rsidRPr="0020507C" w:rsidRDefault="00013401" w:rsidP="006163F6">
            <w:pPr>
              <w:spacing w:before="80" w:after="80"/>
              <w:jc w:val="center"/>
            </w:pPr>
            <w:r>
              <w:t>10.5</w:t>
            </w:r>
          </w:p>
        </w:tc>
      </w:tr>
      <w:tr w:rsidR="00013401" w:rsidRPr="0020507C" w:rsidTr="006163F6">
        <w:trPr>
          <w:trHeight w:val="20"/>
          <w:jc w:val="center"/>
        </w:trPr>
        <w:tc>
          <w:tcPr>
            <w:tcW w:w="0" w:type="auto"/>
            <w:vAlign w:val="center"/>
          </w:tcPr>
          <w:p w:rsidR="00013401" w:rsidRPr="0020507C" w:rsidRDefault="00013401" w:rsidP="006163F6">
            <w:pPr>
              <w:spacing w:before="80" w:after="80"/>
              <w:jc w:val="center"/>
            </w:pPr>
            <w:r w:rsidRPr="0020507C">
              <w:t>2</w:t>
            </w:r>
          </w:p>
        </w:tc>
        <w:tc>
          <w:tcPr>
            <w:tcW w:w="0" w:type="auto"/>
            <w:vAlign w:val="center"/>
          </w:tcPr>
          <w:p w:rsidR="00013401" w:rsidRPr="0020507C" w:rsidRDefault="00013401" w:rsidP="006163F6">
            <w:pPr>
              <w:spacing w:before="80" w:after="80"/>
              <w:jc w:val="center"/>
            </w:pPr>
          </w:p>
        </w:tc>
        <w:tc>
          <w:tcPr>
            <w:tcW w:w="0" w:type="auto"/>
            <w:vAlign w:val="center"/>
          </w:tcPr>
          <w:p w:rsidR="00013401" w:rsidRPr="0020507C" w:rsidRDefault="00013401" w:rsidP="006163F6">
            <w:pPr>
              <w:spacing w:before="80" w:after="80"/>
              <w:jc w:val="center"/>
            </w:pPr>
          </w:p>
        </w:tc>
      </w:tr>
      <w:tr w:rsidR="00013401" w:rsidRPr="0020507C" w:rsidTr="006163F6">
        <w:trPr>
          <w:trHeight w:val="20"/>
          <w:jc w:val="center"/>
        </w:trPr>
        <w:tc>
          <w:tcPr>
            <w:tcW w:w="0" w:type="auto"/>
            <w:vAlign w:val="center"/>
          </w:tcPr>
          <w:p w:rsidR="00013401" w:rsidRPr="0020507C" w:rsidRDefault="00013401" w:rsidP="006163F6">
            <w:pPr>
              <w:spacing w:before="80" w:after="80"/>
              <w:jc w:val="center"/>
            </w:pPr>
            <w:r w:rsidRPr="0020507C">
              <w:t>3</w:t>
            </w:r>
          </w:p>
        </w:tc>
        <w:tc>
          <w:tcPr>
            <w:tcW w:w="0" w:type="auto"/>
            <w:vAlign w:val="center"/>
          </w:tcPr>
          <w:p w:rsidR="00013401" w:rsidRPr="0020507C" w:rsidRDefault="00013401" w:rsidP="006163F6">
            <w:pPr>
              <w:spacing w:before="80" w:after="80"/>
              <w:jc w:val="center"/>
            </w:pPr>
          </w:p>
        </w:tc>
        <w:tc>
          <w:tcPr>
            <w:tcW w:w="0" w:type="auto"/>
            <w:vAlign w:val="center"/>
          </w:tcPr>
          <w:p w:rsidR="00013401" w:rsidRPr="0020507C" w:rsidRDefault="00013401" w:rsidP="006163F6">
            <w:pPr>
              <w:spacing w:before="80" w:after="80"/>
              <w:jc w:val="center"/>
            </w:pPr>
          </w:p>
        </w:tc>
      </w:tr>
      <w:tr w:rsidR="00013401" w:rsidRPr="0020507C" w:rsidTr="006163F6">
        <w:trPr>
          <w:trHeight w:val="20"/>
          <w:jc w:val="center"/>
        </w:trPr>
        <w:tc>
          <w:tcPr>
            <w:tcW w:w="0" w:type="auto"/>
            <w:vAlign w:val="center"/>
          </w:tcPr>
          <w:p w:rsidR="00013401" w:rsidRPr="0020507C" w:rsidRDefault="00013401" w:rsidP="006163F6">
            <w:pPr>
              <w:spacing w:before="80" w:after="80"/>
              <w:jc w:val="center"/>
            </w:pPr>
            <w:r w:rsidRPr="0020507C">
              <w:t>4</w:t>
            </w:r>
          </w:p>
        </w:tc>
        <w:tc>
          <w:tcPr>
            <w:tcW w:w="0" w:type="auto"/>
            <w:vAlign w:val="center"/>
          </w:tcPr>
          <w:p w:rsidR="00013401" w:rsidRPr="0020507C" w:rsidRDefault="00013401" w:rsidP="006163F6">
            <w:pPr>
              <w:spacing w:before="80" w:after="80"/>
              <w:jc w:val="center"/>
            </w:pPr>
          </w:p>
        </w:tc>
        <w:tc>
          <w:tcPr>
            <w:tcW w:w="0" w:type="auto"/>
            <w:vAlign w:val="center"/>
          </w:tcPr>
          <w:p w:rsidR="00013401" w:rsidRPr="0020507C" w:rsidRDefault="00013401" w:rsidP="006163F6">
            <w:pPr>
              <w:spacing w:before="80" w:after="80"/>
              <w:jc w:val="center"/>
            </w:pPr>
          </w:p>
        </w:tc>
      </w:tr>
      <w:tr w:rsidR="00013401" w:rsidRPr="0020507C" w:rsidTr="006163F6">
        <w:trPr>
          <w:trHeight w:val="20"/>
          <w:jc w:val="center"/>
        </w:trPr>
        <w:tc>
          <w:tcPr>
            <w:tcW w:w="0" w:type="auto"/>
            <w:vAlign w:val="center"/>
          </w:tcPr>
          <w:p w:rsidR="00013401" w:rsidRPr="0020507C" w:rsidRDefault="00013401" w:rsidP="006163F6">
            <w:pPr>
              <w:spacing w:before="80" w:after="80"/>
              <w:jc w:val="center"/>
            </w:pPr>
            <w:r w:rsidRPr="0020507C">
              <w:t>5</w:t>
            </w:r>
          </w:p>
        </w:tc>
        <w:tc>
          <w:tcPr>
            <w:tcW w:w="0" w:type="auto"/>
            <w:vAlign w:val="center"/>
          </w:tcPr>
          <w:p w:rsidR="00013401" w:rsidRPr="0020507C" w:rsidRDefault="00013401" w:rsidP="006163F6">
            <w:pPr>
              <w:spacing w:before="80" w:after="80"/>
              <w:jc w:val="center"/>
            </w:pPr>
          </w:p>
        </w:tc>
        <w:tc>
          <w:tcPr>
            <w:tcW w:w="0" w:type="auto"/>
            <w:vAlign w:val="center"/>
          </w:tcPr>
          <w:p w:rsidR="00013401" w:rsidRPr="0020507C" w:rsidRDefault="00013401" w:rsidP="006163F6">
            <w:pPr>
              <w:spacing w:before="80" w:after="80"/>
              <w:jc w:val="center"/>
            </w:pPr>
          </w:p>
        </w:tc>
      </w:tr>
      <w:tr w:rsidR="00013401" w:rsidRPr="0020507C" w:rsidTr="006163F6">
        <w:trPr>
          <w:trHeight w:val="20"/>
          <w:jc w:val="center"/>
        </w:trPr>
        <w:tc>
          <w:tcPr>
            <w:tcW w:w="0" w:type="auto"/>
            <w:vAlign w:val="center"/>
          </w:tcPr>
          <w:p w:rsidR="00013401" w:rsidRPr="0020507C" w:rsidRDefault="00013401" w:rsidP="006163F6">
            <w:pPr>
              <w:spacing w:before="80" w:after="80"/>
              <w:jc w:val="center"/>
            </w:pPr>
            <w:r w:rsidRPr="0020507C">
              <w:t>6</w:t>
            </w:r>
          </w:p>
        </w:tc>
        <w:tc>
          <w:tcPr>
            <w:tcW w:w="0" w:type="auto"/>
            <w:vAlign w:val="center"/>
          </w:tcPr>
          <w:p w:rsidR="00013401" w:rsidRPr="0020507C" w:rsidRDefault="00013401" w:rsidP="006163F6">
            <w:pPr>
              <w:spacing w:before="80" w:after="80"/>
              <w:jc w:val="center"/>
            </w:pPr>
          </w:p>
        </w:tc>
        <w:tc>
          <w:tcPr>
            <w:tcW w:w="0" w:type="auto"/>
            <w:vAlign w:val="center"/>
          </w:tcPr>
          <w:p w:rsidR="00013401" w:rsidRPr="0020507C" w:rsidRDefault="00013401" w:rsidP="006163F6">
            <w:pPr>
              <w:spacing w:before="80" w:after="80"/>
              <w:jc w:val="center"/>
            </w:pPr>
          </w:p>
        </w:tc>
      </w:tr>
      <w:tr w:rsidR="00013401" w:rsidRPr="0020507C" w:rsidTr="006163F6">
        <w:trPr>
          <w:trHeight w:val="20"/>
          <w:jc w:val="center"/>
        </w:trPr>
        <w:tc>
          <w:tcPr>
            <w:tcW w:w="0" w:type="auto"/>
            <w:vAlign w:val="center"/>
          </w:tcPr>
          <w:p w:rsidR="00013401" w:rsidRPr="0020507C" w:rsidRDefault="00013401" w:rsidP="006163F6">
            <w:pPr>
              <w:spacing w:before="80" w:after="80"/>
              <w:jc w:val="center"/>
            </w:pPr>
            <w:r w:rsidRPr="0020507C">
              <w:t>7</w:t>
            </w:r>
          </w:p>
        </w:tc>
        <w:tc>
          <w:tcPr>
            <w:tcW w:w="0" w:type="auto"/>
            <w:vAlign w:val="center"/>
          </w:tcPr>
          <w:p w:rsidR="00013401" w:rsidRPr="0020507C" w:rsidRDefault="00013401" w:rsidP="006163F6">
            <w:pPr>
              <w:spacing w:before="80" w:after="80"/>
              <w:jc w:val="center"/>
            </w:pPr>
          </w:p>
        </w:tc>
        <w:tc>
          <w:tcPr>
            <w:tcW w:w="0" w:type="auto"/>
            <w:vAlign w:val="center"/>
          </w:tcPr>
          <w:p w:rsidR="00013401" w:rsidRPr="0020507C" w:rsidRDefault="00013401" w:rsidP="006163F6">
            <w:pPr>
              <w:spacing w:before="80" w:after="80"/>
              <w:jc w:val="center"/>
            </w:pPr>
          </w:p>
        </w:tc>
      </w:tr>
    </w:tbl>
    <w:p w:rsidR="00013401" w:rsidRDefault="00013401" w:rsidP="00567E5D">
      <w:pPr>
        <w:rPr>
          <w:b/>
          <w:i/>
          <w:color w:val="4F81BD" w:themeColor="accent1"/>
          <w:u w:val="single"/>
        </w:rPr>
      </w:pPr>
    </w:p>
    <w:p w:rsidR="006163F6" w:rsidRDefault="006163F6" w:rsidP="006163F6">
      <w:pPr>
        <w:ind w:left="360" w:hanging="360"/>
      </w:pPr>
      <w:r>
        <w:rPr>
          <w:b/>
        </w:rPr>
        <w:t>1.</w:t>
      </w:r>
      <w:r>
        <w:rPr>
          <w:b/>
        </w:rPr>
        <w:tab/>
      </w:r>
      <w:r w:rsidR="000721AF">
        <w:t>Complete the table, and use it to</w:t>
      </w:r>
      <w:r w:rsidR="005A615A">
        <w:t xml:space="preserve"> write an equation for the height of each candle in terms of the number of hours it has burned. Be sure to include any constraints for the equation.</w:t>
      </w:r>
    </w:p>
    <w:p w:rsidR="006163F6" w:rsidRDefault="006163F6">
      <w:pPr>
        <w:spacing w:after="200" w:line="276" w:lineRule="auto"/>
      </w:pPr>
      <w:r>
        <w:br w:type="page"/>
      </w:r>
    </w:p>
    <w:p w:rsidR="000721AF" w:rsidRDefault="000721AF" w:rsidP="006163F6">
      <w:pPr>
        <w:ind w:left="360" w:hanging="360"/>
      </w:pPr>
      <w:r>
        <w:rPr>
          <w:b/>
        </w:rPr>
        <w:lastRenderedPageBreak/>
        <w:t>2.</w:t>
      </w:r>
      <w:r>
        <w:rPr>
          <w:b/>
        </w:rPr>
        <w:tab/>
      </w:r>
      <w:r>
        <w:t>Create a graphical representation of your data, taking into account natural restrictions on domain, range, etc.</w:t>
      </w:r>
    </w:p>
    <w:p w:rsidR="000721AF" w:rsidRDefault="000721AF" w:rsidP="006163F6">
      <w:pPr>
        <w:ind w:left="360" w:hanging="360"/>
      </w:pPr>
    </w:p>
    <w:p w:rsidR="000721AF" w:rsidRDefault="000721AF" w:rsidP="006163F6">
      <w:pPr>
        <w:ind w:left="360" w:hanging="360"/>
      </w:pPr>
    </w:p>
    <w:p w:rsidR="000721AF" w:rsidRDefault="000721AF" w:rsidP="006163F6">
      <w:pPr>
        <w:ind w:left="360" w:hanging="360"/>
      </w:pPr>
    </w:p>
    <w:p w:rsidR="000721AF" w:rsidRDefault="000721AF" w:rsidP="006163F6">
      <w:pPr>
        <w:ind w:left="360" w:hanging="360"/>
      </w:pPr>
    </w:p>
    <w:p w:rsidR="000721AF" w:rsidRPr="000721AF" w:rsidRDefault="000721AF" w:rsidP="006163F6">
      <w:pPr>
        <w:ind w:left="360" w:hanging="360"/>
      </w:pPr>
    </w:p>
    <w:p w:rsidR="000721AF" w:rsidRDefault="000721AF" w:rsidP="006163F6">
      <w:pPr>
        <w:ind w:left="360" w:hanging="360"/>
        <w:rPr>
          <w:b/>
        </w:rPr>
      </w:pPr>
    </w:p>
    <w:p w:rsidR="000721AF" w:rsidRDefault="000721AF" w:rsidP="006163F6">
      <w:pPr>
        <w:ind w:left="360" w:hanging="360"/>
        <w:rPr>
          <w:b/>
        </w:rPr>
      </w:pPr>
    </w:p>
    <w:p w:rsidR="000721AF" w:rsidRDefault="000721AF" w:rsidP="006163F6">
      <w:pPr>
        <w:ind w:left="360" w:hanging="360"/>
        <w:rPr>
          <w:b/>
        </w:rPr>
      </w:pPr>
    </w:p>
    <w:p w:rsidR="000721AF" w:rsidRDefault="000721AF" w:rsidP="006163F6">
      <w:pPr>
        <w:ind w:left="360" w:hanging="360"/>
        <w:rPr>
          <w:b/>
        </w:rPr>
      </w:pPr>
    </w:p>
    <w:p w:rsidR="000721AF" w:rsidRDefault="000721AF" w:rsidP="006163F6">
      <w:pPr>
        <w:ind w:left="360" w:hanging="360"/>
        <w:rPr>
          <w:b/>
        </w:rPr>
      </w:pPr>
    </w:p>
    <w:p w:rsidR="000721AF" w:rsidRDefault="000721AF" w:rsidP="006163F6">
      <w:pPr>
        <w:ind w:left="360" w:hanging="360"/>
        <w:rPr>
          <w:b/>
        </w:rPr>
      </w:pPr>
    </w:p>
    <w:p w:rsidR="000721AF" w:rsidRDefault="000721AF" w:rsidP="006163F6">
      <w:pPr>
        <w:ind w:left="360" w:hanging="360"/>
        <w:rPr>
          <w:b/>
        </w:rPr>
      </w:pPr>
    </w:p>
    <w:p w:rsidR="006163F6" w:rsidRDefault="000721AF" w:rsidP="006163F6">
      <w:pPr>
        <w:ind w:left="360" w:hanging="360"/>
      </w:pPr>
      <w:r>
        <w:rPr>
          <w:b/>
        </w:rPr>
        <w:t>3</w:t>
      </w:r>
      <w:r w:rsidR="006163F6">
        <w:rPr>
          <w:b/>
        </w:rPr>
        <w:t>.</w:t>
      </w:r>
      <w:r w:rsidR="006163F6">
        <w:rPr>
          <w:b/>
        </w:rPr>
        <w:tab/>
      </w:r>
      <w:r w:rsidR="005A615A">
        <w:t>Cara has another candle that is 15 cm tall. How fast must it burn in order to also be 6 cm tall after 4 hours? Explain your thinking.</w:t>
      </w:r>
    </w:p>
    <w:p w:rsidR="006163F6" w:rsidRDefault="006163F6" w:rsidP="006163F6">
      <w:pPr>
        <w:ind w:left="360" w:hanging="360"/>
      </w:pPr>
    </w:p>
    <w:p w:rsidR="006163F6" w:rsidRDefault="006163F6" w:rsidP="006163F6">
      <w:pPr>
        <w:ind w:left="360" w:hanging="360"/>
      </w:pPr>
    </w:p>
    <w:p w:rsidR="006163F6" w:rsidRDefault="006163F6" w:rsidP="006163F6">
      <w:pPr>
        <w:ind w:left="360" w:hanging="360"/>
      </w:pPr>
    </w:p>
    <w:p w:rsidR="006163F6" w:rsidRDefault="006163F6" w:rsidP="006163F6">
      <w:pPr>
        <w:ind w:left="360" w:hanging="360"/>
      </w:pPr>
    </w:p>
    <w:p w:rsidR="006163F6" w:rsidRDefault="006163F6" w:rsidP="006163F6">
      <w:pPr>
        <w:ind w:left="360" w:hanging="360"/>
      </w:pPr>
    </w:p>
    <w:p w:rsidR="006163F6" w:rsidRDefault="006163F6" w:rsidP="006163F6">
      <w:pPr>
        <w:ind w:left="360" w:hanging="360"/>
      </w:pPr>
    </w:p>
    <w:p w:rsidR="000721AF" w:rsidRDefault="000721AF" w:rsidP="006163F6">
      <w:pPr>
        <w:ind w:left="360" w:hanging="360"/>
      </w:pPr>
    </w:p>
    <w:p w:rsidR="000721AF" w:rsidRDefault="000721AF" w:rsidP="006163F6">
      <w:pPr>
        <w:ind w:left="360" w:hanging="360"/>
      </w:pPr>
    </w:p>
    <w:p w:rsidR="000721AF" w:rsidRDefault="000721AF" w:rsidP="006163F6">
      <w:pPr>
        <w:ind w:left="360" w:hanging="360"/>
      </w:pPr>
    </w:p>
    <w:p w:rsidR="000721AF" w:rsidRDefault="000721AF" w:rsidP="006163F6">
      <w:pPr>
        <w:ind w:left="360" w:hanging="360"/>
      </w:pPr>
    </w:p>
    <w:p w:rsidR="000721AF" w:rsidRDefault="000721AF" w:rsidP="006163F6">
      <w:pPr>
        <w:ind w:left="360" w:hanging="360"/>
      </w:pPr>
    </w:p>
    <w:p w:rsidR="000721AF" w:rsidRDefault="000721AF" w:rsidP="006163F6">
      <w:pPr>
        <w:ind w:left="360" w:hanging="360"/>
      </w:pPr>
    </w:p>
    <w:p w:rsidR="005A615A" w:rsidRDefault="000721AF" w:rsidP="006163F6">
      <w:pPr>
        <w:ind w:left="360" w:hanging="360"/>
      </w:pPr>
      <w:r>
        <w:rPr>
          <w:b/>
        </w:rPr>
        <w:t>4</w:t>
      </w:r>
      <w:r w:rsidR="006163F6" w:rsidRPr="006163F6">
        <w:rPr>
          <w:b/>
        </w:rPr>
        <w:t>.</w:t>
      </w:r>
      <w:r w:rsidR="006163F6" w:rsidRPr="006163F6">
        <w:rPr>
          <w:b/>
        </w:rPr>
        <w:tab/>
      </w:r>
      <w:r w:rsidR="005A615A">
        <w:t>If Cara had a candle that burned 3 cm every hour, how tall would it need to be to also reach the same height as the other three candles after 4 hours? Explain your thinking.</w:t>
      </w:r>
    </w:p>
    <w:p w:rsidR="005A615A" w:rsidRDefault="005A615A" w:rsidP="00567E5D">
      <w:pPr>
        <w:spacing w:after="200"/>
      </w:pPr>
    </w:p>
    <w:p w:rsidR="00013401" w:rsidRDefault="00013401" w:rsidP="00567E5D">
      <w:pPr>
        <w:spacing w:after="200"/>
        <w:rPr>
          <w:rFonts w:eastAsiaTheme="majorEastAsia" w:cstheme="majorBidi"/>
          <w:b/>
          <w:bCs/>
          <w:szCs w:val="26"/>
          <w:u w:val="single"/>
        </w:rPr>
      </w:pPr>
      <w:r>
        <w:br w:type="page"/>
      </w:r>
    </w:p>
    <w:p w:rsidR="00A00331" w:rsidRPr="00AF63D1" w:rsidRDefault="00E62C64" w:rsidP="007C6A0F">
      <w:pPr>
        <w:pStyle w:val="Heading1"/>
      </w:pPr>
      <w:bookmarkStart w:id="33" w:name="_Toc358895929"/>
      <w:r w:rsidRPr="00AF63D1">
        <w:lastRenderedPageBreak/>
        <w:t>T</w:t>
      </w:r>
      <w:r w:rsidR="00343574" w:rsidRPr="00AF63D1">
        <w:t xml:space="preserve">he </w:t>
      </w:r>
      <w:r w:rsidR="00CA2CD0" w:rsidRPr="00AF63D1">
        <w:t>Shoe</w:t>
      </w:r>
      <w:r w:rsidR="00343574" w:rsidRPr="00AF63D1">
        <w:t xml:space="preserve"> Proble</w:t>
      </w:r>
      <w:r w:rsidRPr="00AF63D1">
        <w:t>m (Constructing Task)</w:t>
      </w:r>
      <w:bookmarkEnd w:id="33"/>
    </w:p>
    <w:p w:rsidR="00343574" w:rsidRPr="0086399F" w:rsidRDefault="00343574" w:rsidP="00F4252D">
      <w:pPr>
        <w:pStyle w:val="Heading2"/>
        <w:spacing w:before="0"/>
      </w:pPr>
      <w:r>
        <w:t xml:space="preserve"> </w:t>
      </w:r>
    </w:p>
    <w:p w:rsidR="00F4252D" w:rsidRDefault="00343574" w:rsidP="00F4252D">
      <w:pPr>
        <w:ind w:right="432"/>
        <w:rPr>
          <w:sz w:val="22"/>
          <w:szCs w:val="22"/>
        </w:rPr>
      </w:pPr>
      <w:r w:rsidRPr="00BC1609">
        <w:rPr>
          <w:sz w:val="22"/>
          <w:szCs w:val="22"/>
        </w:rPr>
        <w:t xml:space="preserve">Adapted from PBS </w:t>
      </w:r>
      <w:proofErr w:type="spellStart"/>
      <w:r w:rsidRPr="00BC1609">
        <w:rPr>
          <w:sz w:val="22"/>
          <w:szCs w:val="22"/>
        </w:rPr>
        <w:t>Mathline</w:t>
      </w:r>
      <w:proofErr w:type="spellEnd"/>
      <w:r w:rsidRPr="00BC1609">
        <w:rPr>
          <w:sz w:val="22"/>
          <w:szCs w:val="22"/>
        </w:rPr>
        <w:t xml:space="preserve">: </w:t>
      </w:r>
      <w:hyperlink r:id="rId68" w:history="1">
        <w:r w:rsidRPr="00BC1609">
          <w:rPr>
            <w:rStyle w:val="Hyperlink"/>
            <w:sz w:val="22"/>
            <w:szCs w:val="22"/>
          </w:rPr>
          <w:t>http://www.pbs.org/teachers/mathline/lessonplans/pdf/hsmp/yoyo.pdf</w:t>
        </w:r>
      </w:hyperlink>
      <w:r w:rsidR="00F4252D">
        <w:rPr>
          <w:sz w:val="22"/>
          <w:szCs w:val="22"/>
        </w:rPr>
        <w:t xml:space="preserve"> </w:t>
      </w:r>
    </w:p>
    <w:p w:rsidR="00F4252D" w:rsidRDefault="00F4252D" w:rsidP="00F4252D">
      <w:pPr>
        <w:ind w:right="432"/>
        <w:rPr>
          <w:sz w:val="22"/>
          <w:szCs w:val="22"/>
        </w:rPr>
      </w:pPr>
    </w:p>
    <w:p w:rsidR="00B7120F" w:rsidRPr="00F4252D" w:rsidRDefault="00B7120F" w:rsidP="00B7120F">
      <w:pPr>
        <w:rPr>
          <w:rFonts w:eastAsia="Times New Roman"/>
          <w:b/>
          <w:lang w:bidi="en-US"/>
        </w:rPr>
      </w:pPr>
      <w:r w:rsidRPr="00F4252D">
        <w:rPr>
          <w:rFonts w:eastAsia="Times New Roman"/>
          <w:b/>
          <w:lang w:bidi="en-US"/>
        </w:rPr>
        <w:t>Introduction</w:t>
      </w:r>
    </w:p>
    <w:p w:rsidR="00B7120F" w:rsidRDefault="00B7120F" w:rsidP="00B7120F">
      <w:pPr>
        <w:ind w:left="720"/>
        <w:rPr>
          <w:rFonts w:eastAsia="Times New Roman"/>
          <w:b/>
          <w:lang w:bidi="en-US"/>
        </w:rPr>
      </w:pPr>
      <w:r>
        <w:rPr>
          <w:rFonts w:ascii="Palatino-Roman" w:eastAsiaTheme="minorHAnsi" w:hAnsi="Palatino-Roman" w:cs="Palatino-Roman"/>
        </w:rPr>
        <w:t>The lesson starts with the presentation of the shoe problem. Students then complete a hands</w:t>
      </w:r>
      <w:r w:rsidR="001164B5">
        <w:rPr>
          <w:rFonts w:ascii="Palatino-Roman" w:eastAsiaTheme="minorHAnsi" w:hAnsi="Palatino-Roman" w:cs="Palatino-Roman"/>
        </w:rPr>
        <w:t>–</w:t>
      </w:r>
      <w:r>
        <w:rPr>
          <w:rFonts w:ascii="Palatino-Roman" w:eastAsiaTheme="minorHAnsi" w:hAnsi="Palatino-Roman" w:cs="Palatino-Roman"/>
        </w:rPr>
        <w:t>on activity involving a design created with pennies that allows them to explore a linear pattern and express that pattern in symbolic form.</w:t>
      </w:r>
    </w:p>
    <w:p w:rsidR="00B7120F" w:rsidRDefault="00B7120F" w:rsidP="00F4252D">
      <w:pPr>
        <w:ind w:right="432"/>
        <w:rPr>
          <w:sz w:val="22"/>
          <w:szCs w:val="22"/>
        </w:rPr>
      </w:pPr>
    </w:p>
    <w:p w:rsidR="00F4252D" w:rsidRPr="00F4252D" w:rsidRDefault="00F4252D" w:rsidP="00F4252D">
      <w:pPr>
        <w:rPr>
          <w:rFonts w:eastAsia="Times New Roman"/>
          <w:b/>
          <w:i/>
          <w:lang w:bidi="en-US"/>
        </w:rPr>
      </w:pPr>
      <w:r w:rsidRPr="00F4252D">
        <w:rPr>
          <w:rFonts w:eastAsia="Times New Roman"/>
          <w:b/>
          <w:lang w:bidi="en-US"/>
        </w:rPr>
        <w:t>Mathematical Goals</w:t>
      </w:r>
    </w:p>
    <w:p w:rsidR="00BB687B" w:rsidRDefault="00F4252D" w:rsidP="00F652E6">
      <w:pPr>
        <w:pStyle w:val="ListParagraph"/>
        <w:numPr>
          <w:ilvl w:val="0"/>
          <w:numId w:val="21"/>
        </w:numPr>
      </w:pPr>
      <w:r>
        <w:t>Explore linear patterns.</w:t>
      </w:r>
    </w:p>
    <w:p w:rsidR="00F4252D" w:rsidRPr="00F4252D" w:rsidRDefault="00F4252D" w:rsidP="00F652E6">
      <w:pPr>
        <w:pStyle w:val="ListParagraph"/>
        <w:numPr>
          <w:ilvl w:val="0"/>
          <w:numId w:val="21"/>
        </w:numPr>
        <w:rPr>
          <w:rFonts w:eastAsia="Times New Roman"/>
          <w:lang w:bidi="en-US"/>
        </w:rPr>
      </w:pPr>
      <w:r>
        <w:t>Create one variable and two variable linear equations.</w:t>
      </w:r>
    </w:p>
    <w:p w:rsidR="00F4252D" w:rsidRPr="00F4252D" w:rsidRDefault="00F4252D" w:rsidP="00F652E6">
      <w:pPr>
        <w:pStyle w:val="ListParagraph"/>
        <w:numPr>
          <w:ilvl w:val="0"/>
          <w:numId w:val="21"/>
        </w:numPr>
        <w:rPr>
          <w:rFonts w:eastAsia="Times New Roman"/>
          <w:lang w:bidi="en-US"/>
        </w:rPr>
      </w:pPr>
      <w:r w:rsidRPr="00F4252D">
        <w:rPr>
          <w:bCs/>
        </w:rPr>
        <w:t>Graph equations on coordinate axes with labels and scales.</w:t>
      </w:r>
    </w:p>
    <w:p w:rsidR="00F4252D" w:rsidRDefault="00F4252D" w:rsidP="00F4252D">
      <w:pPr>
        <w:pStyle w:val="ListParagraph"/>
        <w:rPr>
          <w:rFonts w:eastAsia="Times New Roman"/>
          <w:lang w:bidi="en-US"/>
        </w:rPr>
      </w:pPr>
    </w:p>
    <w:p w:rsidR="00B7120F" w:rsidRPr="00F4252D" w:rsidRDefault="00B7120F" w:rsidP="00B7120F">
      <w:pPr>
        <w:rPr>
          <w:rFonts w:eastAsia="Times New Roman"/>
          <w:b/>
          <w:bCs/>
          <w:lang w:bidi="en-US"/>
        </w:rPr>
      </w:pPr>
      <w:r w:rsidRPr="00F4252D">
        <w:rPr>
          <w:rFonts w:eastAsia="Times New Roman"/>
          <w:b/>
          <w:bCs/>
          <w:lang w:bidi="en-US"/>
        </w:rPr>
        <w:t>Essential Questions</w:t>
      </w:r>
    </w:p>
    <w:p w:rsidR="00B7120F" w:rsidRPr="00F4252D" w:rsidRDefault="00B7120F" w:rsidP="00F652E6">
      <w:pPr>
        <w:pStyle w:val="ListParagraph"/>
        <w:numPr>
          <w:ilvl w:val="0"/>
          <w:numId w:val="17"/>
        </w:numPr>
        <w:rPr>
          <w:rFonts w:eastAsia="Times New Roman"/>
          <w:b/>
          <w:bCs/>
          <w:lang w:bidi="en-US"/>
        </w:rPr>
      </w:pPr>
      <w:r>
        <w:t>How do I create equations in one or two variables to represent relationships between quantities?</w:t>
      </w:r>
    </w:p>
    <w:p w:rsidR="00B7120F" w:rsidRPr="00F4252D" w:rsidRDefault="00B7120F" w:rsidP="00F4252D">
      <w:pPr>
        <w:pStyle w:val="ListParagraph"/>
        <w:rPr>
          <w:rFonts w:eastAsia="Times New Roman"/>
          <w:lang w:bidi="en-US"/>
        </w:rPr>
      </w:pPr>
    </w:p>
    <w:p w:rsidR="00F4252D" w:rsidRPr="00642C96" w:rsidRDefault="00054700" w:rsidP="00F4252D">
      <w:pPr>
        <w:rPr>
          <w:rFonts w:eastAsia="Times New Roman"/>
          <w:b/>
          <w:i/>
          <w:lang w:bidi="en-US"/>
        </w:rPr>
      </w:pPr>
      <w:r w:rsidRPr="00642C96">
        <w:rPr>
          <w:rFonts w:eastAsia="Times New Roman"/>
          <w:b/>
          <w:lang w:bidi="en-US"/>
        </w:rPr>
        <w:t>Georgia Standards of Excellence</w:t>
      </w:r>
    </w:p>
    <w:p w:rsidR="00C02CC6" w:rsidRPr="000B102F" w:rsidRDefault="00C02CC6" w:rsidP="00C02CC6">
      <w:pPr>
        <w:rPr>
          <w:bCs/>
        </w:rPr>
      </w:pPr>
      <w:r>
        <w:rPr>
          <w:b/>
          <w:bCs/>
        </w:rPr>
        <w:t>MGSE</w:t>
      </w:r>
      <w:r w:rsidRPr="005C2DBF">
        <w:rPr>
          <w:b/>
          <w:bCs/>
        </w:rPr>
        <w:t>9</w:t>
      </w:r>
      <w:r w:rsidR="001164B5">
        <w:rPr>
          <w:b/>
          <w:bCs/>
        </w:rPr>
        <w:t>–</w:t>
      </w:r>
      <w:r w:rsidRPr="005C2DBF">
        <w:rPr>
          <w:b/>
          <w:bCs/>
        </w:rPr>
        <w:t>12.A.CED.1</w:t>
      </w:r>
      <w:r w:rsidR="000B102F">
        <w:rPr>
          <w:bCs/>
        </w:rPr>
        <w:t xml:space="preserve"> </w:t>
      </w:r>
      <w:r w:rsidRPr="000B102F">
        <w:rPr>
          <w:bCs/>
        </w:rPr>
        <w:t xml:space="preserve">Create equations and inequalities in one variable and use them to solve problems. Include equations arising from linear and </w:t>
      </w:r>
      <w:r w:rsidRPr="000B102F">
        <w:rPr>
          <w:bCs/>
          <w:strike/>
        </w:rPr>
        <w:t>quadratic functions, and simple rational and</w:t>
      </w:r>
      <w:r w:rsidRPr="000B102F">
        <w:rPr>
          <w:bCs/>
        </w:rPr>
        <w:t xml:space="preserve"> exponential functions (integer inputs only).</w:t>
      </w:r>
    </w:p>
    <w:p w:rsidR="00C02CC6" w:rsidRPr="000B102F" w:rsidRDefault="00C02CC6" w:rsidP="00C02CC6">
      <w:pPr>
        <w:rPr>
          <w:bCs/>
        </w:rPr>
      </w:pPr>
    </w:p>
    <w:p w:rsidR="00C02CC6" w:rsidRPr="000B102F" w:rsidRDefault="00C02CC6" w:rsidP="00C02CC6">
      <w:pPr>
        <w:pStyle w:val="Default"/>
        <w:jc w:val="both"/>
        <w:rPr>
          <w:color w:val="auto"/>
          <w:sz w:val="20"/>
          <w:szCs w:val="18"/>
        </w:rPr>
      </w:pPr>
      <w:r w:rsidRPr="00C02CC6">
        <w:rPr>
          <w:b/>
          <w:bCs/>
          <w:color w:val="auto"/>
          <w:szCs w:val="22"/>
        </w:rPr>
        <w:t>MGSE9</w:t>
      </w:r>
      <w:r w:rsidR="001164B5">
        <w:rPr>
          <w:b/>
          <w:bCs/>
          <w:color w:val="auto"/>
          <w:szCs w:val="22"/>
        </w:rPr>
        <w:t>–</w:t>
      </w:r>
      <w:r w:rsidRPr="00C02CC6">
        <w:rPr>
          <w:b/>
          <w:bCs/>
          <w:color w:val="auto"/>
          <w:szCs w:val="22"/>
        </w:rPr>
        <w:t xml:space="preserve">12.A.CED.2 </w:t>
      </w:r>
      <w:r w:rsidRPr="000B102F">
        <w:rPr>
          <w:color w:val="auto"/>
          <w:szCs w:val="22"/>
        </w:rPr>
        <w:t xml:space="preserve">Create linear and exponential equations in two or more variables to represent relationships between quantities; graph equations on coordinate axes with labels and scales. (The phrase “in two or more variables” refers to formulas like the compound interest formula, in which A = </w:t>
      </w:r>
      <w:proofErr w:type="gramStart"/>
      <w:r w:rsidRPr="000B102F">
        <w:rPr>
          <w:color w:val="auto"/>
          <w:szCs w:val="22"/>
        </w:rPr>
        <w:t>P(</w:t>
      </w:r>
      <w:proofErr w:type="gramEnd"/>
      <w:r w:rsidRPr="000B102F">
        <w:rPr>
          <w:color w:val="auto"/>
          <w:szCs w:val="22"/>
        </w:rPr>
        <w:t>1 + r/n)</w:t>
      </w:r>
      <w:proofErr w:type="spellStart"/>
      <w:r w:rsidRPr="000B102F">
        <w:rPr>
          <w:color w:val="auto"/>
          <w:szCs w:val="22"/>
          <w:vertAlign w:val="superscript"/>
        </w:rPr>
        <w:t>nt</w:t>
      </w:r>
      <w:proofErr w:type="spellEnd"/>
      <w:r w:rsidRPr="000B102F">
        <w:rPr>
          <w:color w:val="auto"/>
          <w:szCs w:val="22"/>
        </w:rPr>
        <w:t xml:space="preserve"> has multiple variables.)</w:t>
      </w:r>
    </w:p>
    <w:p w:rsidR="00C02CC6" w:rsidRPr="000B102F" w:rsidRDefault="00C02CC6" w:rsidP="00C02CC6">
      <w:pPr>
        <w:pStyle w:val="Default"/>
        <w:jc w:val="both"/>
        <w:rPr>
          <w:bCs/>
          <w:color w:val="auto"/>
          <w:szCs w:val="22"/>
        </w:rPr>
      </w:pPr>
    </w:p>
    <w:p w:rsidR="00C02CC6" w:rsidRPr="000B102F" w:rsidRDefault="00C02CC6" w:rsidP="00C02CC6">
      <w:pPr>
        <w:pStyle w:val="Default"/>
        <w:jc w:val="both"/>
        <w:rPr>
          <w:i/>
          <w:color w:val="auto"/>
          <w:szCs w:val="22"/>
        </w:rPr>
      </w:pPr>
      <w:r>
        <w:rPr>
          <w:b/>
          <w:bCs/>
        </w:rPr>
        <w:t>MGSE</w:t>
      </w:r>
      <w:r w:rsidRPr="005C2DBF">
        <w:rPr>
          <w:b/>
          <w:bCs/>
        </w:rPr>
        <w:t>9</w:t>
      </w:r>
      <w:r w:rsidR="001164B5">
        <w:rPr>
          <w:b/>
          <w:bCs/>
        </w:rPr>
        <w:t>–</w:t>
      </w:r>
      <w:r w:rsidRPr="005C2DBF">
        <w:rPr>
          <w:b/>
          <w:bCs/>
        </w:rPr>
        <w:t>12.N.Q.3</w:t>
      </w:r>
      <w:r>
        <w:rPr>
          <w:bCs/>
        </w:rPr>
        <w:t xml:space="preserve"> </w:t>
      </w:r>
      <w:r w:rsidRPr="000B102F">
        <w:rPr>
          <w:bCs/>
          <w:color w:val="auto"/>
        </w:rPr>
        <w:t>Choose a level of accuracy appropriate to limitations on measurement when reporting quantities.</w:t>
      </w:r>
      <w:r w:rsidRPr="000B102F">
        <w:rPr>
          <w:i/>
          <w:color w:val="auto"/>
          <w:sz w:val="22"/>
          <w:szCs w:val="22"/>
        </w:rPr>
        <w:t xml:space="preserve"> </w:t>
      </w:r>
      <w:r w:rsidRPr="000B102F">
        <w:rPr>
          <w:i/>
          <w:color w:val="auto"/>
          <w:szCs w:val="22"/>
        </w:rPr>
        <w:t>For example, money situations are generally reported to the nearest cent (hundredth).  Also, an answers’ precision is limited to the precision of the data given.</w:t>
      </w:r>
    </w:p>
    <w:p w:rsidR="00F4252D" w:rsidRDefault="00F4252D" w:rsidP="00F4252D">
      <w:pPr>
        <w:rPr>
          <w:rFonts w:eastAsia="Times New Roman"/>
          <w:lang w:bidi="en-US"/>
        </w:rPr>
      </w:pPr>
    </w:p>
    <w:p w:rsidR="00C02CC6" w:rsidRPr="00F4252D" w:rsidRDefault="00C02CC6" w:rsidP="00F4252D">
      <w:pPr>
        <w:rPr>
          <w:rFonts w:eastAsia="Times New Roman"/>
          <w:lang w:bidi="en-US"/>
        </w:rPr>
      </w:pPr>
    </w:p>
    <w:p w:rsidR="00F4252D" w:rsidRPr="00F4252D" w:rsidRDefault="00F4252D" w:rsidP="00F4252D">
      <w:pPr>
        <w:rPr>
          <w:rFonts w:eastAsia="Times New Roman"/>
          <w:b/>
          <w:lang w:bidi="en-US"/>
        </w:rPr>
      </w:pPr>
      <w:r w:rsidRPr="00F4252D">
        <w:rPr>
          <w:rFonts w:eastAsia="Times New Roman"/>
          <w:b/>
          <w:lang w:bidi="en-US"/>
        </w:rPr>
        <w:t>Standards for Mathematical Practice</w:t>
      </w:r>
    </w:p>
    <w:p w:rsidR="00F4252D" w:rsidRPr="00F4252D" w:rsidRDefault="00F4252D" w:rsidP="00F4252D">
      <w:pPr>
        <w:ind w:left="720" w:hanging="360"/>
        <w:rPr>
          <w:rFonts w:eastAsia="Times New Roman"/>
          <w:b/>
          <w:i/>
          <w:lang w:bidi="en-US"/>
        </w:rPr>
      </w:pPr>
      <w:r>
        <w:rPr>
          <w:b/>
        </w:rPr>
        <w:t>1.</w:t>
      </w:r>
      <w:r>
        <w:rPr>
          <w:b/>
        </w:rPr>
        <w:tab/>
      </w:r>
      <w:r w:rsidRPr="00F4252D">
        <w:t>Make sense of problems and persevere in solving them.</w:t>
      </w:r>
      <w:r w:rsidRPr="00F4252D">
        <w:br/>
      </w:r>
      <w:r w:rsidRPr="00F4252D">
        <w:rPr>
          <w:i/>
        </w:rPr>
        <w:t>Students will have to make equations based on what’s given.</w:t>
      </w:r>
    </w:p>
    <w:p w:rsidR="00F4252D" w:rsidRPr="009B0603" w:rsidRDefault="00F4252D" w:rsidP="00F4252D">
      <w:pPr>
        <w:ind w:left="720" w:right="-187" w:hanging="360"/>
        <w:rPr>
          <w:i/>
        </w:rPr>
      </w:pPr>
      <w:r>
        <w:rPr>
          <w:b/>
        </w:rPr>
        <w:t>6.</w:t>
      </w:r>
      <w:r>
        <w:rPr>
          <w:b/>
        </w:rPr>
        <w:tab/>
      </w:r>
      <w:r w:rsidRPr="00F4252D">
        <w:t>A</w:t>
      </w:r>
      <w:r>
        <w:t>ttend to precision.</w:t>
      </w:r>
      <w:r>
        <w:br/>
      </w:r>
      <w:r w:rsidRPr="00F4252D">
        <w:rPr>
          <w:i/>
        </w:rPr>
        <w:t>Students will have to calculate precisely and know when to round appropriately.</w:t>
      </w:r>
    </w:p>
    <w:p w:rsidR="00F4252D" w:rsidRPr="009B0603" w:rsidRDefault="00F4252D" w:rsidP="00F4252D">
      <w:pPr>
        <w:ind w:left="720" w:right="-180" w:hanging="360"/>
        <w:rPr>
          <w:i/>
        </w:rPr>
      </w:pPr>
      <w:r>
        <w:rPr>
          <w:b/>
        </w:rPr>
        <w:t>7.</w:t>
      </w:r>
      <w:r>
        <w:rPr>
          <w:b/>
        </w:rPr>
        <w:tab/>
      </w:r>
      <w:r w:rsidRPr="00F4252D">
        <w:t>Look for and make use of structure.</w:t>
      </w:r>
      <w:r>
        <w:br/>
      </w:r>
      <w:r w:rsidRPr="00F4252D">
        <w:rPr>
          <w:i/>
        </w:rPr>
        <w:t>Students will have to recognize patterns and sequences.</w:t>
      </w:r>
    </w:p>
    <w:p w:rsidR="002A2A80" w:rsidRPr="00C02CC6" w:rsidRDefault="002A2A80" w:rsidP="00F4252D">
      <w:pPr>
        <w:rPr>
          <w:rFonts w:eastAsia="Times New Roman"/>
          <w:b/>
          <w:lang w:bidi="en-US"/>
        </w:rPr>
      </w:pPr>
    </w:p>
    <w:p w:rsidR="00B61221" w:rsidRDefault="00B61221">
      <w:pPr>
        <w:spacing w:after="200" w:line="276" w:lineRule="auto"/>
        <w:rPr>
          <w:rFonts w:eastAsia="Times New Roman"/>
          <w:b/>
          <w:bCs/>
          <w:lang w:bidi="en-US"/>
        </w:rPr>
      </w:pPr>
      <w:r>
        <w:rPr>
          <w:rFonts w:eastAsia="Times New Roman"/>
          <w:b/>
          <w:bCs/>
          <w:lang w:bidi="en-US"/>
        </w:rPr>
        <w:br w:type="page"/>
      </w:r>
    </w:p>
    <w:p w:rsidR="00F4252D" w:rsidRPr="00F4252D" w:rsidRDefault="00F4252D" w:rsidP="00F4252D">
      <w:pPr>
        <w:rPr>
          <w:rFonts w:eastAsia="Times New Roman"/>
          <w:b/>
          <w:bCs/>
          <w:lang w:bidi="en-US"/>
        </w:rPr>
      </w:pPr>
      <w:r w:rsidRPr="00F4252D">
        <w:rPr>
          <w:rFonts w:eastAsia="Times New Roman"/>
          <w:b/>
          <w:bCs/>
          <w:lang w:bidi="en-US"/>
        </w:rPr>
        <w:lastRenderedPageBreak/>
        <w:t>Background Knowledge</w:t>
      </w:r>
    </w:p>
    <w:p w:rsidR="00F4252D" w:rsidRDefault="00F4252D" w:rsidP="00F652E6">
      <w:pPr>
        <w:pStyle w:val="ListParagraph"/>
        <w:numPr>
          <w:ilvl w:val="0"/>
          <w:numId w:val="17"/>
        </w:numPr>
      </w:pPr>
      <w:r>
        <w:t>understanding of percentages</w:t>
      </w:r>
    </w:p>
    <w:p w:rsidR="00F4252D" w:rsidRPr="000556FB" w:rsidRDefault="00F4252D" w:rsidP="00F652E6">
      <w:pPr>
        <w:pStyle w:val="ListParagraph"/>
        <w:numPr>
          <w:ilvl w:val="0"/>
          <w:numId w:val="17"/>
        </w:numPr>
      </w:pPr>
      <w:r>
        <w:t>recognizing patterns</w:t>
      </w:r>
    </w:p>
    <w:p w:rsidR="00F4252D" w:rsidRDefault="00F4252D" w:rsidP="00F4252D">
      <w:pPr>
        <w:rPr>
          <w:rFonts w:eastAsia="Times New Roman"/>
          <w:b/>
          <w:bCs/>
          <w:sz w:val="16"/>
          <w:lang w:bidi="en-US"/>
        </w:rPr>
      </w:pPr>
    </w:p>
    <w:p w:rsidR="00C02CC6" w:rsidRDefault="00C02CC6" w:rsidP="00F4252D">
      <w:pPr>
        <w:rPr>
          <w:rFonts w:eastAsia="Times New Roman"/>
          <w:b/>
          <w:bCs/>
          <w:sz w:val="16"/>
          <w:lang w:bidi="en-US"/>
        </w:rPr>
      </w:pPr>
    </w:p>
    <w:p w:rsidR="00C02CC6" w:rsidRPr="00C02CC6" w:rsidRDefault="00C02CC6" w:rsidP="00F4252D">
      <w:pPr>
        <w:rPr>
          <w:rFonts w:eastAsia="Times New Roman"/>
          <w:b/>
          <w:bCs/>
          <w:sz w:val="16"/>
          <w:lang w:bidi="en-US"/>
        </w:rPr>
      </w:pPr>
    </w:p>
    <w:p w:rsidR="00F4252D" w:rsidRPr="00F4252D" w:rsidRDefault="00F4252D" w:rsidP="00F4252D">
      <w:pPr>
        <w:rPr>
          <w:rFonts w:eastAsia="Times New Roman"/>
          <w:b/>
          <w:bCs/>
          <w:lang w:bidi="en-US"/>
        </w:rPr>
      </w:pPr>
      <w:r w:rsidRPr="00F4252D">
        <w:rPr>
          <w:rFonts w:eastAsia="Times New Roman"/>
          <w:b/>
          <w:bCs/>
          <w:lang w:bidi="en-US"/>
        </w:rPr>
        <w:t>Common Misconceptions</w:t>
      </w:r>
    </w:p>
    <w:p w:rsidR="00F4252D" w:rsidRDefault="00F4252D" w:rsidP="00F652E6">
      <w:pPr>
        <w:pStyle w:val="ListParagraph"/>
        <w:numPr>
          <w:ilvl w:val="0"/>
          <w:numId w:val="17"/>
        </w:numPr>
      </w:pPr>
      <w:r>
        <w:t>Students may be confused about how to set up the penny pattern in a spoke pattern.</w:t>
      </w:r>
    </w:p>
    <w:p w:rsidR="00F4252D" w:rsidRPr="000556FB" w:rsidRDefault="00F4252D" w:rsidP="00F652E6">
      <w:pPr>
        <w:pStyle w:val="ListParagraph"/>
        <w:numPr>
          <w:ilvl w:val="0"/>
          <w:numId w:val="17"/>
        </w:numPr>
      </w:pPr>
      <w:r>
        <w:t>Students may not understand how to calculate sales tax.</w:t>
      </w:r>
    </w:p>
    <w:p w:rsidR="00F4252D" w:rsidRPr="00F4252D" w:rsidRDefault="00F4252D" w:rsidP="00F4252D">
      <w:pPr>
        <w:rPr>
          <w:rFonts w:eastAsia="Times New Roman"/>
          <w:b/>
          <w:bCs/>
          <w:lang w:bidi="en-US"/>
        </w:rPr>
      </w:pPr>
      <w:r w:rsidRPr="00F4252D">
        <w:rPr>
          <w:rFonts w:eastAsia="Times New Roman"/>
          <w:b/>
          <w:bCs/>
          <w:lang w:bidi="en-US"/>
        </w:rPr>
        <w:t>Materials</w:t>
      </w:r>
    </w:p>
    <w:p w:rsidR="00F4252D" w:rsidRPr="00F4252D" w:rsidRDefault="00F4252D" w:rsidP="00F652E6">
      <w:pPr>
        <w:numPr>
          <w:ilvl w:val="0"/>
          <w:numId w:val="17"/>
        </w:numPr>
        <w:spacing w:after="200" w:line="276" w:lineRule="auto"/>
        <w:contextualSpacing/>
        <w:rPr>
          <w:rFonts w:eastAsia="Times New Roman"/>
          <w:lang w:bidi="en-US"/>
        </w:rPr>
      </w:pPr>
      <w:r>
        <w:rPr>
          <w:rFonts w:eastAsia="Times New Roman"/>
          <w:lang w:bidi="en-US"/>
        </w:rPr>
        <w:t>Pennies (or some other type of marker)</w:t>
      </w:r>
    </w:p>
    <w:p w:rsidR="00F4252D" w:rsidRPr="00F4252D" w:rsidRDefault="00F4252D" w:rsidP="00F4252D">
      <w:pPr>
        <w:rPr>
          <w:rFonts w:eastAsia="Times New Roman"/>
          <w:lang w:bidi="en-US"/>
        </w:rPr>
      </w:pPr>
    </w:p>
    <w:p w:rsidR="00F4252D" w:rsidRPr="00F4252D" w:rsidRDefault="00F4252D" w:rsidP="00F4252D">
      <w:pPr>
        <w:rPr>
          <w:rFonts w:eastAsia="Times New Roman"/>
          <w:b/>
          <w:lang w:bidi="en-US"/>
        </w:rPr>
      </w:pPr>
      <w:r w:rsidRPr="00F4252D">
        <w:rPr>
          <w:rFonts w:eastAsia="Times New Roman"/>
          <w:b/>
          <w:lang w:bidi="en-US"/>
        </w:rPr>
        <w:t>Grouping</w:t>
      </w:r>
    </w:p>
    <w:p w:rsidR="00F4252D" w:rsidRPr="00F4252D" w:rsidRDefault="00F4252D" w:rsidP="00F652E6">
      <w:pPr>
        <w:numPr>
          <w:ilvl w:val="0"/>
          <w:numId w:val="17"/>
        </w:numPr>
        <w:spacing w:after="200" w:line="276" w:lineRule="auto"/>
        <w:contextualSpacing/>
        <w:rPr>
          <w:rFonts w:eastAsia="Times New Roman"/>
          <w:lang w:bidi="en-US"/>
        </w:rPr>
      </w:pPr>
      <w:r>
        <w:rPr>
          <w:rFonts w:eastAsia="Times New Roman"/>
          <w:lang w:bidi="en-US"/>
        </w:rPr>
        <w:t>Individual / partners</w:t>
      </w:r>
    </w:p>
    <w:p w:rsidR="00F4252D" w:rsidRPr="00F4252D" w:rsidRDefault="00F4252D" w:rsidP="00F4252D">
      <w:pPr>
        <w:rPr>
          <w:rFonts w:eastAsia="Times New Roman"/>
          <w:b/>
          <w:lang w:bidi="en-US"/>
        </w:rPr>
      </w:pPr>
    </w:p>
    <w:p w:rsidR="00F4252D" w:rsidRPr="00F4252D" w:rsidRDefault="00F4252D" w:rsidP="00914685">
      <w:pPr>
        <w:rPr>
          <w:rFonts w:eastAsia="Times New Roman"/>
          <w:b/>
          <w:lang w:bidi="en-US"/>
        </w:rPr>
      </w:pPr>
      <w:r w:rsidRPr="00F4252D">
        <w:rPr>
          <w:rFonts w:eastAsia="Times New Roman"/>
          <w:b/>
          <w:lang w:bidi="en-US"/>
        </w:rPr>
        <w:t>Differentiation</w:t>
      </w:r>
    </w:p>
    <w:p w:rsidR="00F4252D" w:rsidRPr="00F4252D" w:rsidRDefault="00F4252D" w:rsidP="00914685">
      <w:pPr>
        <w:ind w:firstLine="360"/>
        <w:rPr>
          <w:rFonts w:eastAsia="Times New Roman"/>
          <w:lang w:bidi="en-US"/>
        </w:rPr>
      </w:pPr>
      <w:r w:rsidRPr="00F4252D">
        <w:rPr>
          <w:rFonts w:eastAsia="Times New Roman"/>
          <w:b/>
          <w:lang w:bidi="en-US"/>
        </w:rPr>
        <w:t>Extension:</w:t>
      </w:r>
    </w:p>
    <w:p w:rsidR="00914685" w:rsidRPr="00914685" w:rsidRDefault="00F4252D" w:rsidP="00F652E6">
      <w:pPr>
        <w:numPr>
          <w:ilvl w:val="0"/>
          <w:numId w:val="17"/>
        </w:numPr>
        <w:ind w:left="1080"/>
        <w:contextualSpacing/>
        <w:rPr>
          <w:rFonts w:eastAsia="Times New Roman"/>
          <w:lang w:bidi="en-US"/>
        </w:rPr>
      </w:pPr>
      <w:r>
        <w:t xml:space="preserve">Ask students to make another shape with the pennies and determine the sequence. </w:t>
      </w:r>
      <w:proofErr w:type="gramStart"/>
      <w:r>
        <w:t>e.g</w:t>
      </w:r>
      <w:proofErr w:type="gramEnd"/>
      <w:r>
        <w:t xml:space="preserve">. a central penny surround by 4, 5, </w:t>
      </w:r>
      <w:proofErr w:type="spellStart"/>
      <w:r w:rsidRPr="00F4252D">
        <w:rPr>
          <w:i/>
        </w:rPr>
        <w:t>n</w:t>
      </w:r>
      <w:proofErr w:type="spellEnd"/>
      <w:r>
        <w:t xml:space="preserve">  external pennies.</w:t>
      </w:r>
    </w:p>
    <w:p w:rsidR="00F4252D" w:rsidRPr="00F4252D" w:rsidRDefault="00F4252D" w:rsidP="00F652E6">
      <w:pPr>
        <w:numPr>
          <w:ilvl w:val="0"/>
          <w:numId w:val="17"/>
        </w:numPr>
        <w:ind w:left="1080"/>
        <w:contextualSpacing/>
        <w:rPr>
          <w:rFonts w:eastAsia="Times New Roman"/>
          <w:lang w:bidi="en-US"/>
        </w:rPr>
      </w:pPr>
      <w:r>
        <w:t>Ask students to compare results for part one if the sales tax were different.</w:t>
      </w:r>
    </w:p>
    <w:p w:rsidR="00F4252D" w:rsidRPr="00F4252D" w:rsidRDefault="00F4252D" w:rsidP="00914685">
      <w:pPr>
        <w:ind w:firstLine="360"/>
        <w:rPr>
          <w:rFonts w:eastAsia="Times New Roman"/>
          <w:lang w:bidi="en-US"/>
        </w:rPr>
      </w:pPr>
      <w:r w:rsidRPr="00F4252D">
        <w:rPr>
          <w:rFonts w:eastAsia="Times New Roman"/>
          <w:b/>
          <w:lang w:bidi="en-US"/>
        </w:rPr>
        <w:t>Intervention:</w:t>
      </w:r>
    </w:p>
    <w:p w:rsidR="00F4252D" w:rsidRPr="00F4252D" w:rsidRDefault="00F4252D" w:rsidP="00F652E6">
      <w:pPr>
        <w:numPr>
          <w:ilvl w:val="0"/>
          <w:numId w:val="17"/>
        </w:numPr>
        <w:ind w:left="1080"/>
        <w:contextualSpacing/>
        <w:rPr>
          <w:rFonts w:eastAsia="Times New Roman"/>
          <w:lang w:bidi="en-US"/>
        </w:rPr>
      </w:pPr>
      <w:r>
        <w:rPr>
          <w:rFonts w:eastAsia="Times New Roman"/>
          <w:lang w:bidi="en-US"/>
        </w:rPr>
        <w:t>Review percentages.</w:t>
      </w:r>
    </w:p>
    <w:p w:rsidR="00F4252D" w:rsidRPr="00F4252D" w:rsidRDefault="00F4252D" w:rsidP="00914685">
      <w:pPr>
        <w:rPr>
          <w:rFonts w:eastAsia="Times New Roman"/>
          <w:b/>
          <w:lang w:bidi="en-US"/>
        </w:rPr>
      </w:pPr>
    </w:p>
    <w:p w:rsidR="00F4252D" w:rsidRPr="00F4252D" w:rsidRDefault="00F4252D" w:rsidP="00914685">
      <w:pPr>
        <w:rPr>
          <w:rFonts w:eastAsia="Times New Roman"/>
          <w:b/>
          <w:lang w:bidi="en-US"/>
        </w:rPr>
      </w:pPr>
      <w:r w:rsidRPr="00F4252D">
        <w:rPr>
          <w:rFonts w:eastAsia="Times New Roman"/>
          <w:b/>
          <w:lang w:bidi="en-US"/>
        </w:rPr>
        <w:t>Formative Assessment Questions</w:t>
      </w:r>
    </w:p>
    <w:p w:rsidR="00F4252D" w:rsidRDefault="00F4252D" w:rsidP="00F652E6">
      <w:pPr>
        <w:pStyle w:val="ListParagraph"/>
        <w:numPr>
          <w:ilvl w:val="0"/>
          <w:numId w:val="17"/>
        </w:numPr>
      </w:pPr>
      <w:r>
        <w:t>What are the components we need to take into account when saving money or purchasing items?</w:t>
      </w:r>
    </w:p>
    <w:p w:rsidR="00F4252D" w:rsidRPr="000556FB" w:rsidRDefault="00F4252D" w:rsidP="00F652E6">
      <w:pPr>
        <w:pStyle w:val="ListParagraph"/>
        <w:numPr>
          <w:ilvl w:val="0"/>
          <w:numId w:val="17"/>
        </w:numPr>
      </w:pPr>
      <w:r>
        <w:t>What other patterns can be described by linear functions?</w:t>
      </w:r>
    </w:p>
    <w:p w:rsidR="00F4252D" w:rsidRPr="00F4252D" w:rsidRDefault="00F4252D" w:rsidP="00F4252D">
      <w:pPr>
        <w:rPr>
          <w:rFonts w:eastAsia="Times New Roman"/>
          <w:b/>
          <w:lang w:bidi="en-US"/>
        </w:rPr>
      </w:pPr>
    </w:p>
    <w:p w:rsidR="00F4252D" w:rsidRPr="00F4252D" w:rsidRDefault="00F4252D" w:rsidP="00F4252D">
      <w:pPr>
        <w:rPr>
          <w:rFonts w:eastAsia="Times New Roman" w:cs="Tahoma"/>
        </w:rPr>
      </w:pPr>
    </w:p>
    <w:p w:rsidR="00F4252D" w:rsidRDefault="00F4252D">
      <w:pPr>
        <w:spacing w:after="200" w:line="276" w:lineRule="auto"/>
      </w:pPr>
      <w:r>
        <w:br w:type="page"/>
      </w:r>
    </w:p>
    <w:p w:rsidR="00F4252D" w:rsidRPr="00F4252D" w:rsidRDefault="00F4252D" w:rsidP="00567E5D">
      <w:pPr>
        <w:autoSpaceDE w:val="0"/>
        <w:autoSpaceDN w:val="0"/>
        <w:adjustRightInd w:val="0"/>
        <w:rPr>
          <w:b/>
          <w:bCs/>
          <w:u w:val="single"/>
        </w:rPr>
      </w:pPr>
      <w:r w:rsidRPr="00F4252D">
        <w:rPr>
          <w:b/>
          <w:bCs/>
          <w:u w:val="single"/>
        </w:rPr>
        <w:lastRenderedPageBreak/>
        <w:t>The Shoe Problem – Teacher Notes</w:t>
      </w:r>
    </w:p>
    <w:p w:rsidR="00F4252D" w:rsidRDefault="00F4252D" w:rsidP="00567E5D">
      <w:pPr>
        <w:autoSpaceDE w:val="0"/>
        <w:autoSpaceDN w:val="0"/>
        <w:adjustRightInd w:val="0"/>
        <w:rPr>
          <w:b/>
          <w:bCs/>
        </w:rPr>
      </w:pPr>
    </w:p>
    <w:p w:rsidR="0051420B" w:rsidRPr="00CD7B92" w:rsidRDefault="00CD7B92" w:rsidP="00567E5D">
      <w:pPr>
        <w:autoSpaceDE w:val="0"/>
        <w:autoSpaceDN w:val="0"/>
        <w:adjustRightInd w:val="0"/>
        <w:rPr>
          <w:rFonts w:ascii="Palatino-Roman" w:eastAsiaTheme="minorHAnsi" w:hAnsi="Palatino-Roman" w:cs="Palatino-Roman"/>
          <w:b/>
        </w:rPr>
      </w:pPr>
      <w:r w:rsidRPr="00CD7B92">
        <w:rPr>
          <w:rFonts w:ascii="Palatino-Roman" w:eastAsiaTheme="minorHAnsi" w:hAnsi="Palatino-Roman" w:cs="Palatino-Roman"/>
          <w:b/>
        </w:rPr>
        <w:t>Part I</w:t>
      </w:r>
      <w:r w:rsidR="0051420B" w:rsidRPr="00CD7B92">
        <w:rPr>
          <w:rFonts w:ascii="Palatino-Roman" w:eastAsiaTheme="minorHAnsi" w:hAnsi="Palatino-Roman" w:cs="Palatino-Roman"/>
          <w:b/>
        </w:rPr>
        <w:t xml:space="preserve">: The </w:t>
      </w:r>
      <w:r w:rsidR="00CA2CD0" w:rsidRPr="00CD7B92">
        <w:rPr>
          <w:rFonts w:ascii="Palatino-Roman" w:eastAsiaTheme="minorHAnsi" w:hAnsi="Palatino-Roman" w:cs="Palatino-Roman"/>
          <w:b/>
        </w:rPr>
        <w:t xml:space="preserve">Shoe </w:t>
      </w:r>
      <w:r w:rsidR="0051420B" w:rsidRPr="00CD7B92">
        <w:rPr>
          <w:rFonts w:ascii="Palatino-Roman" w:eastAsiaTheme="minorHAnsi" w:hAnsi="Palatino-Roman" w:cs="Palatino-Roman"/>
          <w:b/>
        </w:rPr>
        <w:t>Problem</w:t>
      </w:r>
    </w:p>
    <w:p w:rsidR="002E5A88" w:rsidRDefault="002E5A88" w:rsidP="00567E5D">
      <w:pPr>
        <w:autoSpaceDE w:val="0"/>
        <w:autoSpaceDN w:val="0"/>
        <w:adjustRightInd w:val="0"/>
        <w:rPr>
          <w:rFonts w:ascii="Palatino-Roman" w:eastAsiaTheme="minorHAnsi" w:hAnsi="Palatino-Roman" w:cs="Palatino-Roman"/>
        </w:rPr>
      </w:pPr>
    </w:p>
    <w:p w:rsidR="002E5A88" w:rsidRDefault="002E5A88" w:rsidP="00567E5D">
      <w:pPr>
        <w:autoSpaceDE w:val="0"/>
        <w:autoSpaceDN w:val="0"/>
        <w:adjustRightInd w:val="0"/>
        <w:rPr>
          <w:rFonts w:ascii="Palatino-Roman" w:eastAsiaTheme="minorHAnsi" w:hAnsi="Palatino-Roman" w:cs="Palatino-Roman"/>
        </w:rPr>
      </w:pPr>
      <w:r>
        <w:rPr>
          <w:rFonts w:ascii="Palatino-Roman" w:eastAsiaTheme="minorHAnsi" w:hAnsi="Palatino-Roman" w:cs="Palatino-Roman"/>
        </w:rPr>
        <w:t xml:space="preserve">Andy wants to buy a </w:t>
      </w:r>
      <w:r w:rsidR="00CA2CD0">
        <w:rPr>
          <w:rFonts w:ascii="Palatino-Roman" w:eastAsiaTheme="minorHAnsi" w:hAnsi="Palatino-Roman" w:cs="Palatino-Roman"/>
        </w:rPr>
        <w:t>new pair of shoes</w:t>
      </w:r>
      <w:r>
        <w:rPr>
          <w:rFonts w:ascii="Palatino-Roman" w:eastAsiaTheme="minorHAnsi" w:hAnsi="Palatino-Roman" w:cs="Palatino-Roman"/>
        </w:rPr>
        <w:t xml:space="preserve">. </w:t>
      </w:r>
      <w:r w:rsidR="00CA2CD0">
        <w:rPr>
          <w:rFonts w:ascii="Palatino-Roman" w:eastAsiaTheme="minorHAnsi" w:hAnsi="Palatino-Roman" w:cs="Palatino-Roman"/>
        </w:rPr>
        <w:t>His</w:t>
      </w:r>
      <w:r>
        <w:rPr>
          <w:rFonts w:ascii="Palatino-Roman" w:eastAsiaTheme="minorHAnsi" w:hAnsi="Palatino-Roman" w:cs="Palatino-Roman"/>
        </w:rPr>
        <w:t xml:space="preserve"> </w:t>
      </w:r>
      <w:r w:rsidR="00CA2CD0">
        <w:rPr>
          <w:rFonts w:ascii="Palatino-Roman" w:eastAsiaTheme="minorHAnsi" w:hAnsi="Palatino-Roman" w:cs="Palatino-Roman"/>
        </w:rPr>
        <w:t>new kicks</w:t>
      </w:r>
      <w:r>
        <w:rPr>
          <w:rFonts w:ascii="Palatino-Roman" w:eastAsiaTheme="minorHAnsi" w:hAnsi="Palatino-Roman" w:cs="Palatino-Roman"/>
        </w:rPr>
        <w:t xml:space="preserve"> cost $89.99 plus 6% sales tax. </w:t>
      </w:r>
      <w:r w:rsidR="002970C5">
        <w:rPr>
          <w:rFonts w:ascii="Palatino-Roman" w:eastAsiaTheme="minorHAnsi" w:hAnsi="Palatino-Roman" w:cs="Palatino-Roman"/>
        </w:rPr>
        <w:t xml:space="preserve"> </w:t>
      </w:r>
      <w:r>
        <w:rPr>
          <w:rFonts w:ascii="Palatino-Roman" w:eastAsiaTheme="minorHAnsi" w:hAnsi="Palatino-Roman" w:cs="Palatino-Roman"/>
        </w:rPr>
        <w:t xml:space="preserve">Andy has already saved $17.25, and he is earning $7.20 a week by doing odd jobs and chores. How many weeks will it take him to save enough money for the </w:t>
      </w:r>
      <w:r w:rsidR="00CA2CD0">
        <w:rPr>
          <w:rFonts w:ascii="Palatino-Roman" w:eastAsiaTheme="minorHAnsi" w:hAnsi="Palatino-Roman" w:cs="Palatino-Roman"/>
        </w:rPr>
        <w:t>shoes</w:t>
      </w:r>
      <w:r>
        <w:rPr>
          <w:rFonts w:ascii="Palatino-Roman" w:eastAsiaTheme="minorHAnsi" w:hAnsi="Palatino-Roman" w:cs="Palatino-Roman"/>
        </w:rPr>
        <w:t>?</w:t>
      </w:r>
    </w:p>
    <w:p w:rsidR="007E696A" w:rsidRPr="007E696A" w:rsidRDefault="007E696A" w:rsidP="00567E5D">
      <w:pPr>
        <w:pStyle w:val="ListParagraph"/>
        <w:rPr>
          <w:b/>
          <w:sz w:val="28"/>
          <w:szCs w:val="28"/>
        </w:rPr>
      </w:pPr>
    </w:p>
    <w:p w:rsidR="00BB687B" w:rsidRDefault="007E696A" w:rsidP="00F652E6">
      <w:pPr>
        <w:pStyle w:val="ListParagraph"/>
        <w:numPr>
          <w:ilvl w:val="0"/>
          <w:numId w:val="15"/>
        </w:numPr>
        <w:autoSpaceDE w:val="0"/>
        <w:autoSpaceDN w:val="0"/>
        <w:adjustRightInd w:val="0"/>
        <w:rPr>
          <w:rFonts w:ascii="Palatino-Roman" w:eastAsiaTheme="minorHAnsi" w:hAnsi="Palatino-Roman" w:cs="Palatino-Roman"/>
        </w:rPr>
      </w:pPr>
      <w:r w:rsidRPr="007E696A">
        <w:rPr>
          <w:rFonts w:ascii="Palatino-Roman" w:eastAsiaTheme="minorHAnsi" w:hAnsi="Palatino-Roman" w:cs="Palatino-Roman"/>
        </w:rPr>
        <w:t>How much sales tax will Andy have to pay?</w:t>
      </w:r>
    </w:p>
    <w:p w:rsidR="000721AF" w:rsidRDefault="000721AF" w:rsidP="000721AF">
      <w:pPr>
        <w:pStyle w:val="ListParagraph"/>
        <w:autoSpaceDE w:val="0"/>
        <w:autoSpaceDN w:val="0"/>
        <w:adjustRightInd w:val="0"/>
        <w:rPr>
          <w:rFonts w:ascii="Palatino-Roman" w:eastAsiaTheme="minorHAnsi" w:hAnsi="Palatino-Roman" w:cs="Palatino-Roman"/>
        </w:rPr>
      </w:pPr>
    </w:p>
    <w:p w:rsidR="000721AF" w:rsidRPr="000721AF" w:rsidRDefault="000721AF" w:rsidP="000721AF">
      <w:pPr>
        <w:pStyle w:val="ListParagraph"/>
        <w:autoSpaceDE w:val="0"/>
        <w:autoSpaceDN w:val="0"/>
        <w:adjustRightInd w:val="0"/>
        <w:rPr>
          <w:rFonts w:ascii="Palatino-Roman" w:eastAsiaTheme="minorHAnsi" w:hAnsi="Palatino-Roman" w:cs="Palatino-Roman"/>
          <w:b/>
          <w:i/>
          <w:color w:val="4F81BD" w:themeColor="accent1"/>
          <w:u w:val="single"/>
        </w:rPr>
      </w:pPr>
      <w:r w:rsidRPr="000721AF">
        <w:rPr>
          <w:rFonts w:ascii="Palatino-Roman" w:eastAsiaTheme="minorHAnsi" w:hAnsi="Palatino-Roman" w:cs="Palatino-Roman"/>
          <w:b/>
          <w:i/>
          <w:color w:val="4F81BD" w:themeColor="accent1"/>
          <w:u w:val="single"/>
        </w:rPr>
        <w:t>Solution:</w:t>
      </w:r>
    </w:p>
    <w:p w:rsidR="00FA5AAF" w:rsidRDefault="007E696A" w:rsidP="000721AF">
      <w:pPr>
        <w:pStyle w:val="ListParagraph"/>
        <w:autoSpaceDE w:val="0"/>
        <w:autoSpaceDN w:val="0"/>
        <w:adjustRightInd w:val="0"/>
        <w:rPr>
          <w:rFonts w:ascii="Palatino-Roman" w:eastAsiaTheme="minorHAnsi" w:hAnsi="Palatino-Roman" w:cs="Palatino-Roman"/>
        </w:rPr>
      </w:pPr>
      <w:r>
        <w:rPr>
          <w:rFonts w:ascii="Palatino-Roman" w:eastAsiaTheme="minorHAnsi" w:hAnsi="Palatino-Roman" w:cs="Palatino-Roman"/>
          <w:b/>
          <w:i/>
          <w:color w:val="4F81BD" w:themeColor="accent1"/>
        </w:rPr>
        <w:t>$5.40</w:t>
      </w:r>
    </w:p>
    <w:p w:rsidR="007E696A" w:rsidRDefault="007E696A" w:rsidP="00567E5D">
      <w:pPr>
        <w:pStyle w:val="ListParagraph"/>
        <w:autoSpaceDE w:val="0"/>
        <w:autoSpaceDN w:val="0"/>
        <w:adjustRightInd w:val="0"/>
        <w:rPr>
          <w:rFonts w:ascii="Palatino-Roman" w:eastAsiaTheme="minorHAnsi" w:hAnsi="Palatino-Roman" w:cs="Palatino-Roman"/>
        </w:rPr>
      </w:pPr>
    </w:p>
    <w:p w:rsidR="00BB687B" w:rsidRDefault="007E696A" w:rsidP="00F652E6">
      <w:pPr>
        <w:pStyle w:val="ListParagraph"/>
        <w:numPr>
          <w:ilvl w:val="0"/>
          <w:numId w:val="15"/>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 xml:space="preserve">What will be the total cost of the </w:t>
      </w:r>
      <w:r w:rsidR="00CA2CD0">
        <w:rPr>
          <w:rFonts w:ascii="Palatino-Roman" w:eastAsiaTheme="minorHAnsi" w:hAnsi="Palatino-Roman" w:cs="Palatino-Roman"/>
        </w:rPr>
        <w:t>shoes</w:t>
      </w:r>
      <w:r w:rsidRPr="00B905EE">
        <w:rPr>
          <w:rFonts w:ascii="Palatino-Roman" w:eastAsiaTheme="minorHAnsi" w:hAnsi="Palatino-Roman" w:cs="Palatino-Roman"/>
        </w:rPr>
        <w:t>, including tax?</w:t>
      </w:r>
    </w:p>
    <w:p w:rsidR="000721AF" w:rsidRDefault="000721AF" w:rsidP="000721AF">
      <w:pPr>
        <w:pStyle w:val="ListParagraph"/>
        <w:autoSpaceDE w:val="0"/>
        <w:autoSpaceDN w:val="0"/>
        <w:adjustRightInd w:val="0"/>
        <w:rPr>
          <w:rFonts w:ascii="Palatino-Roman" w:eastAsiaTheme="minorHAnsi" w:hAnsi="Palatino-Roman" w:cs="Palatino-Roman"/>
        </w:rPr>
      </w:pPr>
    </w:p>
    <w:p w:rsidR="000721AF" w:rsidRDefault="000721AF" w:rsidP="000721AF">
      <w:pPr>
        <w:autoSpaceDE w:val="0"/>
        <w:autoSpaceDN w:val="0"/>
        <w:adjustRightInd w:val="0"/>
        <w:ind w:firstLine="720"/>
        <w:rPr>
          <w:rFonts w:ascii="Palatino-Roman" w:eastAsiaTheme="minorHAnsi" w:hAnsi="Palatino-Roman" w:cs="Palatino-Roman"/>
          <w:b/>
          <w:i/>
          <w:color w:val="4F81BD" w:themeColor="accent1"/>
          <w:u w:val="single"/>
        </w:rPr>
      </w:pPr>
      <w:r w:rsidRPr="000721AF">
        <w:rPr>
          <w:rFonts w:ascii="Palatino-Roman" w:eastAsiaTheme="minorHAnsi" w:hAnsi="Palatino-Roman" w:cs="Palatino-Roman"/>
          <w:b/>
          <w:i/>
          <w:color w:val="4F81BD" w:themeColor="accent1"/>
          <w:u w:val="single"/>
        </w:rPr>
        <w:t>Solution:</w:t>
      </w:r>
    </w:p>
    <w:p w:rsidR="00FA5AAF" w:rsidRDefault="007E696A" w:rsidP="000721AF">
      <w:pPr>
        <w:pStyle w:val="ListParagraph"/>
        <w:autoSpaceDE w:val="0"/>
        <w:autoSpaceDN w:val="0"/>
        <w:adjustRightInd w:val="0"/>
        <w:rPr>
          <w:rFonts w:ascii="Palatino-Roman" w:eastAsiaTheme="minorHAnsi" w:hAnsi="Palatino-Roman" w:cs="Palatino-Roman"/>
        </w:rPr>
      </w:pPr>
      <w:r w:rsidRPr="007E696A">
        <w:rPr>
          <w:rFonts w:ascii="Palatino-Roman" w:eastAsiaTheme="minorHAnsi" w:hAnsi="Palatino-Roman" w:cs="Palatino-Roman"/>
          <w:b/>
          <w:i/>
          <w:color w:val="4F81BD" w:themeColor="accent1"/>
        </w:rPr>
        <w:t>$95.39</w:t>
      </w:r>
    </w:p>
    <w:p w:rsidR="007E696A" w:rsidRPr="00B905EE" w:rsidRDefault="007E696A" w:rsidP="00567E5D">
      <w:pPr>
        <w:autoSpaceDE w:val="0"/>
        <w:autoSpaceDN w:val="0"/>
        <w:adjustRightInd w:val="0"/>
        <w:rPr>
          <w:rFonts w:ascii="Palatino-Roman" w:eastAsiaTheme="minorHAnsi" w:hAnsi="Palatino-Roman" w:cs="Palatino-Roman"/>
        </w:rPr>
      </w:pPr>
    </w:p>
    <w:p w:rsidR="00BB687B" w:rsidRDefault="007E696A" w:rsidP="00F652E6">
      <w:pPr>
        <w:pStyle w:val="ListParagraph"/>
        <w:numPr>
          <w:ilvl w:val="0"/>
          <w:numId w:val="15"/>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 xml:space="preserve">Let </w:t>
      </w:r>
      <w:r w:rsidRPr="00B905EE">
        <w:rPr>
          <w:rFonts w:ascii="Palatino-Italic" w:eastAsiaTheme="minorHAnsi" w:hAnsi="Palatino-Italic" w:cs="Palatino-Italic"/>
          <w:i/>
          <w:iCs/>
        </w:rPr>
        <w:t xml:space="preserve">w </w:t>
      </w:r>
      <w:r w:rsidRPr="00B905EE">
        <w:rPr>
          <w:rFonts w:ascii="Palatino-Roman" w:eastAsiaTheme="minorHAnsi" w:hAnsi="Palatino-Roman" w:cs="Palatino-Roman"/>
        </w:rPr>
        <w:t>be the number of weeks that it will take Andy to save enough money to</w:t>
      </w:r>
      <w:r>
        <w:rPr>
          <w:rFonts w:ascii="Palatino-Roman" w:eastAsiaTheme="minorHAnsi" w:hAnsi="Palatino-Roman" w:cs="Palatino-Roman"/>
        </w:rPr>
        <w:t xml:space="preserve"> </w:t>
      </w:r>
      <w:r w:rsidRPr="00B905EE">
        <w:rPr>
          <w:rFonts w:ascii="Palatino-Roman" w:eastAsiaTheme="minorHAnsi" w:hAnsi="Palatino-Roman" w:cs="Palatino-Roman"/>
        </w:rPr>
        <w:t xml:space="preserve">buy the </w:t>
      </w:r>
      <w:r w:rsidR="00CA2CD0">
        <w:rPr>
          <w:rFonts w:ascii="Palatino-Roman" w:eastAsiaTheme="minorHAnsi" w:hAnsi="Palatino-Roman" w:cs="Palatino-Roman"/>
        </w:rPr>
        <w:t>shoes</w:t>
      </w:r>
      <w:r w:rsidRPr="00B905EE">
        <w:rPr>
          <w:rFonts w:ascii="Palatino-Roman" w:eastAsiaTheme="minorHAnsi" w:hAnsi="Palatino-Roman" w:cs="Palatino-Roman"/>
        </w:rPr>
        <w:t>. Write an algebraic equation that will help you solve the</w:t>
      </w:r>
      <w:r>
        <w:rPr>
          <w:rFonts w:ascii="Palatino-Roman" w:eastAsiaTheme="minorHAnsi" w:hAnsi="Palatino-Roman" w:cs="Palatino-Roman"/>
        </w:rPr>
        <w:t xml:space="preserve"> </w:t>
      </w:r>
      <w:r w:rsidRPr="00B905EE">
        <w:rPr>
          <w:rFonts w:ascii="Palatino-Roman" w:eastAsiaTheme="minorHAnsi" w:hAnsi="Palatino-Roman" w:cs="Palatino-Roman"/>
        </w:rPr>
        <w:t>problem.</w:t>
      </w:r>
      <w:r>
        <w:rPr>
          <w:rFonts w:ascii="Palatino-Roman" w:eastAsiaTheme="minorHAnsi" w:hAnsi="Palatino-Roman" w:cs="Palatino-Roman"/>
        </w:rPr>
        <w:t xml:space="preserve"> </w:t>
      </w:r>
    </w:p>
    <w:p w:rsidR="007E696A" w:rsidRPr="007E696A" w:rsidRDefault="007E696A" w:rsidP="00567E5D">
      <w:pPr>
        <w:pStyle w:val="ListParagraph"/>
        <w:rPr>
          <w:rFonts w:ascii="Palatino-Roman" w:eastAsiaTheme="minorHAnsi" w:hAnsi="Palatino-Roman" w:cs="Palatino-Roman"/>
          <w:b/>
          <w:i/>
          <w:color w:val="4F81BD" w:themeColor="accent1"/>
        </w:rPr>
      </w:pPr>
    </w:p>
    <w:p w:rsidR="000721AF" w:rsidRDefault="000721AF" w:rsidP="000721AF">
      <w:pPr>
        <w:autoSpaceDE w:val="0"/>
        <w:autoSpaceDN w:val="0"/>
        <w:adjustRightInd w:val="0"/>
        <w:ind w:firstLine="720"/>
        <w:rPr>
          <w:rFonts w:ascii="Palatino-Roman" w:eastAsiaTheme="minorHAnsi" w:hAnsi="Palatino-Roman" w:cs="Palatino-Roman"/>
          <w:b/>
          <w:i/>
          <w:color w:val="4F81BD" w:themeColor="accent1"/>
          <w:u w:val="single"/>
        </w:rPr>
      </w:pPr>
      <w:r w:rsidRPr="000721AF">
        <w:rPr>
          <w:rFonts w:ascii="Palatino-Roman" w:eastAsiaTheme="minorHAnsi" w:hAnsi="Palatino-Roman" w:cs="Palatino-Roman"/>
          <w:b/>
          <w:i/>
          <w:color w:val="4F81BD" w:themeColor="accent1"/>
          <w:u w:val="single"/>
        </w:rPr>
        <w:t>Solution:</w:t>
      </w:r>
    </w:p>
    <w:p w:rsidR="007E696A" w:rsidRPr="007E696A" w:rsidRDefault="007E696A" w:rsidP="000721AF">
      <w:pPr>
        <w:autoSpaceDE w:val="0"/>
        <w:autoSpaceDN w:val="0"/>
        <w:adjustRightInd w:val="0"/>
        <w:ind w:firstLine="720"/>
        <w:rPr>
          <w:rFonts w:ascii="Palatino-Roman" w:eastAsiaTheme="minorHAnsi" w:hAnsi="Palatino-Roman" w:cs="Palatino-Roman"/>
        </w:rPr>
      </w:pPr>
      <w:r w:rsidRPr="007E696A">
        <w:rPr>
          <w:rFonts w:ascii="Palatino-Roman" w:eastAsiaTheme="minorHAnsi" w:hAnsi="Palatino-Roman" w:cs="Palatino-Roman"/>
          <w:b/>
          <w:i/>
          <w:color w:val="4F81BD" w:themeColor="accent1"/>
        </w:rPr>
        <w:t>17.25 + 7.20w = 95.39</w:t>
      </w:r>
    </w:p>
    <w:p w:rsidR="007E696A" w:rsidRPr="00B905EE" w:rsidRDefault="007E696A" w:rsidP="00567E5D">
      <w:pPr>
        <w:autoSpaceDE w:val="0"/>
        <w:autoSpaceDN w:val="0"/>
        <w:adjustRightInd w:val="0"/>
        <w:rPr>
          <w:rFonts w:ascii="Palatino-Roman" w:eastAsiaTheme="minorHAnsi" w:hAnsi="Palatino-Roman" w:cs="Palatino-Roman"/>
        </w:rPr>
      </w:pPr>
    </w:p>
    <w:p w:rsidR="00BB687B" w:rsidRDefault="007E696A" w:rsidP="00F652E6">
      <w:pPr>
        <w:pStyle w:val="ListParagraph"/>
        <w:numPr>
          <w:ilvl w:val="0"/>
          <w:numId w:val="15"/>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 xml:space="preserve">Solve your equation for </w:t>
      </w:r>
      <w:r w:rsidRPr="00B905EE">
        <w:rPr>
          <w:rFonts w:ascii="Palatino-Italic" w:eastAsiaTheme="minorHAnsi" w:hAnsi="Palatino-Italic" w:cs="Palatino-Italic"/>
          <w:i/>
          <w:iCs/>
        </w:rPr>
        <w:t>w</w:t>
      </w:r>
      <w:r w:rsidRPr="00B905EE">
        <w:rPr>
          <w:rFonts w:ascii="Palatino-Roman" w:eastAsiaTheme="minorHAnsi" w:hAnsi="Palatino-Roman" w:cs="Palatino-Roman"/>
        </w:rPr>
        <w:t>, and check your answer. Be prepared to present your</w:t>
      </w:r>
      <w:r>
        <w:rPr>
          <w:rFonts w:ascii="Palatino-Roman" w:eastAsiaTheme="minorHAnsi" w:hAnsi="Palatino-Roman" w:cs="Palatino-Roman"/>
        </w:rPr>
        <w:t xml:space="preserve"> </w:t>
      </w:r>
      <w:r w:rsidRPr="00B905EE">
        <w:rPr>
          <w:rFonts w:ascii="Palatino-Roman" w:eastAsiaTheme="minorHAnsi" w:hAnsi="Palatino-Roman" w:cs="Palatino-Roman"/>
        </w:rPr>
        <w:t>solution to the class.</w:t>
      </w:r>
    </w:p>
    <w:p w:rsidR="000721AF" w:rsidRDefault="000721AF" w:rsidP="000721AF">
      <w:pPr>
        <w:pStyle w:val="ListParagraph"/>
        <w:autoSpaceDE w:val="0"/>
        <w:autoSpaceDN w:val="0"/>
        <w:adjustRightInd w:val="0"/>
        <w:rPr>
          <w:rFonts w:ascii="Palatino-Roman" w:eastAsiaTheme="minorHAnsi" w:hAnsi="Palatino-Roman" w:cs="Palatino-Roman"/>
        </w:rPr>
      </w:pPr>
    </w:p>
    <w:p w:rsidR="000721AF" w:rsidRDefault="000721AF" w:rsidP="000721AF">
      <w:pPr>
        <w:autoSpaceDE w:val="0"/>
        <w:autoSpaceDN w:val="0"/>
        <w:adjustRightInd w:val="0"/>
        <w:ind w:firstLine="720"/>
        <w:rPr>
          <w:rFonts w:ascii="Palatino-Roman" w:eastAsiaTheme="minorHAnsi" w:hAnsi="Palatino-Roman" w:cs="Palatino-Roman"/>
          <w:b/>
          <w:i/>
          <w:color w:val="4F81BD" w:themeColor="accent1"/>
          <w:u w:val="single"/>
        </w:rPr>
      </w:pPr>
      <w:r w:rsidRPr="000721AF">
        <w:rPr>
          <w:rFonts w:ascii="Palatino-Roman" w:eastAsiaTheme="minorHAnsi" w:hAnsi="Palatino-Roman" w:cs="Palatino-Roman"/>
          <w:b/>
          <w:i/>
          <w:color w:val="4F81BD" w:themeColor="accent1"/>
          <w:u w:val="single"/>
        </w:rPr>
        <w:t>Solution:</w:t>
      </w:r>
    </w:p>
    <w:p w:rsidR="000721AF" w:rsidRDefault="007E696A" w:rsidP="000721AF">
      <w:pPr>
        <w:pStyle w:val="ListParagraph"/>
        <w:autoSpaceDE w:val="0"/>
        <w:autoSpaceDN w:val="0"/>
        <w:adjustRightInd w:val="0"/>
        <w:rPr>
          <w:rFonts w:ascii="Palatino-Roman" w:eastAsiaTheme="minorHAnsi" w:hAnsi="Palatino-Roman" w:cs="Palatino-Roman"/>
          <w:b/>
          <w:i/>
          <w:color w:val="4F81BD" w:themeColor="accent1"/>
        </w:rPr>
      </w:pPr>
      <w:r w:rsidRPr="007E696A">
        <w:rPr>
          <w:rFonts w:ascii="Palatino-Roman" w:eastAsiaTheme="minorHAnsi" w:hAnsi="Palatino-Roman" w:cs="Palatino-Roman"/>
          <w:b/>
          <w:i/>
          <w:color w:val="4F81BD" w:themeColor="accent1"/>
        </w:rPr>
        <w:t>w = 10.8528 or approximately 11 weeks</w:t>
      </w:r>
    </w:p>
    <w:p w:rsidR="000721AF" w:rsidRDefault="000721AF" w:rsidP="000721AF">
      <w:pPr>
        <w:pStyle w:val="ListParagraph"/>
        <w:autoSpaceDE w:val="0"/>
        <w:autoSpaceDN w:val="0"/>
        <w:adjustRightInd w:val="0"/>
        <w:rPr>
          <w:rFonts w:ascii="Palatino-Roman" w:eastAsiaTheme="minorHAnsi" w:hAnsi="Palatino-Roman" w:cs="Palatino-Roman"/>
          <w:b/>
          <w:i/>
          <w:color w:val="4F81BD" w:themeColor="accent1"/>
          <w:u w:val="single"/>
        </w:rPr>
      </w:pPr>
    </w:p>
    <w:p w:rsidR="000721AF" w:rsidRDefault="007E696A" w:rsidP="000721AF">
      <w:pPr>
        <w:pStyle w:val="ListParagraph"/>
        <w:autoSpaceDE w:val="0"/>
        <w:autoSpaceDN w:val="0"/>
        <w:adjustRightInd w:val="0"/>
        <w:rPr>
          <w:rFonts w:ascii="Palatino-Roman" w:eastAsiaTheme="minorHAnsi" w:hAnsi="Palatino-Roman" w:cs="Palatino-Roman"/>
          <w:b/>
          <w:i/>
          <w:color w:val="4F81BD" w:themeColor="accent1"/>
          <w:u w:val="single"/>
        </w:rPr>
      </w:pPr>
      <w:r w:rsidRPr="007E696A">
        <w:rPr>
          <w:rFonts w:ascii="Palatino-Roman" w:eastAsiaTheme="minorHAnsi" w:hAnsi="Palatino-Roman" w:cs="Palatino-Roman"/>
          <w:b/>
          <w:i/>
          <w:color w:val="4F81BD" w:themeColor="accent1"/>
          <w:u w:val="single"/>
        </w:rPr>
        <w:t>Comments</w:t>
      </w:r>
    </w:p>
    <w:p w:rsidR="007E696A" w:rsidRPr="000721AF" w:rsidRDefault="007E696A" w:rsidP="000721AF">
      <w:pPr>
        <w:pStyle w:val="ListParagraph"/>
        <w:autoSpaceDE w:val="0"/>
        <w:autoSpaceDN w:val="0"/>
        <w:adjustRightInd w:val="0"/>
        <w:rPr>
          <w:rFonts w:ascii="Palatino-Roman" w:eastAsiaTheme="minorHAnsi" w:hAnsi="Palatino-Roman" w:cs="Palatino-Roman"/>
        </w:rPr>
      </w:pPr>
      <w:r>
        <w:rPr>
          <w:rFonts w:ascii="Palatino-Roman" w:eastAsiaTheme="minorHAnsi" w:hAnsi="Palatino-Roman" w:cs="Palatino-Roman"/>
          <w:b/>
          <w:i/>
          <w:color w:val="4F81BD" w:themeColor="accent1"/>
        </w:rPr>
        <w:t xml:space="preserve">Students need to be reminded when to approximate solutions in terms of the context of the problem.  </w:t>
      </w:r>
    </w:p>
    <w:p w:rsidR="007E696A" w:rsidRDefault="007E696A" w:rsidP="00567E5D">
      <w:pPr>
        <w:autoSpaceDE w:val="0"/>
        <w:autoSpaceDN w:val="0"/>
        <w:adjustRightInd w:val="0"/>
        <w:rPr>
          <w:rFonts w:ascii="Palatino-Roman" w:eastAsiaTheme="minorHAnsi" w:hAnsi="Palatino-Roman" w:cs="Palatino-Roman"/>
        </w:rPr>
      </w:pPr>
    </w:p>
    <w:p w:rsidR="000721AF" w:rsidRDefault="000721AF">
      <w:pPr>
        <w:spacing w:after="200" w:line="276" w:lineRule="auto"/>
        <w:rPr>
          <w:rFonts w:ascii="Palatino-Roman" w:eastAsiaTheme="minorHAnsi" w:hAnsi="Palatino-Roman" w:cs="Palatino-Roman"/>
        </w:rPr>
      </w:pPr>
      <w:r>
        <w:rPr>
          <w:rFonts w:ascii="Palatino-Roman" w:eastAsiaTheme="minorHAnsi" w:hAnsi="Palatino-Roman" w:cs="Palatino-Roman"/>
        </w:rPr>
        <w:br w:type="page"/>
      </w:r>
    </w:p>
    <w:p w:rsidR="007E696A" w:rsidRPr="00CD7B92" w:rsidRDefault="00CD7B92" w:rsidP="00567E5D">
      <w:pPr>
        <w:autoSpaceDE w:val="0"/>
        <w:autoSpaceDN w:val="0"/>
        <w:adjustRightInd w:val="0"/>
        <w:rPr>
          <w:rFonts w:ascii="Palatino-Roman" w:eastAsiaTheme="minorHAnsi" w:hAnsi="Palatino-Roman" w:cs="Palatino-Roman"/>
          <w:b/>
        </w:rPr>
      </w:pPr>
      <w:r w:rsidRPr="00CD7B92">
        <w:rPr>
          <w:rFonts w:ascii="Palatino-Roman" w:eastAsiaTheme="minorHAnsi" w:hAnsi="Palatino-Roman" w:cs="Palatino-Roman"/>
          <w:b/>
        </w:rPr>
        <w:lastRenderedPageBreak/>
        <w:t>Part II</w:t>
      </w:r>
      <w:r w:rsidR="007E696A" w:rsidRPr="00CD7B92">
        <w:rPr>
          <w:rFonts w:ascii="Palatino-Roman" w:eastAsiaTheme="minorHAnsi" w:hAnsi="Palatino-Roman" w:cs="Palatino-Roman"/>
          <w:b/>
        </w:rPr>
        <w:t>: The Penny Pattern</w:t>
      </w:r>
      <w:r w:rsidR="002E5A88" w:rsidRPr="00CD7B92">
        <w:rPr>
          <w:rFonts w:ascii="Palatino-Roman" w:eastAsiaTheme="minorHAnsi" w:hAnsi="Palatino-Roman" w:cs="Palatino-Roman"/>
          <w:b/>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7"/>
        <w:gridCol w:w="7739"/>
      </w:tblGrid>
      <w:tr w:rsidR="000721AF" w:rsidTr="000D1793">
        <w:tc>
          <w:tcPr>
            <w:tcW w:w="0" w:type="auto"/>
          </w:tcPr>
          <w:p w:rsidR="000721AF" w:rsidRDefault="000721AF" w:rsidP="000D1793">
            <w:pPr>
              <w:autoSpaceDE w:val="0"/>
              <w:autoSpaceDN w:val="0"/>
              <w:adjustRightInd w:val="0"/>
              <w:jc w:val="center"/>
              <w:rPr>
                <w:rFonts w:ascii="Palatino-Roman" w:eastAsiaTheme="minorHAnsi" w:hAnsi="Palatino-Roman" w:cs="Palatino-Roman"/>
              </w:rPr>
            </w:pPr>
            <w:r w:rsidRPr="006163F6">
              <w:rPr>
                <w:rFonts w:ascii="Palatino-Roman" w:eastAsiaTheme="minorHAnsi" w:hAnsi="Palatino-Roman" w:cs="Palatino-Roman"/>
                <w:noProof/>
              </w:rPr>
              <w:drawing>
                <wp:inline distT="0" distB="0" distL="0" distR="0" wp14:anchorId="214B9562" wp14:editId="6BAE9A67">
                  <wp:extent cx="1010538" cy="1019175"/>
                  <wp:effectExtent l="19050" t="0" r="0" b="0"/>
                  <wp:docPr id="10"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010538" cy="1019175"/>
                          </a:xfrm>
                          <a:prstGeom prst="rect">
                            <a:avLst/>
                          </a:prstGeom>
                          <a:noFill/>
                          <a:ln w="9525">
                            <a:noFill/>
                            <a:miter lim="800000"/>
                            <a:headEnd/>
                            <a:tailEnd/>
                          </a:ln>
                        </pic:spPr>
                      </pic:pic>
                    </a:graphicData>
                  </a:graphic>
                </wp:inline>
              </w:drawing>
            </w:r>
          </w:p>
        </w:tc>
        <w:tc>
          <w:tcPr>
            <w:tcW w:w="0" w:type="auto"/>
          </w:tcPr>
          <w:p w:rsidR="000721AF" w:rsidRPr="000721AF" w:rsidRDefault="000721AF" w:rsidP="00F652E6">
            <w:pPr>
              <w:pStyle w:val="ListParagraph"/>
              <w:numPr>
                <w:ilvl w:val="0"/>
                <w:numId w:val="26"/>
              </w:numPr>
              <w:autoSpaceDE w:val="0"/>
              <w:autoSpaceDN w:val="0"/>
              <w:adjustRightInd w:val="0"/>
              <w:ind w:left="322" w:hanging="322"/>
              <w:rPr>
                <w:rFonts w:ascii="Palatino-Roman" w:eastAsiaTheme="minorHAnsi" w:hAnsi="Palatino-Roman" w:cs="Palatino-Roman"/>
              </w:rPr>
            </w:pPr>
            <w:r w:rsidRPr="00B905EE">
              <w:rPr>
                <w:rFonts w:ascii="Palatino-Roman" w:eastAsiaTheme="minorHAnsi" w:hAnsi="Palatino-Roman" w:cs="Palatino-Roman"/>
              </w:rPr>
              <w:t>Create a pattern using pennies. Stage one of the pattern is shown next to the title above—one penny surrounded by six additional pennies. To create each additional stage of the design, place more pennies extending out from the six that surround the center penny. Continue making this design until you have used up all of your pennies. On the back of this sheet, sketch the first four stages of the pattern.</w:t>
            </w:r>
          </w:p>
        </w:tc>
      </w:tr>
    </w:tbl>
    <w:p w:rsidR="002E5A88" w:rsidRDefault="002E5A88" w:rsidP="00567E5D">
      <w:pPr>
        <w:autoSpaceDE w:val="0"/>
        <w:autoSpaceDN w:val="0"/>
        <w:adjustRightInd w:val="0"/>
        <w:rPr>
          <w:rFonts w:ascii="Palatino-Roman" w:eastAsiaTheme="minorHAnsi" w:hAnsi="Palatino-Roman" w:cs="Palatino-Roman"/>
        </w:rPr>
      </w:pPr>
    </w:p>
    <w:p w:rsidR="00BB687B" w:rsidRDefault="007E696A" w:rsidP="00F652E6">
      <w:pPr>
        <w:pStyle w:val="ListParagraph"/>
        <w:numPr>
          <w:ilvl w:val="0"/>
          <w:numId w:val="26"/>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Using your penny pattern or the sketches of your penny pattern, create a table of values.</w:t>
      </w:r>
    </w:p>
    <w:tbl>
      <w:tblPr>
        <w:tblStyle w:val="TableGrid"/>
        <w:tblW w:w="0" w:type="auto"/>
        <w:tblInd w:w="828" w:type="dxa"/>
        <w:tblLook w:val="04A0" w:firstRow="1" w:lastRow="0" w:firstColumn="1" w:lastColumn="0" w:noHBand="0" w:noVBand="1"/>
      </w:tblPr>
      <w:tblGrid>
        <w:gridCol w:w="3009"/>
        <w:gridCol w:w="356"/>
        <w:gridCol w:w="456"/>
        <w:gridCol w:w="456"/>
        <w:gridCol w:w="456"/>
        <w:gridCol w:w="456"/>
      </w:tblGrid>
      <w:tr w:rsidR="007E696A" w:rsidTr="000721AF">
        <w:tc>
          <w:tcPr>
            <w:tcW w:w="0" w:type="auto"/>
          </w:tcPr>
          <w:p w:rsidR="007E696A" w:rsidRPr="00B905EE" w:rsidRDefault="007E696A" w:rsidP="000721AF">
            <w:pPr>
              <w:jc w:val="center"/>
            </w:pPr>
            <w:r w:rsidRPr="00B905EE">
              <w:t>Stage Number, n</w:t>
            </w:r>
          </w:p>
        </w:tc>
        <w:tc>
          <w:tcPr>
            <w:tcW w:w="0" w:type="auto"/>
          </w:tcPr>
          <w:p w:rsidR="007E696A" w:rsidRPr="00B905EE" w:rsidRDefault="007E696A" w:rsidP="000721AF">
            <w:pPr>
              <w:jc w:val="center"/>
              <w:rPr>
                <w:sz w:val="28"/>
                <w:szCs w:val="28"/>
              </w:rPr>
            </w:pPr>
            <w:r w:rsidRPr="00B905EE">
              <w:rPr>
                <w:sz w:val="28"/>
                <w:szCs w:val="28"/>
              </w:rPr>
              <w:t>1</w:t>
            </w:r>
          </w:p>
        </w:tc>
        <w:tc>
          <w:tcPr>
            <w:tcW w:w="0" w:type="auto"/>
          </w:tcPr>
          <w:p w:rsidR="007E696A" w:rsidRPr="00B905EE" w:rsidRDefault="007E696A" w:rsidP="000721AF">
            <w:pPr>
              <w:jc w:val="center"/>
              <w:rPr>
                <w:sz w:val="28"/>
                <w:szCs w:val="28"/>
              </w:rPr>
            </w:pPr>
            <w:r w:rsidRPr="00B905EE">
              <w:rPr>
                <w:sz w:val="28"/>
                <w:szCs w:val="28"/>
              </w:rPr>
              <w:t>2</w:t>
            </w:r>
          </w:p>
        </w:tc>
        <w:tc>
          <w:tcPr>
            <w:tcW w:w="0" w:type="auto"/>
          </w:tcPr>
          <w:p w:rsidR="007E696A" w:rsidRPr="00B905EE" w:rsidRDefault="007E696A" w:rsidP="000721AF">
            <w:pPr>
              <w:jc w:val="center"/>
              <w:rPr>
                <w:sz w:val="28"/>
                <w:szCs w:val="28"/>
              </w:rPr>
            </w:pPr>
            <w:r w:rsidRPr="00B905EE">
              <w:rPr>
                <w:sz w:val="28"/>
                <w:szCs w:val="28"/>
              </w:rPr>
              <w:t>3</w:t>
            </w:r>
          </w:p>
        </w:tc>
        <w:tc>
          <w:tcPr>
            <w:tcW w:w="0" w:type="auto"/>
          </w:tcPr>
          <w:p w:rsidR="007E696A" w:rsidRPr="00B905EE" w:rsidRDefault="007E696A" w:rsidP="000721AF">
            <w:pPr>
              <w:jc w:val="center"/>
              <w:rPr>
                <w:sz w:val="28"/>
                <w:szCs w:val="28"/>
              </w:rPr>
            </w:pPr>
            <w:r w:rsidRPr="00B905EE">
              <w:rPr>
                <w:sz w:val="28"/>
                <w:szCs w:val="28"/>
              </w:rPr>
              <w:t>4</w:t>
            </w:r>
          </w:p>
        </w:tc>
        <w:tc>
          <w:tcPr>
            <w:tcW w:w="0" w:type="auto"/>
          </w:tcPr>
          <w:p w:rsidR="007E696A" w:rsidRPr="00B905EE" w:rsidRDefault="007E696A" w:rsidP="000721AF">
            <w:pPr>
              <w:jc w:val="center"/>
              <w:rPr>
                <w:sz w:val="28"/>
                <w:szCs w:val="28"/>
              </w:rPr>
            </w:pPr>
            <w:r w:rsidRPr="00B905EE">
              <w:rPr>
                <w:sz w:val="28"/>
                <w:szCs w:val="28"/>
              </w:rPr>
              <w:t>5</w:t>
            </w:r>
          </w:p>
        </w:tc>
      </w:tr>
      <w:tr w:rsidR="007E696A" w:rsidTr="000721AF">
        <w:tc>
          <w:tcPr>
            <w:tcW w:w="0" w:type="auto"/>
          </w:tcPr>
          <w:p w:rsidR="007E696A" w:rsidRPr="00B905EE" w:rsidRDefault="007E696A" w:rsidP="000721AF">
            <w:pPr>
              <w:jc w:val="center"/>
            </w:pPr>
            <w:r w:rsidRPr="00B905EE">
              <w:t>Number of Pennies Required</w:t>
            </w:r>
          </w:p>
        </w:tc>
        <w:tc>
          <w:tcPr>
            <w:tcW w:w="0" w:type="auto"/>
          </w:tcPr>
          <w:p w:rsidR="007E696A" w:rsidRPr="000721AF" w:rsidRDefault="007E696A" w:rsidP="000721AF">
            <w:pPr>
              <w:jc w:val="center"/>
              <w:rPr>
                <w:b/>
                <w:i/>
                <w:color w:val="4F81BD" w:themeColor="accent1"/>
              </w:rPr>
            </w:pPr>
            <w:r w:rsidRPr="000721AF">
              <w:rPr>
                <w:b/>
                <w:i/>
                <w:color w:val="4F81BD" w:themeColor="accent1"/>
              </w:rPr>
              <w:t>7</w:t>
            </w:r>
          </w:p>
        </w:tc>
        <w:tc>
          <w:tcPr>
            <w:tcW w:w="0" w:type="auto"/>
          </w:tcPr>
          <w:p w:rsidR="007E696A" w:rsidRPr="000721AF" w:rsidRDefault="007E696A" w:rsidP="000721AF">
            <w:pPr>
              <w:jc w:val="center"/>
              <w:rPr>
                <w:b/>
                <w:i/>
                <w:color w:val="4F81BD" w:themeColor="accent1"/>
              </w:rPr>
            </w:pPr>
            <w:r w:rsidRPr="000721AF">
              <w:rPr>
                <w:b/>
                <w:i/>
                <w:color w:val="4F81BD" w:themeColor="accent1"/>
              </w:rPr>
              <w:t>13</w:t>
            </w:r>
          </w:p>
        </w:tc>
        <w:tc>
          <w:tcPr>
            <w:tcW w:w="0" w:type="auto"/>
          </w:tcPr>
          <w:p w:rsidR="007E696A" w:rsidRPr="000721AF" w:rsidRDefault="007E696A" w:rsidP="000721AF">
            <w:pPr>
              <w:jc w:val="center"/>
              <w:rPr>
                <w:b/>
                <w:i/>
                <w:color w:val="4F81BD" w:themeColor="accent1"/>
              </w:rPr>
            </w:pPr>
            <w:r w:rsidRPr="000721AF">
              <w:rPr>
                <w:b/>
                <w:i/>
                <w:color w:val="4F81BD" w:themeColor="accent1"/>
              </w:rPr>
              <w:t>19</w:t>
            </w:r>
          </w:p>
        </w:tc>
        <w:tc>
          <w:tcPr>
            <w:tcW w:w="0" w:type="auto"/>
          </w:tcPr>
          <w:p w:rsidR="007E696A" w:rsidRPr="000721AF" w:rsidRDefault="007E696A" w:rsidP="000721AF">
            <w:pPr>
              <w:jc w:val="center"/>
              <w:rPr>
                <w:b/>
                <w:i/>
                <w:color w:val="4F81BD" w:themeColor="accent1"/>
              </w:rPr>
            </w:pPr>
            <w:r w:rsidRPr="000721AF">
              <w:rPr>
                <w:b/>
                <w:i/>
                <w:color w:val="4F81BD" w:themeColor="accent1"/>
              </w:rPr>
              <w:t>25</w:t>
            </w:r>
          </w:p>
        </w:tc>
        <w:tc>
          <w:tcPr>
            <w:tcW w:w="0" w:type="auto"/>
          </w:tcPr>
          <w:p w:rsidR="007E696A" w:rsidRPr="000721AF" w:rsidRDefault="007E696A" w:rsidP="000721AF">
            <w:pPr>
              <w:jc w:val="center"/>
              <w:rPr>
                <w:b/>
                <w:i/>
                <w:color w:val="4F81BD" w:themeColor="accent1"/>
              </w:rPr>
            </w:pPr>
            <w:r w:rsidRPr="000721AF">
              <w:rPr>
                <w:b/>
                <w:i/>
                <w:color w:val="4F81BD" w:themeColor="accent1"/>
              </w:rPr>
              <w:t>31</w:t>
            </w:r>
          </w:p>
        </w:tc>
      </w:tr>
    </w:tbl>
    <w:p w:rsidR="0051420B" w:rsidRDefault="0051420B" w:rsidP="00567E5D">
      <w:pPr>
        <w:pStyle w:val="ListParagraph"/>
        <w:autoSpaceDE w:val="0"/>
        <w:autoSpaceDN w:val="0"/>
        <w:adjustRightInd w:val="0"/>
        <w:rPr>
          <w:rFonts w:ascii="Palatino-Roman" w:eastAsiaTheme="minorHAnsi" w:hAnsi="Palatino-Roman" w:cs="Palatino-Roman"/>
        </w:rPr>
      </w:pPr>
    </w:p>
    <w:p w:rsidR="00BB687B" w:rsidRDefault="007E696A" w:rsidP="00F652E6">
      <w:pPr>
        <w:pStyle w:val="ListParagraph"/>
        <w:numPr>
          <w:ilvl w:val="0"/>
          <w:numId w:val="26"/>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How many pennies are needed to make stage 6, stage 7, and stage 8 of the penny pattern? How did you determine your answer?</w:t>
      </w:r>
    </w:p>
    <w:p w:rsidR="000721AF" w:rsidRDefault="000721AF" w:rsidP="000721AF">
      <w:pPr>
        <w:pStyle w:val="ListParagraph"/>
        <w:autoSpaceDE w:val="0"/>
        <w:autoSpaceDN w:val="0"/>
        <w:adjustRightInd w:val="0"/>
        <w:rPr>
          <w:rFonts w:ascii="Palatino-Roman" w:eastAsiaTheme="minorHAnsi" w:hAnsi="Palatino-Roman" w:cs="Palatino-Roman"/>
        </w:rPr>
      </w:pPr>
    </w:p>
    <w:p w:rsidR="000721AF" w:rsidRPr="000721AF" w:rsidRDefault="000721AF" w:rsidP="000721AF">
      <w:pPr>
        <w:pStyle w:val="ListParagraph"/>
        <w:autoSpaceDE w:val="0"/>
        <w:autoSpaceDN w:val="0"/>
        <w:adjustRightInd w:val="0"/>
        <w:rPr>
          <w:rFonts w:ascii="Palatino-Roman" w:eastAsiaTheme="minorHAnsi" w:hAnsi="Palatino-Roman" w:cs="Palatino-Roman"/>
          <w:u w:val="single"/>
        </w:rPr>
      </w:pPr>
      <w:r w:rsidRPr="000721AF">
        <w:rPr>
          <w:rFonts w:ascii="Palatino-Roman" w:eastAsiaTheme="minorHAnsi" w:hAnsi="Palatino-Roman" w:cs="Palatino-Roman"/>
          <w:b/>
          <w:i/>
          <w:color w:val="4F81BD" w:themeColor="accent1"/>
          <w:u w:val="single"/>
        </w:rPr>
        <w:t>Solution:</w:t>
      </w:r>
    </w:p>
    <w:p w:rsidR="00FA5AAF" w:rsidRDefault="007E696A" w:rsidP="000721AF">
      <w:pPr>
        <w:pStyle w:val="ListParagraph"/>
        <w:autoSpaceDE w:val="0"/>
        <w:autoSpaceDN w:val="0"/>
        <w:adjustRightInd w:val="0"/>
        <w:rPr>
          <w:rFonts w:ascii="Palatino-Roman" w:eastAsiaTheme="minorHAnsi" w:hAnsi="Palatino-Roman" w:cs="Palatino-Roman"/>
        </w:rPr>
      </w:pPr>
      <w:r w:rsidRPr="007E696A">
        <w:rPr>
          <w:rFonts w:ascii="Palatino-Roman" w:eastAsiaTheme="minorHAnsi" w:hAnsi="Palatino-Roman" w:cs="Palatino-Roman"/>
          <w:b/>
          <w:i/>
          <w:color w:val="4F81BD" w:themeColor="accent1"/>
        </w:rPr>
        <w:t>Stages 6, 7, 8 require 37,</w:t>
      </w:r>
      <w:r>
        <w:rPr>
          <w:rFonts w:ascii="Palatino-Roman" w:eastAsiaTheme="minorHAnsi" w:hAnsi="Palatino-Roman" w:cs="Palatino-Roman"/>
          <w:b/>
          <w:i/>
          <w:color w:val="4F81BD" w:themeColor="accent1"/>
        </w:rPr>
        <w:t xml:space="preserve"> </w:t>
      </w:r>
      <w:r w:rsidRPr="007E696A">
        <w:rPr>
          <w:rFonts w:ascii="Palatino-Roman" w:eastAsiaTheme="minorHAnsi" w:hAnsi="Palatino-Roman" w:cs="Palatino-Roman"/>
          <w:b/>
          <w:i/>
          <w:color w:val="4F81BD" w:themeColor="accent1"/>
        </w:rPr>
        <w:t>43, and 49 pennies.</w:t>
      </w:r>
      <w:r>
        <w:rPr>
          <w:rFonts w:ascii="Palatino-Roman" w:eastAsiaTheme="minorHAnsi" w:hAnsi="Palatino-Roman" w:cs="Palatino-Roman"/>
        </w:rPr>
        <w:t xml:space="preserve">  </w:t>
      </w:r>
    </w:p>
    <w:p w:rsidR="007E696A" w:rsidRDefault="007E696A" w:rsidP="00567E5D">
      <w:pPr>
        <w:pStyle w:val="ListParagraph"/>
        <w:autoSpaceDE w:val="0"/>
        <w:autoSpaceDN w:val="0"/>
        <w:adjustRightInd w:val="0"/>
        <w:rPr>
          <w:rFonts w:ascii="Palatino-Roman" w:eastAsiaTheme="minorHAnsi" w:hAnsi="Palatino-Roman" w:cs="Palatino-Roman"/>
        </w:rPr>
      </w:pPr>
    </w:p>
    <w:p w:rsidR="00BB687B" w:rsidRDefault="007E696A" w:rsidP="00F652E6">
      <w:pPr>
        <w:pStyle w:val="ListParagraph"/>
        <w:numPr>
          <w:ilvl w:val="0"/>
          <w:numId w:val="26"/>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Write an algebraic model that expresses the relationship between the stage</w:t>
      </w:r>
      <w:r>
        <w:rPr>
          <w:rFonts w:ascii="Palatino-Roman" w:eastAsiaTheme="minorHAnsi" w:hAnsi="Palatino-Roman" w:cs="Palatino-Roman"/>
        </w:rPr>
        <w:t xml:space="preserve"> </w:t>
      </w:r>
      <w:r w:rsidRPr="00B905EE">
        <w:rPr>
          <w:rFonts w:ascii="Palatino-Roman" w:eastAsiaTheme="minorHAnsi" w:hAnsi="Palatino-Roman" w:cs="Palatino-Roman"/>
        </w:rPr>
        <w:t xml:space="preserve">number, </w:t>
      </w:r>
      <w:r w:rsidRPr="00B905EE">
        <w:rPr>
          <w:rFonts w:ascii="Palatino-Italic" w:eastAsiaTheme="minorHAnsi" w:hAnsi="Palatino-Italic" w:cs="Palatino-Italic"/>
          <w:i/>
          <w:iCs/>
        </w:rPr>
        <w:t>n</w:t>
      </w:r>
      <w:r w:rsidRPr="00B905EE">
        <w:rPr>
          <w:rFonts w:ascii="Palatino-Roman" w:eastAsiaTheme="minorHAnsi" w:hAnsi="Palatino-Roman" w:cs="Palatino-Roman"/>
        </w:rPr>
        <w:t xml:space="preserve">, and the number of pennies required to make that design, </w:t>
      </w:r>
      <w:r w:rsidRPr="00B905EE">
        <w:rPr>
          <w:rFonts w:ascii="Palatino-Italic" w:eastAsiaTheme="minorHAnsi" w:hAnsi="Palatino-Italic" w:cs="Palatino-Italic"/>
          <w:i/>
          <w:iCs/>
        </w:rPr>
        <w:t>p</w:t>
      </w:r>
      <w:r w:rsidRPr="00B905EE">
        <w:rPr>
          <w:rFonts w:ascii="Palatino-Roman" w:eastAsiaTheme="minorHAnsi" w:hAnsi="Palatino-Roman" w:cs="Palatino-Roman"/>
        </w:rPr>
        <w:t>.</w:t>
      </w:r>
      <w:r w:rsidR="000721AF">
        <w:rPr>
          <w:rFonts w:ascii="Palatino-Roman" w:eastAsiaTheme="minorHAnsi" w:hAnsi="Palatino-Roman" w:cs="Palatino-Roman"/>
        </w:rPr>
        <w:t xml:space="preserve"> </w:t>
      </w:r>
    </w:p>
    <w:p w:rsidR="000721AF" w:rsidRDefault="000721AF" w:rsidP="000721AF">
      <w:pPr>
        <w:pStyle w:val="ListParagraph"/>
        <w:autoSpaceDE w:val="0"/>
        <w:autoSpaceDN w:val="0"/>
        <w:adjustRightInd w:val="0"/>
        <w:rPr>
          <w:rFonts w:ascii="Palatino-Roman" w:eastAsiaTheme="minorHAnsi" w:hAnsi="Palatino-Roman" w:cs="Palatino-Roman"/>
          <w:b/>
          <w:i/>
          <w:color w:val="4F81BD" w:themeColor="accent1"/>
          <w:u w:val="single"/>
        </w:rPr>
      </w:pPr>
    </w:p>
    <w:p w:rsidR="000721AF" w:rsidRPr="000721AF" w:rsidRDefault="000721AF" w:rsidP="000721AF">
      <w:pPr>
        <w:pStyle w:val="ListParagraph"/>
        <w:autoSpaceDE w:val="0"/>
        <w:autoSpaceDN w:val="0"/>
        <w:adjustRightInd w:val="0"/>
        <w:rPr>
          <w:rFonts w:ascii="Palatino-Roman" w:eastAsiaTheme="minorHAnsi" w:hAnsi="Palatino-Roman" w:cs="Palatino-Roman"/>
          <w:u w:val="single"/>
        </w:rPr>
      </w:pPr>
      <w:r w:rsidRPr="000721AF">
        <w:rPr>
          <w:rFonts w:ascii="Palatino-Roman" w:eastAsiaTheme="minorHAnsi" w:hAnsi="Palatino-Roman" w:cs="Palatino-Roman"/>
          <w:b/>
          <w:i/>
          <w:color w:val="4F81BD" w:themeColor="accent1"/>
          <w:u w:val="single"/>
        </w:rPr>
        <w:t>Solution:</w:t>
      </w:r>
    </w:p>
    <w:p w:rsidR="00FA5AAF" w:rsidRDefault="007E696A" w:rsidP="000721AF">
      <w:pPr>
        <w:pStyle w:val="ListParagraph"/>
        <w:autoSpaceDE w:val="0"/>
        <w:autoSpaceDN w:val="0"/>
        <w:adjustRightInd w:val="0"/>
        <w:rPr>
          <w:rFonts w:ascii="Palatino-Roman" w:eastAsiaTheme="minorHAnsi" w:hAnsi="Palatino-Roman" w:cs="Palatino-Roman"/>
        </w:rPr>
      </w:pPr>
      <w:r w:rsidRPr="007E696A">
        <w:rPr>
          <w:rFonts w:ascii="Palatino-Roman" w:eastAsiaTheme="minorHAnsi" w:hAnsi="Palatino-Roman" w:cs="Palatino-Roman"/>
          <w:b/>
          <w:i/>
          <w:color w:val="4F81BD" w:themeColor="accent1"/>
        </w:rPr>
        <w:t>p = 1 + 6n</w:t>
      </w:r>
    </w:p>
    <w:p w:rsidR="007E696A" w:rsidRPr="00B905EE" w:rsidRDefault="007E696A" w:rsidP="00567E5D">
      <w:pPr>
        <w:pStyle w:val="ListParagraph"/>
        <w:rPr>
          <w:rFonts w:ascii="Palatino-Roman" w:eastAsiaTheme="minorHAnsi" w:hAnsi="Palatino-Roman" w:cs="Palatino-Roman"/>
        </w:rPr>
      </w:pPr>
    </w:p>
    <w:p w:rsidR="00BB687B" w:rsidRDefault="007E696A" w:rsidP="00F652E6">
      <w:pPr>
        <w:pStyle w:val="ListParagraph"/>
        <w:numPr>
          <w:ilvl w:val="0"/>
          <w:numId w:val="26"/>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Use your model to determine how many pennies are needed to make stage</w:t>
      </w:r>
      <w:r>
        <w:rPr>
          <w:rFonts w:ascii="Palatino-Roman" w:eastAsiaTheme="minorHAnsi" w:hAnsi="Palatino-Roman" w:cs="Palatino-Roman"/>
        </w:rPr>
        <w:t xml:space="preserve"> </w:t>
      </w:r>
      <w:r w:rsidRPr="00B905EE">
        <w:rPr>
          <w:rFonts w:ascii="Palatino-Roman" w:eastAsiaTheme="minorHAnsi" w:hAnsi="Palatino-Roman" w:cs="Palatino-Roman"/>
        </w:rPr>
        <w:t>80, stage 95, and stage 100 of the penny pattern.</w:t>
      </w:r>
    </w:p>
    <w:p w:rsidR="000721AF" w:rsidRDefault="000721AF" w:rsidP="000721AF">
      <w:pPr>
        <w:pStyle w:val="ListParagraph"/>
        <w:autoSpaceDE w:val="0"/>
        <w:autoSpaceDN w:val="0"/>
        <w:adjustRightInd w:val="0"/>
        <w:rPr>
          <w:rFonts w:ascii="Palatino-Roman" w:eastAsiaTheme="minorHAnsi" w:hAnsi="Palatino-Roman" w:cs="Palatino-Roman"/>
        </w:rPr>
      </w:pPr>
    </w:p>
    <w:p w:rsidR="000721AF" w:rsidRPr="000721AF" w:rsidRDefault="000721AF" w:rsidP="000721AF">
      <w:pPr>
        <w:pStyle w:val="ListParagraph"/>
        <w:autoSpaceDE w:val="0"/>
        <w:autoSpaceDN w:val="0"/>
        <w:adjustRightInd w:val="0"/>
        <w:rPr>
          <w:rFonts w:ascii="Palatino-Roman" w:eastAsiaTheme="minorHAnsi" w:hAnsi="Palatino-Roman" w:cs="Palatino-Roman"/>
          <w:u w:val="single"/>
        </w:rPr>
      </w:pPr>
      <w:r w:rsidRPr="000721AF">
        <w:rPr>
          <w:rFonts w:ascii="Palatino-Roman" w:eastAsiaTheme="minorHAnsi" w:hAnsi="Palatino-Roman" w:cs="Palatino-Roman"/>
          <w:b/>
          <w:i/>
          <w:color w:val="4F81BD" w:themeColor="accent1"/>
          <w:u w:val="single"/>
        </w:rPr>
        <w:t>Solution:</w:t>
      </w:r>
    </w:p>
    <w:p w:rsidR="00FA5AAF" w:rsidRDefault="007E696A" w:rsidP="000721AF">
      <w:pPr>
        <w:pStyle w:val="ListParagraph"/>
        <w:autoSpaceDE w:val="0"/>
        <w:autoSpaceDN w:val="0"/>
        <w:adjustRightInd w:val="0"/>
        <w:rPr>
          <w:rFonts w:ascii="Palatino-Roman" w:eastAsiaTheme="minorHAnsi" w:hAnsi="Palatino-Roman" w:cs="Palatino-Roman"/>
        </w:rPr>
      </w:pPr>
      <w:r w:rsidRPr="007E696A">
        <w:rPr>
          <w:rFonts w:ascii="Palatino-Roman" w:eastAsiaTheme="minorHAnsi" w:hAnsi="Palatino-Roman" w:cs="Palatino-Roman"/>
          <w:b/>
          <w:i/>
          <w:color w:val="4F81BD" w:themeColor="accent1"/>
        </w:rPr>
        <w:t>Stages 80, 95, and 100 require 481, 571, and 601</w:t>
      </w:r>
    </w:p>
    <w:p w:rsidR="007E696A" w:rsidRPr="007E696A" w:rsidRDefault="007E696A" w:rsidP="00567E5D">
      <w:pPr>
        <w:pStyle w:val="ListParagraph"/>
        <w:rPr>
          <w:rFonts w:ascii="Palatino-Roman" w:eastAsiaTheme="minorHAnsi" w:hAnsi="Palatino-Roman" w:cs="Palatino-Roman"/>
        </w:rPr>
      </w:pPr>
    </w:p>
    <w:p w:rsidR="00BB687B" w:rsidRDefault="007E696A" w:rsidP="00F652E6">
      <w:pPr>
        <w:pStyle w:val="ListParagraph"/>
        <w:numPr>
          <w:ilvl w:val="0"/>
          <w:numId w:val="26"/>
        </w:numPr>
        <w:autoSpaceDE w:val="0"/>
        <w:autoSpaceDN w:val="0"/>
        <w:adjustRightInd w:val="0"/>
        <w:rPr>
          <w:rFonts w:ascii="Palatino-Roman" w:eastAsiaTheme="minorHAnsi" w:hAnsi="Palatino-Roman" w:cs="Palatino-Roman"/>
        </w:rPr>
      </w:pPr>
      <w:r w:rsidRPr="007E696A">
        <w:rPr>
          <w:rFonts w:ascii="Palatino-Roman" w:eastAsiaTheme="minorHAnsi" w:hAnsi="Palatino-Roman" w:cs="Palatino-Roman"/>
        </w:rPr>
        <w:t xml:space="preserve">If you use 127 pennies to make the penny pattern, how many pennies will be in each spoke coming out from the center penny? </w:t>
      </w:r>
    </w:p>
    <w:p w:rsidR="007E696A" w:rsidRDefault="007E696A" w:rsidP="00567E5D">
      <w:pPr>
        <w:pStyle w:val="ListParagraph"/>
        <w:rPr>
          <w:rFonts w:ascii="Palatino-Roman" w:eastAsiaTheme="minorHAnsi" w:hAnsi="Palatino-Roman" w:cs="Palatino-Roman"/>
        </w:rPr>
      </w:pPr>
    </w:p>
    <w:p w:rsidR="000721AF" w:rsidRPr="000721AF" w:rsidRDefault="000721AF" w:rsidP="000721AF">
      <w:pPr>
        <w:pStyle w:val="ListParagraph"/>
        <w:autoSpaceDE w:val="0"/>
        <w:autoSpaceDN w:val="0"/>
        <w:adjustRightInd w:val="0"/>
        <w:rPr>
          <w:rFonts w:ascii="Palatino-Roman" w:eastAsiaTheme="minorHAnsi" w:hAnsi="Palatino-Roman" w:cs="Palatino-Roman"/>
          <w:u w:val="single"/>
        </w:rPr>
      </w:pPr>
      <w:r w:rsidRPr="000721AF">
        <w:rPr>
          <w:rFonts w:ascii="Palatino-Roman" w:eastAsiaTheme="minorHAnsi" w:hAnsi="Palatino-Roman" w:cs="Palatino-Roman"/>
          <w:b/>
          <w:i/>
          <w:color w:val="4F81BD" w:themeColor="accent1"/>
          <w:u w:val="single"/>
        </w:rPr>
        <w:t>Solution:</w:t>
      </w:r>
    </w:p>
    <w:p w:rsidR="00933017" w:rsidRPr="00933017" w:rsidRDefault="00933017" w:rsidP="00567E5D">
      <w:pPr>
        <w:autoSpaceDE w:val="0"/>
        <w:autoSpaceDN w:val="0"/>
        <w:adjustRightInd w:val="0"/>
        <w:ind w:left="720"/>
        <w:rPr>
          <w:rFonts w:ascii="Palatino-Roman" w:eastAsiaTheme="minorHAnsi" w:hAnsi="Palatino-Roman" w:cs="Palatino-Roman"/>
          <w:b/>
          <w:i/>
          <w:color w:val="4F81BD" w:themeColor="accent1"/>
        </w:rPr>
      </w:pPr>
      <w:r>
        <w:rPr>
          <w:rFonts w:ascii="Palatino-Roman" w:eastAsiaTheme="minorHAnsi" w:hAnsi="Palatino-Roman" w:cs="Palatino-Roman"/>
          <w:b/>
          <w:i/>
          <w:color w:val="4F81BD" w:themeColor="accent1"/>
        </w:rPr>
        <w:t xml:space="preserve">  </w:t>
      </w:r>
      <w:r w:rsidR="007E696A" w:rsidRPr="00933017">
        <w:rPr>
          <w:rFonts w:ascii="Palatino-Roman" w:eastAsiaTheme="minorHAnsi" w:hAnsi="Palatino-Roman" w:cs="Palatino-Roman"/>
          <w:b/>
          <w:i/>
          <w:color w:val="4F81BD" w:themeColor="accent1"/>
        </w:rPr>
        <w:t xml:space="preserve">1 + 6n = 127 </w:t>
      </w:r>
    </w:p>
    <w:p w:rsidR="00933017" w:rsidRDefault="00933017" w:rsidP="00567E5D">
      <w:pPr>
        <w:autoSpaceDE w:val="0"/>
        <w:autoSpaceDN w:val="0"/>
        <w:adjustRightInd w:val="0"/>
        <w:rPr>
          <w:rFonts w:ascii="Palatino-Roman" w:eastAsiaTheme="minorHAnsi" w:hAnsi="Palatino-Roman" w:cs="Palatino-Roman"/>
          <w:b/>
          <w:i/>
          <w:color w:val="4F81BD" w:themeColor="accent1"/>
        </w:rPr>
      </w:pPr>
      <w:r w:rsidRPr="00933017">
        <w:rPr>
          <w:rFonts w:ascii="Palatino-Roman" w:eastAsiaTheme="minorHAnsi" w:hAnsi="Palatino-Roman" w:cs="Palatino-Roman"/>
          <w:b/>
          <w:i/>
          <w:color w:val="4F81BD" w:themeColor="accent1"/>
        </w:rPr>
        <w:t xml:space="preserve">                    6n = 126</w:t>
      </w:r>
    </w:p>
    <w:p w:rsidR="006F393D" w:rsidRPr="00933017" w:rsidRDefault="006F393D" w:rsidP="00567E5D">
      <w:pPr>
        <w:autoSpaceDE w:val="0"/>
        <w:autoSpaceDN w:val="0"/>
        <w:adjustRightInd w:val="0"/>
        <w:rPr>
          <w:rFonts w:ascii="Palatino-Roman" w:eastAsiaTheme="minorHAnsi" w:hAnsi="Palatino-Roman" w:cs="Palatino-Roman"/>
          <w:b/>
          <w:i/>
          <w:color w:val="4F81BD" w:themeColor="accent1"/>
        </w:rPr>
      </w:pPr>
      <w:r>
        <w:rPr>
          <w:rFonts w:ascii="Palatino-Roman" w:eastAsiaTheme="minorHAnsi" w:hAnsi="Palatino-Roman" w:cs="Palatino-Roman"/>
          <w:b/>
          <w:i/>
          <w:color w:val="4F81BD" w:themeColor="accent1"/>
        </w:rPr>
        <w:tab/>
      </w:r>
      <w:r>
        <w:rPr>
          <w:rFonts w:ascii="Palatino-Roman" w:eastAsiaTheme="minorHAnsi" w:hAnsi="Palatino-Roman" w:cs="Palatino-Roman"/>
          <w:b/>
          <w:i/>
          <w:color w:val="4F81BD" w:themeColor="accent1"/>
        </w:rPr>
        <w:tab/>
        <w:t>n=21</w:t>
      </w:r>
    </w:p>
    <w:p w:rsidR="008D71DB" w:rsidRDefault="000721AF" w:rsidP="000721AF">
      <w:pPr>
        <w:tabs>
          <w:tab w:val="num" w:pos="360"/>
        </w:tabs>
        <w:rPr>
          <w:b/>
          <w:color w:val="4F81BD" w:themeColor="accent1"/>
        </w:rPr>
      </w:pPr>
      <w:r>
        <w:rPr>
          <w:b/>
          <w:i/>
          <w:color w:val="4F81BD" w:themeColor="accent1"/>
        </w:rPr>
        <w:tab/>
      </w:r>
      <w:r>
        <w:rPr>
          <w:b/>
          <w:i/>
          <w:color w:val="4F81BD" w:themeColor="accent1"/>
        </w:rPr>
        <w:tab/>
      </w:r>
      <w:r w:rsidR="00845AEB" w:rsidRPr="009B0603">
        <w:rPr>
          <w:b/>
          <w:i/>
          <w:color w:val="4F81BD" w:themeColor="accent1"/>
        </w:rPr>
        <w:t xml:space="preserve"> </w:t>
      </w:r>
      <w:bookmarkStart w:id="34" w:name="_Toc321124381"/>
      <w:r w:rsidR="00845AEB" w:rsidRPr="009B0603">
        <w:rPr>
          <w:b/>
          <w:i/>
          <w:color w:val="4F81BD" w:themeColor="accent1"/>
        </w:rPr>
        <w:t>There will 21 pennies in each spoke coming out from the center penny.</w:t>
      </w:r>
      <w:r w:rsidR="00845AEB" w:rsidRPr="009B0603">
        <w:rPr>
          <w:b/>
          <w:color w:val="4F81BD" w:themeColor="accent1"/>
        </w:rPr>
        <w:t xml:space="preserve">  </w:t>
      </w:r>
    </w:p>
    <w:p w:rsidR="00F4252D" w:rsidRPr="00F4252D" w:rsidRDefault="00B905EE" w:rsidP="00AF63D1">
      <w:pPr>
        <w:tabs>
          <w:tab w:val="num" w:pos="360"/>
        </w:tabs>
        <w:rPr>
          <w:rFonts w:eastAsia="Times New Roman"/>
          <w:b/>
          <w:sz w:val="28"/>
          <w:szCs w:val="28"/>
          <w:u w:val="single"/>
          <w:lang w:bidi="en-US"/>
        </w:rPr>
      </w:pPr>
      <w:r w:rsidRPr="000721AF">
        <w:rPr>
          <w:b/>
        </w:rPr>
        <w:br w:type="page"/>
      </w:r>
      <w:bookmarkEnd w:id="34"/>
      <w:r w:rsidR="00F4252D">
        <w:rPr>
          <w:rFonts w:eastAsia="Times New Roman"/>
          <w:b/>
          <w:sz w:val="28"/>
          <w:szCs w:val="28"/>
          <w:u w:val="single"/>
          <w:lang w:bidi="en-US"/>
        </w:rPr>
        <w:lastRenderedPageBreak/>
        <w:t>Constructing</w:t>
      </w:r>
      <w:r w:rsidR="00F4252D" w:rsidRPr="00F4252D">
        <w:rPr>
          <w:rFonts w:eastAsia="Times New Roman"/>
          <w:b/>
          <w:sz w:val="28"/>
          <w:szCs w:val="28"/>
          <w:u w:val="single"/>
          <w:lang w:bidi="en-US"/>
        </w:rPr>
        <w:t xml:space="preserve"> Task: </w:t>
      </w:r>
      <w:r w:rsidR="00F4252D">
        <w:rPr>
          <w:rFonts w:eastAsia="Times New Roman"/>
          <w:b/>
          <w:sz w:val="28"/>
          <w:szCs w:val="28"/>
          <w:u w:val="single"/>
          <w:lang w:bidi="en-US"/>
        </w:rPr>
        <w:t>The Shoe Problem</w:t>
      </w:r>
    </w:p>
    <w:p w:rsidR="00F4252D" w:rsidRPr="00F4252D" w:rsidRDefault="00F4252D" w:rsidP="00F4252D">
      <w:pPr>
        <w:tabs>
          <w:tab w:val="num" w:pos="360"/>
        </w:tabs>
        <w:rPr>
          <w:rFonts w:eastAsia="Times New Roman"/>
          <w:lang w:bidi="en-US"/>
        </w:rPr>
      </w:pPr>
    </w:p>
    <w:p w:rsidR="00F4252D" w:rsidRPr="00F4252D" w:rsidRDefault="00F4252D" w:rsidP="00F4252D">
      <w:pPr>
        <w:tabs>
          <w:tab w:val="num" w:pos="360"/>
        </w:tabs>
        <w:jc w:val="center"/>
        <w:rPr>
          <w:rFonts w:eastAsia="Times New Roman"/>
          <w:b/>
          <w:lang w:bidi="en-US"/>
        </w:rPr>
      </w:pPr>
      <w:r w:rsidRPr="00F4252D">
        <w:rPr>
          <w:rFonts w:eastAsia="Times New Roman"/>
          <w:b/>
          <w:lang w:bidi="en-US"/>
        </w:rPr>
        <w:t>Name_________________________________</w:t>
      </w:r>
      <w:r w:rsidRPr="00F4252D">
        <w:rPr>
          <w:rFonts w:eastAsia="Times New Roman"/>
          <w:b/>
          <w:lang w:bidi="en-US"/>
        </w:rPr>
        <w:tab/>
      </w:r>
      <w:r w:rsidRPr="00F4252D">
        <w:rPr>
          <w:rFonts w:eastAsia="Times New Roman"/>
          <w:b/>
          <w:lang w:bidi="en-US"/>
        </w:rPr>
        <w:tab/>
      </w:r>
      <w:r w:rsidRPr="00F4252D">
        <w:rPr>
          <w:rFonts w:eastAsia="Times New Roman"/>
          <w:b/>
          <w:lang w:bidi="en-US"/>
        </w:rPr>
        <w:tab/>
        <w:t>Date__________________</w:t>
      </w:r>
    </w:p>
    <w:p w:rsidR="00F4252D" w:rsidRPr="00F4252D" w:rsidRDefault="00F4252D" w:rsidP="00F4252D">
      <w:pPr>
        <w:rPr>
          <w:rFonts w:eastAsia="Times New Roman"/>
          <w:b/>
          <w:color w:val="000000"/>
          <w:lang w:bidi="en-US"/>
        </w:rPr>
      </w:pPr>
    </w:p>
    <w:p w:rsidR="00680C2B" w:rsidRPr="00484432" w:rsidRDefault="00680C2B" w:rsidP="00484432">
      <w:pPr>
        <w:jc w:val="center"/>
        <w:rPr>
          <w:spacing w:val="-4"/>
        </w:rPr>
      </w:pPr>
      <w:r w:rsidRPr="00484432">
        <w:rPr>
          <w:spacing w:val="-4"/>
        </w:rPr>
        <w:t xml:space="preserve">Adapted from PBS </w:t>
      </w:r>
      <w:proofErr w:type="spellStart"/>
      <w:r w:rsidRPr="00484432">
        <w:rPr>
          <w:spacing w:val="-4"/>
        </w:rPr>
        <w:t>Mathline</w:t>
      </w:r>
      <w:proofErr w:type="spellEnd"/>
      <w:r w:rsidRPr="00484432">
        <w:rPr>
          <w:spacing w:val="-4"/>
        </w:rPr>
        <w:t xml:space="preserve">: </w:t>
      </w:r>
      <w:hyperlink r:id="rId70" w:history="1">
        <w:r w:rsidRPr="00484432">
          <w:rPr>
            <w:rStyle w:val="Hyperlink"/>
            <w:spacing w:val="-4"/>
          </w:rPr>
          <w:t>http://www.pbs.org/teachers/mathline/lessonplans/pdf/hsmp/yoyo.pdf</w:t>
        </w:r>
      </w:hyperlink>
    </w:p>
    <w:p w:rsidR="00680C2B" w:rsidRDefault="00680C2B" w:rsidP="00567E5D">
      <w:pPr>
        <w:outlineLvl w:val="0"/>
        <w:rPr>
          <w:b/>
          <w:sz w:val="32"/>
          <w:szCs w:val="32"/>
        </w:rPr>
      </w:pPr>
    </w:p>
    <w:p w:rsidR="00BA0AAB" w:rsidRPr="00F4252D" w:rsidRDefault="00BA0AAB" w:rsidP="00BA0AAB">
      <w:pPr>
        <w:rPr>
          <w:rFonts w:eastAsia="Times New Roman"/>
          <w:b/>
          <w:lang w:bidi="en-US"/>
        </w:rPr>
      </w:pPr>
      <w:r w:rsidRPr="00F4252D">
        <w:rPr>
          <w:rFonts w:eastAsia="Times New Roman"/>
          <w:b/>
          <w:lang w:bidi="en-US"/>
        </w:rPr>
        <w:t>Introduction</w:t>
      </w:r>
    </w:p>
    <w:p w:rsidR="00BA0AAB" w:rsidRDefault="00BA0AAB" w:rsidP="00BA0AAB">
      <w:pPr>
        <w:ind w:left="720"/>
        <w:rPr>
          <w:rFonts w:eastAsia="Times New Roman"/>
          <w:b/>
          <w:lang w:bidi="en-US"/>
        </w:rPr>
      </w:pPr>
      <w:r>
        <w:rPr>
          <w:rFonts w:ascii="Palatino-Roman" w:eastAsiaTheme="minorHAnsi" w:hAnsi="Palatino-Roman" w:cs="Palatino-Roman"/>
        </w:rPr>
        <w:t>The lesson starts with the presentation of the shoe problem. Students then complete a hands</w:t>
      </w:r>
      <w:r w:rsidR="001164B5">
        <w:rPr>
          <w:rFonts w:ascii="Palatino-Roman" w:eastAsiaTheme="minorHAnsi" w:hAnsi="Palatino-Roman" w:cs="Palatino-Roman"/>
        </w:rPr>
        <w:t>–</w:t>
      </w:r>
      <w:r>
        <w:rPr>
          <w:rFonts w:ascii="Palatino-Roman" w:eastAsiaTheme="minorHAnsi" w:hAnsi="Palatino-Roman" w:cs="Palatino-Roman"/>
        </w:rPr>
        <w:t>on activity involving a design created with pennies that allows them to explore a linear pattern and express that pattern in symbolic form.</w:t>
      </w:r>
    </w:p>
    <w:p w:rsidR="00BA0AAB" w:rsidRDefault="00BA0AAB" w:rsidP="00BA0AAB">
      <w:pPr>
        <w:ind w:right="432"/>
        <w:rPr>
          <w:sz w:val="22"/>
          <w:szCs w:val="22"/>
        </w:rPr>
      </w:pPr>
    </w:p>
    <w:p w:rsidR="00BA0AAB" w:rsidRPr="00F4252D" w:rsidRDefault="00BA0AAB" w:rsidP="00BA0AAB">
      <w:pPr>
        <w:rPr>
          <w:rFonts w:eastAsia="Times New Roman"/>
          <w:b/>
          <w:i/>
          <w:lang w:bidi="en-US"/>
        </w:rPr>
      </w:pPr>
      <w:r w:rsidRPr="00F4252D">
        <w:rPr>
          <w:rFonts w:eastAsia="Times New Roman"/>
          <w:b/>
          <w:lang w:bidi="en-US"/>
        </w:rPr>
        <w:t>Mathematical Goals</w:t>
      </w:r>
    </w:p>
    <w:p w:rsidR="00BB687B" w:rsidRDefault="00BA0AAB" w:rsidP="00F652E6">
      <w:pPr>
        <w:pStyle w:val="ListParagraph"/>
        <w:numPr>
          <w:ilvl w:val="0"/>
          <w:numId w:val="21"/>
        </w:numPr>
      </w:pPr>
      <w:r>
        <w:t>Explore linear patterns.</w:t>
      </w:r>
    </w:p>
    <w:p w:rsidR="00BA0AAB" w:rsidRPr="00F4252D" w:rsidRDefault="00BA0AAB" w:rsidP="00F652E6">
      <w:pPr>
        <w:pStyle w:val="ListParagraph"/>
        <w:numPr>
          <w:ilvl w:val="0"/>
          <w:numId w:val="21"/>
        </w:numPr>
        <w:rPr>
          <w:rFonts w:eastAsia="Times New Roman"/>
          <w:lang w:bidi="en-US"/>
        </w:rPr>
      </w:pPr>
      <w:r>
        <w:t>Create one variable and two variable linear equations.</w:t>
      </w:r>
    </w:p>
    <w:p w:rsidR="00BA0AAB" w:rsidRPr="00F4252D" w:rsidRDefault="00BA0AAB" w:rsidP="00F652E6">
      <w:pPr>
        <w:pStyle w:val="ListParagraph"/>
        <w:numPr>
          <w:ilvl w:val="0"/>
          <w:numId w:val="21"/>
        </w:numPr>
        <w:rPr>
          <w:rFonts w:eastAsia="Times New Roman"/>
          <w:lang w:bidi="en-US"/>
        </w:rPr>
      </w:pPr>
      <w:r w:rsidRPr="00F4252D">
        <w:rPr>
          <w:bCs/>
        </w:rPr>
        <w:t>Graph equations on coordinate axes with labels and scales.</w:t>
      </w:r>
    </w:p>
    <w:p w:rsidR="00BA0AAB" w:rsidRDefault="00BA0AAB" w:rsidP="00BA0AAB">
      <w:pPr>
        <w:pStyle w:val="ListParagraph"/>
        <w:rPr>
          <w:rFonts w:eastAsia="Times New Roman"/>
          <w:lang w:bidi="en-US"/>
        </w:rPr>
      </w:pPr>
    </w:p>
    <w:p w:rsidR="00BA0AAB" w:rsidRPr="00F4252D" w:rsidRDefault="00BA0AAB" w:rsidP="00BA0AAB">
      <w:pPr>
        <w:rPr>
          <w:rFonts w:eastAsia="Times New Roman"/>
          <w:b/>
          <w:bCs/>
          <w:lang w:bidi="en-US"/>
        </w:rPr>
      </w:pPr>
      <w:r w:rsidRPr="00F4252D">
        <w:rPr>
          <w:rFonts w:eastAsia="Times New Roman"/>
          <w:b/>
          <w:bCs/>
          <w:lang w:bidi="en-US"/>
        </w:rPr>
        <w:t>Essential Questions</w:t>
      </w:r>
    </w:p>
    <w:p w:rsidR="00BA0AAB" w:rsidRPr="00F4252D" w:rsidRDefault="00BA0AAB" w:rsidP="00F652E6">
      <w:pPr>
        <w:pStyle w:val="ListParagraph"/>
        <w:numPr>
          <w:ilvl w:val="0"/>
          <w:numId w:val="17"/>
        </w:numPr>
        <w:rPr>
          <w:rFonts w:eastAsia="Times New Roman"/>
          <w:b/>
          <w:bCs/>
          <w:lang w:bidi="en-US"/>
        </w:rPr>
      </w:pPr>
      <w:r>
        <w:t>How do I create equations in one or two variables to represent relationships between quantities?</w:t>
      </w:r>
    </w:p>
    <w:p w:rsidR="00BA0AAB" w:rsidRPr="00F4252D" w:rsidRDefault="00BA0AAB" w:rsidP="00BA0AAB">
      <w:pPr>
        <w:pStyle w:val="ListParagraph"/>
        <w:rPr>
          <w:rFonts w:eastAsia="Times New Roman"/>
          <w:lang w:bidi="en-US"/>
        </w:rPr>
      </w:pPr>
    </w:p>
    <w:p w:rsidR="00C02CC6" w:rsidRPr="00642C96" w:rsidRDefault="00C02CC6" w:rsidP="00C02CC6">
      <w:pPr>
        <w:rPr>
          <w:rFonts w:eastAsia="Times New Roman"/>
          <w:b/>
          <w:i/>
          <w:lang w:bidi="en-US"/>
        </w:rPr>
      </w:pPr>
      <w:r w:rsidRPr="00642C96">
        <w:rPr>
          <w:rFonts w:eastAsia="Times New Roman"/>
          <w:b/>
          <w:lang w:bidi="en-US"/>
        </w:rPr>
        <w:t>Georgia Standards of Excellence</w:t>
      </w:r>
    </w:p>
    <w:p w:rsidR="00C02CC6" w:rsidRPr="000B102F" w:rsidRDefault="00C02CC6" w:rsidP="00C02CC6">
      <w:pPr>
        <w:rPr>
          <w:bCs/>
        </w:rPr>
      </w:pPr>
      <w:r>
        <w:rPr>
          <w:b/>
          <w:bCs/>
        </w:rPr>
        <w:t>MGSE</w:t>
      </w:r>
      <w:r w:rsidRPr="005C2DBF">
        <w:rPr>
          <w:b/>
          <w:bCs/>
        </w:rPr>
        <w:t>9</w:t>
      </w:r>
      <w:r w:rsidR="001164B5">
        <w:rPr>
          <w:b/>
          <w:bCs/>
        </w:rPr>
        <w:t>–</w:t>
      </w:r>
      <w:r w:rsidRPr="005C2DBF">
        <w:rPr>
          <w:b/>
          <w:bCs/>
        </w:rPr>
        <w:t>12.A.CED.1</w:t>
      </w:r>
      <w:r w:rsidR="000B102F">
        <w:rPr>
          <w:bCs/>
        </w:rPr>
        <w:t xml:space="preserve"> </w:t>
      </w:r>
      <w:r w:rsidRPr="000B102F">
        <w:rPr>
          <w:bCs/>
        </w:rPr>
        <w:t xml:space="preserve">Create equations and inequalities in one variable and use them to solve problems. Include equations arising from linear and </w:t>
      </w:r>
      <w:r w:rsidRPr="000B102F">
        <w:rPr>
          <w:bCs/>
          <w:strike/>
        </w:rPr>
        <w:t>quadratic functions, and simple rational and</w:t>
      </w:r>
      <w:r w:rsidRPr="000B102F">
        <w:rPr>
          <w:bCs/>
        </w:rPr>
        <w:t xml:space="preserve"> exponential functions (integer inputs only).</w:t>
      </w:r>
    </w:p>
    <w:p w:rsidR="00C02CC6" w:rsidRPr="000B102F" w:rsidRDefault="00C02CC6" w:rsidP="00C02CC6">
      <w:pPr>
        <w:rPr>
          <w:bCs/>
        </w:rPr>
      </w:pPr>
    </w:p>
    <w:p w:rsidR="00C02CC6" w:rsidRPr="000B102F" w:rsidRDefault="00C02CC6" w:rsidP="00C02CC6">
      <w:pPr>
        <w:pStyle w:val="Default"/>
        <w:jc w:val="both"/>
        <w:rPr>
          <w:color w:val="auto"/>
          <w:sz w:val="20"/>
          <w:szCs w:val="18"/>
        </w:rPr>
      </w:pPr>
      <w:r w:rsidRPr="00C02CC6">
        <w:rPr>
          <w:b/>
          <w:bCs/>
          <w:color w:val="auto"/>
          <w:szCs w:val="22"/>
        </w:rPr>
        <w:t>MGSE9</w:t>
      </w:r>
      <w:r w:rsidR="001164B5">
        <w:rPr>
          <w:b/>
          <w:bCs/>
          <w:color w:val="auto"/>
          <w:szCs w:val="22"/>
        </w:rPr>
        <w:t>–</w:t>
      </w:r>
      <w:r w:rsidRPr="00C02CC6">
        <w:rPr>
          <w:b/>
          <w:bCs/>
          <w:color w:val="auto"/>
          <w:szCs w:val="22"/>
        </w:rPr>
        <w:t xml:space="preserve">12.A.CED.2 </w:t>
      </w:r>
      <w:r w:rsidRPr="000B102F">
        <w:rPr>
          <w:color w:val="auto"/>
          <w:szCs w:val="22"/>
        </w:rPr>
        <w:t xml:space="preserve">Create linear and exponential equations in two or more variables to represent relationships between quantities; graph equations on coordinate axes with labels and scales. (The phrase “in two or more variables” refers to formulas like the compound interest formula, in which A = </w:t>
      </w:r>
      <w:proofErr w:type="gramStart"/>
      <w:r w:rsidRPr="000B102F">
        <w:rPr>
          <w:color w:val="auto"/>
          <w:szCs w:val="22"/>
        </w:rPr>
        <w:t>P(</w:t>
      </w:r>
      <w:proofErr w:type="gramEnd"/>
      <w:r w:rsidRPr="000B102F">
        <w:rPr>
          <w:color w:val="auto"/>
          <w:szCs w:val="22"/>
        </w:rPr>
        <w:t>1 + r/n)</w:t>
      </w:r>
      <w:proofErr w:type="spellStart"/>
      <w:r w:rsidRPr="000B102F">
        <w:rPr>
          <w:color w:val="auto"/>
          <w:szCs w:val="22"/>
          <w:vertAlign w:val="superscript"/>
        </w:rPr>
        <w:t>nt</w:t>
      </w:r>
      <w:proofErr w:type="spellEnd"/>
      <w:r w:rsidRPr="000B102F">
        <w:rPr>
          <w:color w:val="auto"/>
          <w:szCs w:val="22"/>
        </w:rPr>
        <w:t xml:space="preserve"> has multiple variables.)</w:t>
      </w:r>
    </w:p>
    <w:p w:rsidR="00C02CC6" w:rsidRPr="000B102F" w:rsidRDefault="00C02CC6" w:rsidP="00C02CC6">
      <w:pPr>
        <w:pStyle w:val="Default"/>
        <w:jc w:val="both"/>
        <w:rPr>
          <w:bCs/>
          <w:color w:val="auto"/>
          <w:szCs w:val="22"/>
        </w:rPr>
      </w:pPr>
    </w:p>
    <w:p w:rsidR="00C02CC6" w:rsidRPr="000B102F" w:rsidRDefault="00C02CC6" w:rsidP="00C02CC6">
      <w:pPr>
        <w:pStyle w:val="Default"/>
        <w:jc w:val="both"/>
        <w:rPr>
          <w:i/>
          <w:color w:val="auto"/>
          <w:szCs w:val="22"/>
        </w:rPr>
      </w:pPr>
      <w:r>
        <w:rPr>
          <w:b/>
          <w:bCs/>
        </w:rPr>
        <w:t>MGSE</w:t>
      </w:r>
      <w:r w:rsidRPr="005C2DBF">
        <w:rPr>
          <w:b/>
          <w:bCs/>
        </w:rPr>
        <w:t>9</w:t>
      </w:r>
      <w:r w:rsidR="001164B5">
        <w:rPr>
          <w:b/>
          <w:bCs/>
        </w:rPr>
        <w:t>–</w:t>
      </w:r>
      <w:r w:rsidRPr="005C2DBF">
        <w:rPr>
          <w:b/>
          <w:bCs/>
        </w:rPr>
        <w:t>12.N.Q.3</w:t>
      </w:r>
      <w:r>
        <w:rPr>
          <w:bCs/>
        </w:rPr>
        <w:t xml:space="preserve"> </w:t>
      </w:r>
      <w:r w:rsidRPr="000B102F">
        <w:rPr>
          <w:bCs/>
          <w:color w:val="auto"/>
        </w:rPr>
        <w:t>Choose a level of accuracy appropriate to limitations on measurement when reporting quantities.</w:t>
      </w:r>
      <w:r w:rsidRPr="000B102F">
        <w:rPr>
          <w:i/>
          <w:color w:val="auto"/>
          <w:sz w:val="22"/>
          <w:szCs w:val="22"/>
        </w:rPr>
        <w:t xml:space="preserve"> </w:t>
      </w:r>
      <w:r w:rsidRPr="000B102F">
        <w:rPr>
          <w:i/>
          <w:color w:val="auto"/>
          <w:szCs w:val="22"/>
        </w:rPr>
        <w:t>For example, money situations are generally reported to the nearest cent (hundredth).  Also, an answers’ precision is limited to the precision of the data given.</w:t>
      </w:r>
    </w:p>
    <w:p w:rsidR="00BA0AAB" w:rsidRPr="00F4252D" w:rsidRDefault="00BA0AAB" w:rsidP="00BA0AAB">
      <w:pPr>
        <w:rPr>
          <w:rFonts w:eastAsia="Times New Roman"/>
          <w:lang w:bidi="en-US"/>
        </w:rPr>
      </w:pPr>
    </w:p>
    <w:p w:rsidR="00BA0AAB" w:rsidRPr="00F4252D" w:rsidRDefault="00BA0AAB" w:rsidP="00BA0AAB">
      <w:pPr>
        <w:rPr>
          <w:rFonts w:eastAsia="Times New Roman"/>
          <w:b/>
          <w:lang w:bidi="en-US"/>
        </w:rPr>
      </w:pPr>
      <w:r w:rsidRPr="00F4252D">
        <w:rPr>
          <w:rFonts w:eastAsia="Times New Roman"/>
          <w:b/>
          <w:lang w:bidi="en-US"/>
        </w:rPr>
        <w:t>Standards for Mathematical Practice</w:t>
      </w:r>
    </w:p>
    <w:p w:rsidR="00BA0AAB" w:rsidRDefault="00BA0AAB" w:rsidP="00C21D27">
      <w:pPr>
        <w:ind w:left="360" w:right="-180"/>
      </w:pPr>
      <w:r>
        <w:rPr>
          <w:b/>
        </w:rPr>
        <w:t>1.</w:t>
      </w:r>
      <w:r>
        <w:rPr>
          <w:b/>
        </w:rPr>
        <w:tab/>
      </w:r>
      <w:r w:rsidRPr="00F4252D">
        <w:t>Make sense of problems and persevere in solving them.</w:t>
      </w:r>
      <w:r w:rsidRPr="00F4252D">
        <w:br/>
      </w:r>
      <w:r>
        <w:rPr>
          <w:b/>
        </w:rPr>
        <w:t>6.</w:t>
      </w:r>
      <w:r>
        <w:rPr>
          <w:b/>
        </w:rPr>
        <w:tab/>
      </w:r>
      <w:r w:rsidRPr="00F4252D">
        <w:t>A</w:t>
      </w:r>
      <w:r>
        <w:t>ttend to precision.</w:t>
      </w:r>
    </w:p>
    <w:p w:rsidR="00680C2B" w:rsidRDefault="00BA0AAB" w:rsidP="000519B1">
      <w:pPr>
        <w:ind w:left="720" w:right="-180" w:hanging="360"/>
        <w:rPr>
          <w:b/>
        </w:rPr>
      </w:pPr>
      <w:r>
        <w:rPr>
          <w:b/>
        </w:rPr>
        <w:t>7.</w:t>
      </w:r>
      <w:r>
        <w:rPr>
          <w:b/>
        </w:rPr>
        <w:tab/>
      </w:r>
      <w:r w:rsidRPr="00F4252D">
        <w:t>Look for and make use of structure.</w:t>
      </w:r>
      <w:r>
        <w:br/>
      </w:r>
    </w:p>
    <w:p w:rsidR="00B61221" w:rsidRDefault="00B61221">
      <w:pPr>
        <w:spacing w:after="200" w:line="276" w:lineRule="auto"/>
        <w:rPr>
          <w:rFonts w:eastAsia="Times New Roman"/>
          <w:b/>
          <w:sz w:val="28"/>
          <w:szCs w:val="28"/>
          <w:u w:val="single"/>
          <w:lang w:bidi="en-US"/>
        </w:rPr>
      </w:pPr>
      <w:r>
        <w:rPr>
          <w:rFonts w:eastAsia="Times New Roman"/>
          <w:b/>
          <w:sz w:val="28"/>
          <w:szCs w:val="28"/>
          <w:u w:val="single"/>
          <w:lang w:bidi="en-US"/>
        </w:rPr>
        <w:br w:type="page"/>
      </w:r>
    </w:p>
    <w:p w:rsidR="00484432" w:rsidRPr="00F4252D" w:rsidRDefault="00484432" w:rsidP="002A2A80">
      <w:pPr>
        <w:autoSpaceDE w:val="0"/>
        <w:autoSpaceDN w:val="0"/>
        <w:adjustRightInd w:val="0"/>
        <w:rPr>
          <w:rFonts w:eastAsia="Times New Roman"/>
          <w:b/>
          <w:sz w:val="28"/>
          <w:szCs w:val="28"/>
          <w:u w:val="single"/>
          <w:lang w:bidi="en-US"/>
        </w:rPr>
      </w:pPr>
      <w:r>
        <w:rPr>
          <w:rFonts w:eastAsia="Times New Roman"/>
          <w:b/>
          <w:sz w:val="28"/>
          <w:szCs w:val="28"/>
          <w:u w:val="single"/>
          <w:lang w:bidi="en-US"/>
        </w:rPr>
        <w:lastRenderedPageBreak/>
        <w:t>Constructing</w:t>
      </w:r>
      <w:r w:rsidRPr="00F4252D">
        <w:rPr>
          <w:rFonts w:eastAsia="Times New Roman"/>
          <w:b/>
          <w:sz w:val="28"/>
          <w:szCs w:val="28"/>
          <w:u w:val="single"/>
          <w:lang w:bidi="en-US"/>
        </w:rPr>
        <w:t xml:space="preserve"> Task: </w:t>
      </w:r>
      <w:r>
        <w:rPr>
          <w:rFonts w:eastAsia="Times New Roman"/>
          <w:b/>
          <w:sz w:val="28"/>
          <w:szCs w:val="28"/>
          <w:u w:val="single"/>
          <w:lang w:bidi="en-US"/>
        </w:rPr>
        <w:t>The Shoe Problem</w:t>
      </w:r>
    </w:p>
    <w:p w:rsidR="00484432" w:rsidRPr="00F4252D" w:rsidRDefault="00484432" w:rsidP="00484432">
      <w:pPr>
        <w:tabs>
          <w:tab w:val="num" w:pos="360"/>
        </w:tabs>
        <w:rPr>
          <w:rFonts w:eastAsia="Times New Roman"/>
          <w:lang w:bidi="en-US"/>
        </w:rPr>
      </w:pPr>
    </w:p>
    <w:p w:rsidR="00484432" w:rsidRPr="00F4252D" w:rsidRDefault="00484432" w:rsidP="00484432">
      <w:pPr>
        <w:tabs>
          <w:tab w:val="num" w:pos="360"/>
        </w:tabs>
        <w:jc w:val="center"/>
        <w:rPr>
          <w:rFonts w:eastAsia="Times New Roman"/>
          <w:b/>
          <w:lang w:bidi="en-US"/>
        </w:rPr>
      </w:pPr>
      <w:r w:rsidRPr="00F4252D">
        <w:rPr>
          <w:rFonts w:eastAsia="Times New Roman"/>
          <w:b/>
          <w:lang w:bidi="en-US"/>
        </w:rPr>
        <w:t>Name_________________________________</w:t>
      </w:r>
      <w:r w:rsidRPr="00F4252D">
        <w:rPr>
          <w:rFonts w:eastAsia="Times New Roman"/>
          <w:b/>
          <w:lang w:bidi="en-US"/>
        </w:rPr>
        <w:tab/>
      </w:r>
      <w:r w:rsidRPr="00F4252D">
        <w:rPr>
          <w:rFonts w:eastAsia="Times New Roman"/>
          <w:b/>
          <w:lang w:bidi="en-US"/>
        </w:rPr>
        <w:tab/>
      </w:r>
      <w:r w:rsidRPr="00F4252D">
        <w:rPr>
          <w:rFonts w:eastAsia="Times New Roman"/>
          <w:b/>
          <w:lang w:bidi="en-US"/>
        </w:rPr>
        <w:tab/>
        <w:t>Date__________________</w:t>
      </w:r>
    </w:p>
    <w:p w:rsidR="00484432" w:rsidRDefault="00484432" w:rsidP="00567E5D">
      <w:pPr>
        <w:autoSpaceDE w:val="0"/>
        <w:autoSpaceDN w:val="0"/>
        <w:adjustRightInd w:val="0"/>
        <w:rPr>
          <w:rFonts w:ascii="Palatino-Roman" w:eastAsiaTheme="minorHAnsi" w:hAnsi="Palatino-Roman" w:cs="Palatino-Roman"/>
        </w:rPr>
      </w:pPr>
    </w:p>
    <w:p w:rsidR="00680C2B" w:rsidRPr="006163F6" w:rsidRDefault="006163F6" w:rsidP="00567E5D">
      <w:pPr>
        <w:autoSpaceDE w:val="0"/>
        <w:autoSpaceDN w:val="0"/>
        <w:adjustRightInd w:val="0"/>
        <w:rPr>
          <w:rFonts w:ascii="Palatino-Roman" w:eastAsiaTheme="minorHAnsi" w:hAnsi="Palatino-Roman" w:cs="Palatino-Roman"/>
          <w:b/>
        </w:rPr>
      </w:pPr>
      <w:r w:rsidRPr="006163F6">
        <w:rPr>
          <w:rFonts w:ascii="Palatino-Roman" w:eastAsiaTheme="minorHAnsi" w:hAnsi="Palatino-Roman" w:cs="Palatino-Roman"/>
          <w:b/>
        </w:rPr>
        <w:t>Part I</w:t>
      </w:r>
      <w:r w:rsidR="00680C2B" w:rsidRPr="006163F6">
        <w:rPr>
          <w:rFonts w:ascii="Palatino-Roman" w:eastAsiaTheme="minorHAnsi" w:hAnsi="Palatino-Roman" w:cs="Palatino-Roman"/>
          <w:b/>
        </w:rPr>
        <w:t xml:space="preserve">: The </w:t>
      </w:r>
      <w:r w:rsidR="00CA2CD0" w:rsidRPr="006163F6">
        <w:rPr>
          <w:rFonts w:ascii="Palatino-Roman" w:eastAsiaTheme="minorHAnsi" w:hAnsi="Palatino-Roman" w:cs="Palatino-Roman"/>
          <w:b/>
        </w:rPr>
        <w:t>Shoe</w:t>
      </w:r>
      <w:r w:rsidR="00680C2B" w:rsidRPr="006163F6">
        <w:rPr>
          <w:rFonts w:ascii="Palatino-Roman" w:eastAsiaTheme="minorHAnsi" w:hAnsi="Palatino-Roman" w:cs="Palatino-Roman"/>
          <w:b/>
        </w:rPr>
        <w:t xml:space="preserve"> Problem</w:t>
      </w:r>
    </w:p>
    <w:p w:rsidR="00680C2B" w:rsidRDefault="00680C2B" w:rsidP="00567E5D">
      <w:pPr>
        <w:autoSpaceDE w:val="0"/>
        <w:autoSpaceDN w:val="0"/>
        <w:adjustRightInd w:val="0"/>
        <w:rPr>
          <w:rFonts w:ascii="Palatino-Roman" w:eastAsiaTheme="minorHAnsi" w:hAnsi="Palatino-Roman" w:cs="Palatino-Roman"/>
        </w:rPr>
      </w:pPr>
    </w:p>
    <w:p w:rsidR="00CA2CD0" w:rsidRDefault="00CA2CD0" w:rsidP="00567E5D">
      <w:pPr>
        <w:autoSpaceDE w:val="0"/>
        <w:autoSpaceDN w:val="0"/>
        <w:adjustRightInd w:val="0"/>
        <w:rPr>
          <w:rFonts w:ascii="Palatino-Roman" w:eastAsiaTheme="minorHAnsi" w:hAnsi="Palatino-Roman" w:cs="Palatino-Roman"/>
        </w:rPr>
      </w:pPr>
      <w:r>
        <w:rPr>
          <w:rFonts w:ascii="Palatino-Roman" w:eastAsiaTheme="minorHAnsi" w:hAnsi="Palatino-Roman" w:cs="Palatino-Roman"/>
        </w:rPr>
        <w:t>Andy wants to buy a new pair of shoes. His new kicks cost $89.99 plus 6% sales tax. Andy has already saved $17.25, and he is earning $7.20 a week by doing odd jobs and chores. How many weeks will it take him to save enough money for the shoes?</w:t>
      </w:r>
    </w:p>
    <w:p w:rsidR="00680C2B" w:rsidRDefault="00680C2B" w:rsidP="00567E5D">
      <w:pPr>
        <w:autoSpaceDE w:val="0"/>
        <w:autoSpaceDN w:val="0"/>
        <w:adjustRightInd w:val="0"/>
        <w:rPr>
          <w:rFonts w:ascii="Palatino-Roman" w:eastAsiaTheme="minorHAnsi" w:hAnsi="Palatino-Roman" w:cs="Palatino-Roman"/>
        </w:rPr>
      </w:pPr>
    </w:p>
    <w:p w:rsidR="00BB687B" w:rsidRDefault="00680C2B" w:rsidP="00F652E6">
      <w:pPr>
        <w:pStyle w:val="ListParagraph"/>
        <w:numPr>
          <w:ilvl w:val="0"/>
          <w:numId w:val="14"/>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How much sales tax will Andy have to pay</w:t>
      </w:r>
      <w:r>
        <w:rPr>
          <w:rFonts w:ascii="Palatino-Roman" w:eastAsiaTheme="minorHAnsi" w:hAnsi="Palatino-Roman" w:cs="Palatino-Roman"/>
        </w:rPr>
        <w:t>?</w:t>
      </w:r>
    </w:p>
    <w:p w:rsidR="00680C2B" w:rsidRDefault="00680C2B" w:rsidP="00567E5D">
      <w:pPr>
        <w:pStyle w:val="ListParagraph"/>
        <w:autoSpaceDE w:val="0"/>
        <w:autoSpaceDN w:val="0"/>
        <w:adjustRightInd w:val="0"/>
        <w:rPr>
          <w:rFonts w:ascii="Palatino-Roman" w:eastAsiaTheme="minorHAnsi" w:hAnsi="Palatino-Roman" w:cs="Palatino-Roman"/>
        </w:rPr>
      </w:pPr>
    </w:p>
    <w:p w:rsidR="006163F6" w:rsidRDefault="006163F6" w:rsidP="00567E5D">
      <w:pPr>
        <w:pStyle w:val="ListParagraph"/>
        <w:autoSpaceDE w:val="0"/>
        <w:autoSpaceDN w:val="0"/>
        <w:adjustRightInd w:val="0"/>
        <w:rPr>
          <w:rFonts w:ascii="Palatino-Roman" w:eastAsiaTheme="minorHAnsi" w:hAnsi="Palatino-Roman" w:cs="Palatino-Roman"/>
        </w:rPr>
      </w:pPr>
    </w:p>
    <w:p w:rsidR="006163F6" w:rsidRDefault="006163F6" w:rsidP="00567E5D">
      <w:pPr>
        <w:pStyle w:val="ListParagraph"/>
        <w:autoSpaceDE w:val="0"/>
        <w:autoSpaceDN w:val="0"/>
        <w:adjustRightInd w:val="0"/>
        <w:rPr>
          <w:rFonts w:ascii="Palatino-Roman" w:eastAsiaTheme="minorHAnsi" w:hAnsi="Palatino-Roman" w:cs="Palatino-Roman"/>
        </w:rPr>
      </w:pPr>
    </w:p>
    <w:p w:rsidR="006163F6" w:rsidRDefault="006163F6" w:rsidP="00567E5D">
      <w:pPr>
        <w:pStyle w:val="ListParagraph"/>
        <w:autoSpaceDE w:val="0"/>
        <w:autoSpaceDN w:val="0"/>
        <w:adjustRightInd w:val="0"/>
        <w:rPr>
          <w:rFonts w:ascii="Palatino-Roman" w:eastAsiaTheme="minorHAnsi" w:hAnsi="Palatino-Roman" w:cs="Palatino-Roman"/>
        </w:rPr>
      </w:pPr>
    </w:p>
    <w:p w:rsidR="006163F6" w:rsidRDefault="006163F6" w:rsidP="00567E5D">
      <w:pPr>
        <w:pStyle w:val="ListParagraph"/>
        <w:autoSpaceDE w:val="0"/>
        <w:autoSpaceDN w:val="0"/>
        <w:adjustRightInd w:val="0"/>
        <w:rPr>
          <w:rFonts w:ascii="Palatino-Roman" w:eastAsiaTheme="minorHAnsi" w:hAnsi="Palatino-Roman" w:cs="Palatino-Roman"/>
        </w:rPr>
      </w:pPr>
    </w:p>
    <w:p w:rsidR="006163F6" w:rsidRDefault="006163F6" w:rsidP="00567E5D">
      <w:pPr>
        <w:pStyle w:val="ListParagraph"/>
        <w:autoSpaceDE w:val="0"/>
        <w:autoSpaceDN w:val="0"/>
        <w:adjustRightInd w:val="0"/>
        <w:rPr>
          <w:rFonts w:ascii="Palatino-Roman" w:eastAsiaTheme="minorHAnsi" w:hAnsi="Palatino-Roman" w:cs="Palatino-Roman"/>
        </w:rPr>
      </w:pPr>
    </w:p>
    <w:p w:rsidR="006163F6" w:rsidRDefault="006163F6" w:rsidP="00567E5D">
      <w:pPr>
        <w:pStyle w:val="ListParagraph"/>
        <w:autoSpaceDE w:val="0"/>
        <w:autoSpaceDN w:val="0"/>
        <w:adjustRightInd w:val="0"/>
        <w:rPr>
          <w:rFonts w:ascii="Palatino-Roman" w:eastAsiaTheme="minorHAnsi" w:hAnsi="Palatino-Roman" w:cs="Palatino-Roman"/>
        </w:rPr>
      </w:pPr>
    </w:p>
    <w:p w:rsidR="00BB687B" w:rsidRDefault="00680C2B" w:rsidP="00F652E6">
      <w:pPr>
        <w:pStyle w:val="ListParagraph"/>
        <w:numPr>
          <w:ilvl w:val="0"/>
          <w:numId w:val="14"/>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 xml:space="preserve">What will be the total cost of the </w:t>
      </w:r>
      <w:r w:rsidR="00CA2CD0">
        <w:rPr>
          <w:rFonts w:ascii="Palatino-Roman" w:eastAsiaTheme="minorHAnsi" w:hAnsi="Palatino-Roman" w:cs="Palatino-Roman"/>
        </w:rPr>
        <w:t>shoes</w:t>
      </w:r>
      <w:r w:rsidRPr="00B905EE">
        <w:rPr>
          <w:rFonts w:ascii="Palatino-Roman" w:eastAsiaTheme="minorHAnsi" w:hAnsi="Palatino-Roman" w:cs="Palatino-Roman"/>
        </w:rPr>
        <w:t>, including tax?</w:t>
      </w:r>
    </w:p>
    <w:p w:rsidR="00680C2B" w:rsidRDefault="00680C2B" w:rsidP="00567E5D">
      <w:pPr>
        <w:autoSpaceDE w:val="0"/>
        <w:autoSpaceDN w:val="0"/>
        <w:adjustRightInd w:val="0"/>
        <w:rPr>
          <w:rFonts w:ascii="Palatino-Roman" w:eastAsiaTheme="minorHAnsi" w:hAnsi="Palatino-Roman" w:cs="Palatino-Roman"/>
        </w:rPr>
      </w:pPr>
    </w:p>
    <w:p w:rsidR="006163F6" w:rsidRDefault="006163F6" w:rsidP="00567E5D">
      <w:pPr>
        <w:autoSpaceDE w:val="0"/>
        <w:autoSpaceDN w:val="0"/>
        <w:adjustRightInd w:val="0"/>
        <w:rPr>
          <w:rFonts w:ascii="Palatino-Roman" w:eastAsiaTheme="minorHAnsi" w:hAnsi="Palatino-Roman" w:cs="Palatino-Roman"/>
        </w:rPr>
      </w:pPr>
    </w:p>
    <w:p w:rsidR="006163F6" w:rsidRDefault="006163F6" w:rsidP="00567E5D">
      <w:pPr>
        <w:autoSpaceDE w:val="0"/>
        <w:autoSpaceDN w:val="0"/>
        <w:adjustRightInd w:val="0"/>
        <w:rPr>
          <w:rFonts w:ascii="Palatino-Roman" w:eastAsiaTheme="minorHAnsi" w:hAnsi="Palatino-Roman" w:cs="Palatino-Roman"/>
        </w:rPr>
      </w:pPr>
    </w:p>
    <w:p w:rsidR="006163F6" w:rsidRDefault="006163F6" w:rsidP="00567E5D">
      <w:pPr>
        <w:autoSpaceDE w:val="0"/>
        <w:autoSpaceDN w:val="0"/>
        <w:adjustRightInd w:val="0"/>
        <w:rPr>
          <w:rFonts w:ascii="Palatino-Roman" w:eastAsiaTheme="minorHAnsi" w:hAnsi="Palatino-Roman" w:cs="Palatino-Roman"/>
        </w:rPr>
      </w:pPr>
    </w:p>
    <w:p w:rsidR="006163F6" w:rsidRDefault="006163F6" w:rsidP="00567E5D">
      <w:pPr>
        <w:autoSpaceDE w:val="0"/>
        <w:autoSpaceDN w:val="0"/>
        <w:adjustRightInd w:val="0"/>
        <w:rPr>
          <w:rFonts w:ascii="Palatino-Roman" w:eastAsiaTheme="minorHAnsi" w:hAnsi="Palatino-Roman" w:cs="Palatino-Roman"/>
        </w:rPr>
      </w:pPr>
    </w:p>
    <w:p w:rsidR="006163F6" w:rsidRDefault="006163F6" w:rsidP="00567E5D">
      <w:pPr>
        <w:autoSpaceDE w:val="0"/>
        <w:autoSpaceDN w:val="0"/>
        <w:adjustRightInd w:val="0"/>
        <w:rPr>
          <w:rFonts w:ascii="Palatino-Roman" w:eastAsiaTheme="minorHAnsi" w:hAnsi="Palatino-Roman" w:cs="Palatino-Roman"/>
        </w:rPr>
      </w:pPr>
    </w:p>
    <w:p w:rsidR="006163F6" w:rsidRPr="00B905EE" w:rsidRDefault="006163F6" w:rsidP="00567E5D">
      <w:pPr>
        <w:autoSpaceDE w:val="0"/>
        <w:autoSpaceDN w:val="0"/>
        <w:adjustRightInd w:val="0"/>
        <w:rPr>
          <w:rFonts w:ascii="Palatino-Roman" w:eastAsiaTheme="minorHAnsi" w:hAnsi="Palatino-Roman" w:cs="Palatino-Roman"/>
        </w:rPr>
      </w:pPr>
    </w:p>
    <w:p w:rsidR="00BB687B" w:rsidRDefault="00680C2B" w:rsidP="00F652E6">
      <w:pPr>
        <w:pStyle w:val="ListParagraph"/>
        <w:numPr>
          <w:ilvl w:val="0"/>
          <w:numId w:val="14"/>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 xml:space="preserve">Let </w:t>
      </w:r>
      <w:r w:rsidRPr="00B905EE">
        <w:rPr>
          <w:rFonts w:ascii="Palatino-Italic" w:eastAsiaTheme="minorHAnsi" w:hAnsi="Palatino-Italic" w:cs="Palatino-Italic"/>
          <w:i/>
          <w:iCs/>
        </w:rPr>
        <w:t xml:space="preserve">w </w:t>
      </w:r>
      <w:r w:rsidRPr="00B905EE">
        <w:rPr>
          <w:rFonts w:ascii="Palatino-Roman" w:eastAsiaTheme="minorHAnsi" w:hAnsi="Palatino-Roman" w:cs="Palatino-Roman"/>
        </w:rPr>
        <w:t>be the number of weeks that it will take Andy to save enough money to</w:t>
      </w:r>
      <w:r>
        <w:rPr>
          <w:rFonts w:ascii="Palatino-Roman" w:eastAsiaTheme="minorHAnsi" w:hAnsi="Palatino-Roman" w:cs="Palatino-Roman"/>
        </w:rPr>
        <w:t xml:space="preserve"> </w:t>
      </w:r>
      <w:r w:rsidRPr="00B905EE">
        <w:rPr>
          <w:rFonts w:ascii="Palatino-Roman" w:eastAsiaTheme="minorHAnsi" w:hAnsi="Palatino-Roman" w:cs="Palatino-Roman"/>
        </w:rPr>
        <w:t xml:space="preserve">buy the </w:t>
      </w:r>
      <w:r w:rsidR="00CA2CD0">
        <w:rPr>
          <w:rFonts w:ascii="Palatino-Roman" w:eastAsiaTheme="minorHAnsi" w:hAnsi="Palatino-Roman" w:cs="Palatino-Roman"/>
        </w:rPr>
        <w:t>shoes</w:t>
      </w:r>
      <w:r w:rsidRPr="00B905EE">
        <w:rPr>
          <w:rFonts w:ascii="Palatino-Roman" w:eastAsiaTheme="minorHAnsi" w:hAnsi="Palatino-Roman" w:cs="Palatino-Roman"/>
        </w:rPr>
        <w:t>. Write an algebraic equation that will help you solve the</w:t>
      </w:r>
      <w:r>
        <w:rPr>
          <w:rFonts w:ascii="Palatino-Roman" w:eastAsiaTheme="minorHAnsi" w:hAnsi="Palatino-Roman" w:cs="Palatino-Roman"/>
        </w:rPr>
        <w:t xml:space="preserve"> </w:t>
      </w:r>
      <w:r w:rsidRPr="00B905EE">
        <w:rPr>
          <w:rFonts w:ascii="Palatino-Roman" w:eastAsiaTheme="minorHAnsi" w:hAnsi="Palatino-Roman" w:cs="Palatino-Roman"/>
        </w:rPr>
        <w:t>problem.</w:t>
      </w:r>
    </w:p>
    <w:p w:rsidR="00680C2B" w:rsidRDefault="00680C2B" w:rsidP="00567E5D">
      <w:pPr>
        <w:autoSpaceDE w:val="0"/>
        <w:autoSpaceDN w:val="0"/>
        <w:adjustRightInd w:val="0"/>
        <w:rPr>
          <w:rFonts w:ascii="Palatino-Roman" w:eastAsiaTheme="minorHAnsi" w:hAnsi="Palatino-Roman" w:cs="Palatino-Roman"/>
        </w:rPr>
      </w:pPr>
    </w:p>
    <w:p w:rsidR="006163F6" w:rsidRDefault="006163F6" w:rsidP="00567E5D">
      <w:pPr>
        <w:autoSpaceDE w:val="0"/>
        <w:autoSpaceDN w:val="0"/>
        <w:adjustRightInd w:val="0"/>
        <w:rPr>
          <w:rFonts w:ascii="Palatino-Roman" w:eastAsiaTheme="minorHAnsi" w:hAnsi="Palatino-Roman" w:cs="Palatino-Roman"/>
        </w:rPr>
      </w:pPr>
    </w:p>
    <w:p w:rsidR="006163F6" w:rsidRDefault="006163F6" w:rsidP="00567E5D">
      <w:pPr>
        <w:autoSpaceDE w:val="0"/>
        <w:autoSpaceDN w:val="0"/>
        <w:adjustRightInd w:val="0"/>
        <w:rPr>
          <w:rFonts w:ascii="Palatino-Roman" w:eastAsiaTheme="minorHAnsi" w:hAnsi="Palatino-Roman" w:cs="Palatino-Roman"/>
        </w:rPr>
      </w:pPr>
    </w:p>
    <w:p w:rsidR="006163F6" w:rsidRDefault="006163F6" w:rsidP="00567E5D">
      <w:pPr>
        <w:autoSpaceDE w:val="0"/>
        <w:autoSpaceDN w:val="0"/>
        <w:adjustRightInd w:val="0"/>
        <w:rPr>
          <w:rFonts w:ascii="Palatino-Roman" w:eastAsiaTheme="minorHAnsi" w:hAnsi="Palatino-Roman" w:cs="Palatino-Roman"/>
        </w:rPr>
      </w:pPr>
    </w:p>
    <w:p w:rsidR="006163F6" w:rsidRDefault="006163F6" w:rsidP="00567E5D">
      <w:pPr>
        <w:autoSpaceDE w:val="0"/>
        <w:autoSpaceDN w:val="0"/>
        <w:adjustRightInd w:val="0"/>
        <w:rPr>
          <w:rFonts w:ascii="Palatino-Roman" w:eastAsiaTheme="minorHAnsi" w:hAnsi="Palatino-Roman" w:cs="Palatino-Roman"/>
        </w:rPr>
      </w:pPr>
    </w:p>
    <w:p w:rsidR="006163F6" w:rsidRDefault="006163F6" w:rsidP="00567E5D">
      <w:pPr>
        <w:autoSpaceDE w:val="0"/>
        <w:autoSpaceDN w:val="0"/>
        <w:adjustRightInd w:val="0"/>
        <w:rPr>
          <w:rFonts w:ascii="Palatino-Roman" w:eastAsiaTheme="minorHAnsi" w:hAnsi="Palatino-Roman" w:cs="Palatino-Roman"/>
        </w:rPr>
      </w:pPr>
    </w:p>
    <w:p w:rsidR="006163F6" w:rsidRPr="00B905EE" w:rsidRDefault="006163F6" w:rsidP="00567E5D">
      <w:pPr>
        <w:autoSpaceDE w:val="0"/>
        <w:autoSpaceDN w:val="0"/>
        <w:adjustRightInd w:val="0"/>
        <w:rPr>
          <w:rFonts w:ascii="Palatino-Roman" w:eastAsiaTheme="minorHAnsi" w:hAnsi="Palatino-Roman" w:cs="Palatino-Roman"/>
        </w:rPr>
      </w:pPr>
    </w:p>
    <w:p w:rsidR="00BB687B" w:rsidRDefault="00680C2B" w:rsidP="00F652E6">
      <w:pPr>
        <w:pStyle w:val="ListParagraph"/>
        <w:numPr>
          <w:ilvl w:val="0"/>
          <w:numId w:val="14"/>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 xml:space="preserve">Solve your equation for </w:t>
      </w:r>
      <w:r w:rsidRPr="00B905EE">
        <w:rPr>
          <w:rFonts w:ascii="Palatino-Italic" w:eastAsiaTheme="minorHAnsi" w:hAnsi="Palatino-Italic" w:cs="Palatino-Italic"/>
          <w:i/>
          <w:iCs/>
        </w:rPr>
        <w:t>w</w:t>
      </w:r>
      <w:r w:rsidRPr="00B905EE">
        <w:rPr>
          <w:rFonts w:ascii="Palatino-Roman" w:eastAsiaTheme="minorHAnsi" w:hAnsi="Palatino-Roman" w:cs="Palatino-Roman"/>
        </w:rPr>
        <w:t>, and check your answer. Be prepared to present your</w:t>
      </w:r>
      <w:r>
        <w:rPr>
          <w:rFonts w:ascii="Palatino-Roman" w:eastAsiaTheme="minorHAnsi" w:hAnsi="Palatino-Roman" w:cs="Palatino-Roman"/>
        </w:rPr>
        <w:t xml:space="preserve"> </w:t>
      </w:r>
      <w:r w:rsidRPr="00B905EE">
        <w:rPr>
          <w:rFonts w:ascii="Palatino-Roman" w:eastAsiaTheme="minorHAnsi" w:hAnsi="Palatino-Roman" w:cs="Palatino-Roman"/>
        </w:rPr>
        <w:t>solution to the class.</w:t>
      </w:r>
    </w:p>
    <w:p w:rsidR="00273FF1" w:rsidRDefault="00273FF1" w:rsidP="00567E5D">
      <w:pPr>
        <w:autoSpaceDE w:val="0"/>
        <w:autoSpaceDN w:val="0"/>
        <w:adjustRightInd w:val="0"/>
        <w:rPr>
          <w:rFonts w:ascii="Palatino-Roman" w:eastAsiaTheme="minorHAnsi" w:hAnsi="Palatino-Roman" w:cs="Palatino-Roman"/>
        </w:rPr>
      </w:pPr>
      <w:r>
        <w:rPr>
          <w:rFonts w:ascii="Palatino-Roman" w:eastAsiaTheme="minorHAnsi" w:hAnsi="Palatino-Roman" w:cs="Palatino-Roman"/>
        </w:rPr>
        <w:br w:type="page"/>
      </w:r>
    </w:p>
    <w:p w:rsidR="00680C2B" w:rsidRPr="006163F6" w:rsidRDefault="006163F6" w:rsidP="00567E5D">
      <w:pPr>
        <w:autoSpaceDE w:val="0"/>
        <w:autoSpaceDN w:val="0"/>
        <w:adjustRightInd w:val="0"/>
        <w:rPr>
          <w:rFonts w:ascii="Palatino-Roman" w:eastAsiaTheme="minorHAnsi" w:hAnsi="Palatino-Roman" w:cs="Palatino-Roman"/>
          <w:b/>
        </w:rPr>
      </w:pPr>
      <w:r>
        <w:rPr>
          <w:rFonts w:ascii="Palatino-Roman" w:eastAsiaTheme="minorHAnsi" w:hAnsi="Palatino-Roman" w:cs="Palatino-Roman"/>
          <w:b/>
        </w:rPr>
        <w:lastRenderedPageBreak/>
        <w:t>Part II</w:t>
      </w:r>
      <w:r w:rsidR="00680C2B" w:rsidRPr="006163F6">
        <w:rPr>
          <w:rFonts w:ascii="Palatino-Roman" w:eastAsiaTheme="minorHAnsi" w:hAnsi="Palatino-Roman" w:cs="Palatino-Roman"/>
          <w:b/>
        </w:rPr>
        <w:t>: The Penny Pattern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7"/>
        <w:gridCol w:w="7739"/>
      </w:tblGrid>
      <w:tr w:rsidR="006163F6" w:rsidTr="006163F6">
        <w:tc>
          <w:tcPr>
            <w:tcW w:w="0" w:type="auto"/>
          </w:tcPr>
          <w:p w:rsidR="006163F6" w:rsidRDefault="006163F6" w:rsidP="00567E5D">
            <w:pPr>
              <w:autoSpaceDE w:val="0"/>
              <w:autoSpaceDN w:val="0"/>
              <w:adjustRightInd w:val="0"/>
              <w:jc w:val="center"/>
              <w:rPr>
                <w:rFonts w:ascii="Palatino-Roman" w:eastAsiaTheme="minorHAnsi" w:hAnsi="Palatino-Roman" w:cs="Palatino-Roman"/>
              </w:rPr>
            </w:pPr>
            <w:r w:rsidRPr="006163F6">
              <w:rPr>
                <w:rFonts w:ascii="Palatino-Roman" w:eastAsiaTheme="minorHAnsi" w:hAnsi="Palatino-Roman" w:cs="Palatino-Roman"/>
                <w:noProof/>
              </w:rPr>
              <w:drawing>
                <wp:inline distT="0" distB="0" distL="0" distR="0" wp14:anchorId="24665E66" wp14:editId="06404800">
                  <wp:extent cx="1010538" cy="1019175"/>
                  <wp:effectExtent l="19050" t="0" r="0" b="0"/>
                  <wp:docPr id="3"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010538" cy="1019175"/>
                          </a:xfrm>
                          <a:prstGeom prst="rect">
                            <a:avLst/>
                          </a:prstGeom>
                          <a:noFill/>
                          <a:ln w="9525">
                            <a:noFill/>
                            <a:miter lim="800000"/>
                            <a:headEnd/>
                            <a:tailEnd/>
                          </a:ln>
                        </pic:spPr>
                      </pic:pic>
                    </a:graphicData>
                  </a:graphic>
                </wp:inline>
              </w:drawing>
            </w:r>
          </w:p>
        </w:tc>
        <w:tc>
          <w:tcPr>
            <w:tcW w:w="0" w:type="auto"/>
          </w:tcPr>
          <w:p w:rsidR="006163F6" w:rsidRDefault="006163F6" w:rsidP="00F652E6">
            <w:pPr>
              <w:pStyle w:val="ListParagraph"/>
              <w:numPr>
                <w:ilvl w:val="0"/>
                <w:numId w:val="24"/>
              </w:numPr>
              <w:autoSpaceDE w:val="0"/>
              <w:autoSpaceDN w:val="0"/>
              <w:adjustRightInd w:val="0"/>
              <w:ind w:left="354"/>
              <w:rPr>
                <w:rFonts w:ascii="Palatino-Roman" w:eastAsiaTheme="minorHAnsi" w:hAnsi="Palatino-Roman" w:cs="Palatino-Roman"/>
              </w:rPr>
            </w:pPr>
            <w:r w:rsidRPr="00B905EE">
              <w:rPr>
                <w:rFonts w:ascii="Palatino-Roman" w:eastAsiaTheme="minorHAnsi" w:hAnsi="Palatino-Roman" w:cs="Palatino-Roman"/>
              </w:rPr>
              <w:t xml:space="preserve">Create a pattern using pennies. Stage one of the pattern is shown above—one penny surrounded by six additional pennies. To create each additional stage of the design, place more pennies extending out from the six that surround the center penny. Continue making this design until you have used up all of your pennies. On </w:t>
            </w:r>
            <w:r>
              <w:rPr>
                <w:rFonts w:ascii="Palatino-Roman" w:eastAsiaTheme="minorHAnsi" w:hAnsi="Palatino-Roman" w:cs="Palatino-Roman"/>
              </w:rPr>
              <w:t>another sheet</w:t>
            </w:r>
            <w:r w:rsidRPr="00B905EE">
              <w:rPr>
                <w:rFonts w:ascii="Palatino-Roman" w:eastAsiaTheme="minorHAnsi" w:hAnsi="Palatino-Roman" w:cs="Palatino-Roman"/>
              </w:rPr>
              <w:t>, sketch the first four stages of the pattern.</w:t>
            </w:r>
          </w:p>
        </w:tc>
      </w:tr>
    </w:tbl>
    <w:p w:rsidR="00680C2B" w:rsidRDefault="00680C2B" w:rsidP="00567E5D">
      <w:pPr>
        <w:autoSpaceDE w:val="0"/>
        <w:autoSpaceDN w:val="0"/>
        <w:adjustRightInd w:val="0"/>
        <w:jc w:val="center"/>
        <w:rPr>
          <w:rFonts w:ascii="Palatino-Roman" w:eastAsiaTheme="minorHAnsi" w:hAnsi="Palatino-Roman" w:cs="Palatino-Roman"/>
        </w:rPr>
      </w:pPr>
    </w:p>
    <w:p w:rsidR="00BB687B" w:rsidRDefault="00680C2B" w:rsidP="00F652E6">
      <w:pPr>
        <w:pStyle w:val="ListParagraph"/>
        <w:numPr>
          <w:ilvl w:val="0"/>
          <w:numId w:val="24"/>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Using your penny pattern or the sketches of your penny pattern, create a table of values.</w:t>
      </w:r>
    </w:p>
    <w:tbl>
      <w:tblPr>
        <w:tblStyle w:val="TableGrid"/>
        <w:tblW w:w="0" w:type="auto"/>
        <w:jc w:val="center"/>
        <w:tblLook w:val="04A0" w:firstRow="1" w:lastRow="0" w:firstColumn="1" w:lastColumn="0" w:noHBand="0" w:noVBand="1"/>
      </w:tblPr>
      <w:tblGrid>
        <w:gridCol w:w="1403"/>
        <w:gridCol w:w="1399"/>
        <w:gridCol w:w="1400"/>
        <w:gridCol w:w="1399"/>
        <w:gridCol w:w="1400"/>
        <w:gridCol w:w="1400"/>
      </w:tblGrid>
      <w:tr w:rsidR="00680C2B" w:rsidTr="006163F6">
        <w:trPr>
          <w:jc w:val="center"/>
        </w:trPr>
        <w:tc>
          <w:tcPr>
            <w:tcW w:w="0" w:type="auto"/>
            <w:vAlign w:val="center"/>
          </w:tcPr>
          <w:p w:rsidR="00680C2B" w:rsidRPr="00B905EE" w:rsidRDefault="00680C2B" w:rsidP="006163F6">
            <w:pPr>
              <w:jc w:val="center"/>
            </w:pPr>
            <w:r w:rsidRPr="00B905EE">
              <w:t xml:space="preserve">Stage </w:t>
            </w:r>
            <w:r w:rsidR="006163F6">
              <w:t>#</w:t>
            </w:r>
            <w:r w:rsidRPr="00B905EE">
              <w:t xml:space="preserve">, </w:t>
            </w:r>
            <w:r w:rsidRPr="006163F6">
              <w:rPr>
                <w:i/>
              </w:rPr>
              <w:t>n</w:t>
            </w:r>
          </w:p>
        </w:tc>
        <w:tc>
          <w:tcPr>
            <w:tcW w:w="1399" w:type="dxa"/>
            <w:vAlign w:val="center"/>
          </w:tcPr>
          <w:p w:rsidR="00680C2B" w:rsidRPr="00B905EE" w:rsidRDefault="00680C2B" w:rsidP="006163F6">
            <w:pPr>
              <w:jc w:val="center"/>
              <w:rPr>
                <w:sz w:val="28"/>
                <w:szCs w:val="28"/>
              </w:rPr>
            </w:pPr>
            <w:r w:rsidRPr="00B905EE">
              <w:rPr>
                <w:sz w:val="28"/>
                <w:szCs w:val="28"/>
              </w:rPr>
              <w:t>1</w:t>
            </w:r>
          </w:p>
        </w:tc>
        <w:tc>
          <w:tcPr>
            <w:tcW w:w="1400" w:type="dxa"/>
            <w:vAlign w:val="center"/>
          </w:tcPr>
          <w:p w:rsidR="00680C2B" w:rsidRPr="00B905EE" w:rsidRDefault="00680C2B" w:rsidP="006163F6">
            <w:pPr>
              <w:jc w:val="center"/>
              <w:rPr>
                <w:sz w:val="28"/>
                <w:szCs w:val="28"/>
              </w:rPr>
            </w:pPr>
            <w:r w:rsidRPr="00B905EE">
              <w:rPr>
                <w:sz w:val="28"/>
                <w:szCs w:val="28"/>
              </w:rPr>
              <w:t>2</w:t>
            </w:r>
          </w:p>
        </w:tc>
        <w:tc>
          <w:tcPr>
            <w:tcW w:w="1399" w:type="dxa"/>
            <w:vAlign w:val="center"/>
          </w:tcPr>
          <w:p w:rsidR="00680C2B" w:rsidRPr="00B905EE" w:rsidRDefault="00680C2B" w:rsidP="006163F6">
            <w:pPr>
              <w:jc w:val="center"/>
              <w:rPr>
                <w:sz w:val="28"/>
                <w:szCs w:val="28"/>
              </w:rPr>
            </w:pPr>
            <w:r w:rsidRPr="00B905EE">
              <w:rPr>
                <w:sz w:val="28"/>
                <w:szCs w:val="28"/>
              </w:rPr>
              <w:t>3</w:t>
            </w:r>
          </w:p>
        </w:tc>
        <w:tc>
          <w:tcPr>
            <w:tcW w:w="1400" w:type="dxa"/>
            <w:vAlign w:val="center"/>
          </w:tcPr>
          <w:p w:rsidR="00680C2B" w:rsidRPr="00B905EE" w:rsidRDefault="00680C2B" w:rsidP="006163F6">
            <w:pPr>
              <w:jc w:val="center"/>
              <w:rPr>
                <w:sz w:val="28"/>
                <w:szCs w:val="28"/>
              </w:rPr>
            </w:pPr>
            <w:r w:rsidRPr="00B905EE">
              <w:rPr>
                <w:sz w:val="28"/>
                <w:szCs w:val="28"/>
              </w:rPr>
              <w:t>4</w:t>
            </w:r>
          </w:p>
        </w:tc>
        <w:tc>
          <w:tcPr>
            <w:tcW w:w="1400" w:type="dxa"/>
            <w:vAlign w:val="center"/>
          </w:tcPr>
          <w:p w:rsidR="00680C2B" w:rsidRPr="00B905EE" w:rsidRDefault="00680C2B" w:rsidP="006163F6">
            <w:pPr>
              <w:jc w:val="center"/>
              <w:rPr>
                <w:sz w:val="28"/>
                <w:szCs w:val="28"/>
              </w:rPr>
            </w:pPr>
            <w:r w:rsidRPr="00B905EE">
              <w:rPr>
                <w:sz w:val="28"/>
                <w:szCs w:val="28"/>
              </w:rPr>
              <w:t>5</w:t>
            </w:r>
          </w:p>
        </w:tc>
      </w:tr>
      <w:tr w:rsidR="00680C2B" w:rsidTr="006163F6">
        <w:trPr>
          <w:jc w:val="center"/>
        </w:trPr>
        <w:tc>
          <w:tcPr>
            <w:tcW w:w="0" w:type="auto"/>
            <w:vAlign w:val="center"/>
          </w:tcPr>
          <w:p w:rsidR="00680C2B" w:rsidRPr="00B905EE" w:rsidRDefault="006163F6" w:rsidP="006163F6">
            <w:pPr>
              <w:jc w:val="center"/>
            </w:pPr>
            <w:r>
              <w:t># of Pennies</w:t>
            </w:r>
            <w:r>
              <w:br/>
            </w:r>
            <w:r w:rsidR="00680C2B" w:rsidRPr="00B905EE">
              <w:t>Required</w:t>
            </w:r>
          </w:p>
        </w:tc>
        <w:tc>
          <w:tcPr>
            <w:tcW w:w="1399" w:type="dxa"/>
            <w:vAlign w:val="center"/>
          </w:tcPr>
          <w:p w:rsidR="00680C2B" w:rsidRPr="00B905EE" w:rsidRDefault="00680C2B" w:rsidP="006163F6">
            <w:pPr>
              <w:jc w:val="center"/>
              <w:rPr>
                <w:sz w:val="28"/>
                <w:szCs w:val="28"/>
              </w:rPr>
            </w:pPr>
          </w:p>
        </w:tc>
        <w:tc>
          <w:tcPr>
            <w:tcW w:w="1400" w:type="dxa"/>
            <w:vAlign w:val="center"/>
          </w:tcPr>
          <w:p w:rsidR="00680C2B" w:rsidRPr="00B905EE" w:rsidRDefault="00680C2B" w:rsidP="006163F6">
            <w:pPr>
              <w:jc w:val="center"/>
              <w:rPr>
                <w:sz w:val="28"/>
                <w:szCs w:val="28"/>
              </w:rPr>
            </w:pPr>
          </w:p>
        </w:tc>
        <w:tc>
          <w:tcPr>
            <w:tcW w:w="1399" w:type="dxa"/>
            <w:vAlign w:val="center"/>
          </w:tcPr>
          <w:p w:rsidR="00680C2B" w:rsidRPr="00B905EE" w:rsidRDefault="00680C2B" w:rsidP="006163F6">
            <w:pPr>
              <w:jc w:val="center"/>
              <w:rPr>
                <w:sz w:val="28"/>
                <w:szCs w:val="28"/>
              </w:rPr>
            </w:pPr>
          </w:p>
        </w:tc>
        <w:tc>
          <w:tcPr>
            <w:tcW w:w="1400" w:type="dxa"/>
            <w:vAlign w:val="center"/>
          </w:tcPr>
          <w:p w:rsidR="00680C2B" w:rsidRPr="00B905EE" w:rsidRDefault="00680C2B" w:rsidP="006163F6">
            <w:pPr>
              <w:jc w:val="center"/>
              <w:rPr>
                <w:sz w:val="28"/>
                <w:szCs w:val="28"/>
              </w:rPr>
            </w:pPr>
          </w:p>
        </w:tc>
        <w:tc>
          <w:tcPr>
            <w:tcW w:w="1400" w:type="dxa"/>
            <w:vAlign w:val="center"/>
          </w:tcPr>
          <w:p w:rsidR="00680C2B" w:rsidRPr="00B905EE" w:rsidRDefault="00680C2B" w:rsidP="006163F6">
            <w:pPr>
              <w:jc w:val="center"/>
              <w:rPr>
                <w:sz w:val="28"/>
                <w:szCs w:val="28"/>
              </w:rPr>
            </w:pPr>
          </w:p>
        </w:tc>
      </w:tr>
    </w:tbl>
    <w:p w:rsidR="00680C2B" w:rsidRDefault="00680C2B" w:rsidP="00567E5D">
      <w:pPr>
        <w:pStyle w:val="ListParagraph"/>
        <w:autoSpaceDE w:val="0"/>
        <w:autoSpaceDN w:val="0"/>
        <w:adjustRightInd w:val="0"/>
        <w:rPr>
          <w:rFonts w:ascii="Palatino-Roman" w:eastAsiaTheme="minorHAnsi" w:hAnsi="Palatino-Roman" w:cs="Palatino-Roman"/>
        </w:rPr>
      </w:pPr>
    </w:p>
    <w:p w:rsidR="00BB687B" w:rsidRDefault="00680C2B" w:rsidP="00F652E6">
      <w:pPr>
        <w:pStyle w:val="ListParagraph"/>
        <w:numPr>
          <w:ilvl w:val="0"/>
          <w:numId w:val="24"/>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How many pennies are needed to make stage 6, stage 7, and stage 8 of the penny pattern? How did you determine your answer?</w:t>
      </w:r>
    </w:p>
    <w:p w:rsidR="00680C2B" w:rsidRDefault="00680C2B" w:rsidP="00567E5D">
      <w:pPr>
        <w:pStyle w:val="ListParagraph"/>
        <w:autoSpaceDE w:val="0"/>
        <w:autoSpaceDN w:val="0"/>
        <w:adjustRightInd w:val="0"/>
        <w:rPr>
          <w:rFonts w:ascii="Palatino-Roman" w:eastAsiaTheme="minorHAnsi" w:hAnsi="Palatino-Roman" w:cs="Palatino-Roman"/>
        </w:rPr>
      </w:pPr>
    </w:p>
    <w:p w:rsidR="006163F6" w:rsidRDefault="006163F6" w:rsidP="00567E5D">
      <w:pPr>
        <w:pStyle w:val="ListParagraph"/>
        <w:autoSpaceDE w:val="0"/>
        <w:autoSpaceDN w:val="0"/>
        <w:adjustRightInd w:val="0"/>
        <w:rPr>
          <w:rFonts w:ascii="Palatino-Roman" w:eastAsiaTheme="minorHAnsi" w:hAnsi="Palatino-Roman" w:cs="Palatino-Roman"/>
        </w:rPr>
      </w:pPr>
    </w:p>
    <w:p w:rsidR="006163F6" w:rsidRDefault="006163F6" w:rsidP="00567E5D">
      <w:pPr>
        <w:pStyle w:val="ListParagraph"/>
        <w:autoSpaceDE w:val="0"/>
        <w:autoSpaceDN w:val="0"/>
        <w:adjustRightInd w:val="0"/>
        <w:rPr>
          <w:rFonts w:ascii="Palatino-Roman" w:eastAsiaTheme="minorHAnsi" w:hAnsi="Palatino-Roman" w:cs="Palatino-Roman"/>
        </w:rPr>
      </w:pPr>
    </w:p>
    <w:p w:rsidR="006163F6" w:rsidRDefault="006163F6" w:rsidP="00567E5D">
      <w:pPr>
        <w:pStyle w:val="ListParagraph"/>
        <w:autoSpaceDE w:val="0"/>
        <w:autoSpaceDN w:val="0"/>
        <w:adjustRightInd w:val="0"/>
        <w:rPr>
          <w:rFonts w:ascii="Palatino-Roman" w:eastAsiaTheme="minorHAnsi" w:hAnsi="Palatino-Roman" w:cs="Palatino-Roman"/>
        </w:rPr>
      </w:pPr>
    </w:p>
    <w:p w:rsidR="006163F6" w:rsidRDefault="006163F6" w:rsidP="00567E5D">
      <w:pPr>
        <w:pStyle w:val="ListParagraph"/>
        <w:autoSpaceDE w:val="0"/>
        <w:autoSpaceDN w:val="0"/>
        <w:adjustRightInd w:val="0"/>
        <w:rPr>
          <w:rFonts w:ascii="Palatino-Roman" w:eastAsiaTheme="minorHAnsi" w:hAnsi="Palatino-Roman" w:cs="Palatino-Roman"/>
        </w:rPr>
      </w:pPr>
    </w:p>
    <w:p w:rsidR="00BB687B" w:rsidRDefault="00680C2B" w:rsidP="00F652E6">
      <w:pPr>
        <w:pStyle w:val="ListParagraph"/>
        <w:numPr>
          <w:ilvl w:val="0"/>
          <w:numId w:val="24"/>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Write an algebraic model that expresses the relationship between the stage</w:t>
      </w:r>
      <w:r>
        <w:rPr>
          <w:rFonts w:ascii="Palatino-Roman" w:eastAsiaTheme="minorHAnsi" w:hAnsi="Palatino-Roman" w:cs="Palatino-Roman"/>
        </w:rPr>
        <w:t xml:space="preserve"> </w:t>
      </w:r>
      <w:r w:rsidRPr="00B905EE">
        <w:rPr>
          <w:rFonts w:ascii="Palatino-Roman" w:eastAsiaTheme="minorHAnsi" w:hAnsi="Palatino-Roman" w:cs="Palatino-Roman"/>
        </w:rPr>
        <w:t xml:space="preserve">number, </w:t>
      </w:r>
      <w:r w:rsidRPr="00B905EE">
        <w:rPr>
          <w:rFonts w:ascii="Palatino-Italic" w:eastAsiaTheme="minorHAnsi" w:hAnsi="Palatino-Italic" w:cs="Palatino-Italic"/>
          <w:i/>
          <w:iCs/>
        </w:rPr>
        <w:t>n</w:t>
      </w:r>
      <w:r w:rsidRPr="00B905EE">
        <w:rPr>
          <w:rFonts w:ascii="Palatino-Roman" w:eastAsiaTheme="minorHAnsi" w:hAnsi="Palatino-Roman" w:cs="Palatino-Roman"/>
        </w:rPr>
        <w:t xml:space="preserve">, and the number of pennies required to make that design, </w:t>
      </w:r>
      <w:r w:rsidRPr="00B905EE">
        <w:rPr>
          <w:rFonts w:ascii="Palatino-Italic" w:eastAsiaTheme="minorHAnsi" w:hAnsi="Palatino-Italic" w:cs="Palatino-Italic"/>
          <w:i/>
          <w:iCs/>
        </w:rPr>
        <w:t>p</w:t>
      </w:r>
      <w:r w:rsidRPr="00B905EE">
        <w:rPr>
          <w:rFonts w:ascii="Palatino-Roman" w:eastAsiaTheme="minorHAnsi" w:hAnsi="Palatino-Roman" w:cs="Palatino-Roman"/>
        </w:rPr>
        <w:t>.</w:t>
      </w:r>
    </w:p>
    <w:p w:rsidR="00680C2B" w:rsidRDefault="00680C2B" w:rsidP="00567E5D">
      <w:pPr>
        <w:pStyle w:val="ListParagraph"/>
        <w:rPr>
          <w:rFonts w:ascii="Palatino-Roman" w:eastAsiaTheme="minorHAnsi" w:hAnsi="Palatino-Roman" w:cs="Palatino-Roman"/>
        </w:rPr>
      </w:pPr>
    </w:p>
    <w:p w:rsidR="006163F6" w:rsidRDefault="006163F6" w:rsidP="00567E5D">
      <w:pPr>
        <w:pStyle w:val="ListParagraph"/>
        <w:rPr>
          <w:rFonts w:ascii="Palatino-Roman" w:eastAsiaTheme="minorHAnsi" w:hAnsi="Palatino-Roman" w:cs="Palatino-Roman"/>
        </w:rPr>
      </w:pPr>
    </w:p>
    <w:p w:rsidR="006163F6" w:rsidRDefault="006163F6" w:rsidP="00567E5D">
      <w:pPr>
        <w:pStyle w:val="ListParagraph"/>
        <w:rPr>
          <w:rFonts w:ascii="Palatino-Roman" w:eastAsiaTheme="minorHAnsi" w:hAnsi="Palatino-Roman" w:cs="Palatino-Roman"/>
        </w:rPr>
      </w:pPr>
    </w:p>
    <w:p w:rsidR="006163F6" w:rsidRDefault="006163F6" w:rsidP="00567E5D">
      <w:pPr>
        <w:pStyle w:val="ListParagraph"/>
        <w:rPr>
          <w:rFonts w:ascii="Palatino-Roman" w:eastAsiaTheme="minorHAnsi" w:hAnsi="Palatino-Roman" w:cs="Palatino-Roman"/>
        </w:rPr>
      </w:pPr>
    </w:p>
    <w:p w:rsidR="006163F6" w:rsidRPr="00B905EE" w:rsidRDefault="006163F6" w:rsidP="00567E5D">
      <w:pPr>
        <w:pStyle w:val="ListParagraph"/>
        <w:rPr>
          <w:rFonts w:ascii="Palatino-Roman" w:eastAsiaTheme="minorHAnsi" w:hAnsi="Palatino-Roman" w:cs="Palatino-Roman"/>
        </w:rPr>
      </w:pPr>
    </w:p>
    <w:p w:rsidR="00BB687B" w:rsidRDefault="00680C2B" w:rsidP="00F652E6">
      <w:pPr>
        <w:pStyle w:val="ListParagraph"/>
        <w:numPr>
          <w:ilvl w:val="0"/>
          <w:numId w:val="24"/>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Use your model to determine how many pennies are needed to make stage</w:t>
      </w:r>
      <w:r>
        <w:rPr>
          <w:rFonts w:ascii="Palatino-Roman" w:eastAsiaTheme="minorHAnsi" w:hAnsi="Palatino-Roman" w:cs="Palatino-Roman"/>
        </w:rPr>
        <w:t xml:space="preserve"> </w:t>
      </w:r>
      <w:r w:rsidRPr="00B905EE">
        <w:rPr>
          <w:rFonts w:ascii="Palatino-Roman" w:eastAsiaTheme="minorHAnsi" w:hAnsi="Palatino-Roman" w:cs="Palatino-Roman"/>
        </w:rPr>
        <w:t>80, stage 95, and stage 100 of the penny pattern.</w:t>
      </w:r>
    </w:p>
    <w:p w:rsidR="00680C2B" w:rsidRDefault="00680C2B" w:rsidP="00567E5D">
      <w:pPr>
        <w:pStyle w:val="ListParagraph"/>
        <w:rPr>
          <w:rFonts w:ascii="Palatino-Roman" w:eastAsiaTheme="minorHAnsi" w:hAnsi="Palatino-Roman" w:cs="Palatino-Roman"/>
        </w:rPr>
      </w:pPr>
    </w:p>
    <w:p w:rsidR="006163F6" w:rsidRDefault="006163F6" w:rsidP="00567E5D">
      <w:pPr>
        <w:pStyle w:val="ListParagraph"/>
        <w:rPr>
          <w:rFonts w:ascii="Palatino-Roman" w:eastAsiaTheme="minorHAnsi" w:hAnsi="Palatino-Roman" w:cs="Palatino-Roman"/>
        </w:rPr>
      </w:pPr>
    </w:p>
    <w:p w:rsidR="006163F6" w:rsidRDefault="006163F6" w:rsidP="00567E5D">
      <w:pPr>
        <w:pStyle w:val="ListParagraph"/>
        <w:rPr>
          <w:rFonts w:ascii="Palatino-Roman" w:eastAsiaTheme="minorHAnsi" w:hAnsi="Palatino-Roman" w:cs="Palatino-Roman"/>
        </w:rPr>
      </w:pPr>
    </w:p>
    <w:p w:rsidR="006163F6" w:rsidRDefault="006163F6" w:rsidP="00567E5D">
      <w:pPr>
        <w:pStyle w:val="ListParagraph"/>
        <w:rPr>
          <w:rFonts w:ascii="Palatino-Roman" w:eastAsiaTheme="minorHAnsi" w:hAnsi="Palatino-Roman" w:cs="Palatino-Roman"/>
        </w:rPr>
      </w:pPr>
    </w:p>
    <w:p w:rsidR="006163F6" w:rsidRPr="0069168C" w:rsidRDefault="006163F6" w:rsidP="00567E5D">
      <w:pPr>
        <w:pStyle w:val="ListParagraph"/>
        <w:rPr>
          <w:rFonts w:ascii="Palatino-Roman" w:eastAsiaTheme="minorHAnsi" w:hAnsi="Palatino-Roman" w:cs="Palatino-Roman"/>
        </w:rPr>
      </w:pPr>
    </w:p>
    <w:p w:rsidR="00B475B5" w:rsidRDefault="00680C2B" w:rsidP="00F652E6">
      <w:pPr>
        <w:pStyle w:val="ListParagraph"/>
        <w:numPr>
          <w:ilvl w:val="0"/>
          <w:numId w:val="24"/>
        </w:numPr>
        <w:autoSpaceDE w:val="0"/>
        <w:autoSpaceDN w:val="0"/>
        <w:adjustRightInd w:val="0"/>
        <w:rPr>
          <w:rFonts w:ascii="Palatino-Roman" w:eastAsiaTheme="minorHAnsi" w:hAnsi="Palatino-Roman" w:cs="Palatino-Roman"/>
        </w:rPr>
      </w:pPr>
      <w:r w:rsidRPr="0069168C">
        <w:rPr>
          <w:rFonts w:ascii="Palatino-Roman" w:eastAsiaTheme="minorHAnsi" w:hAnsi="Palatino-Roman" w:cs="Palatino-Roman"/>
        </w:rPr>
        <w:t>If you use 127 pennies to make the penny pattern, how many pennies will be</w:t>
      </w:r>
      <w:r>
        <w:rPr>
          <w:rFonts w:ascii="Palatino-Roman" w:eastAsiaTheme="minorHAnsi" w:hAnsi="Palatino-Roman" w:cs="Palatino-Roman"/>
        </w:rPr>
        <w:t xml:space="preserve"> </w:t>
      </w:r>
      <w:r w:rsidRPr="0069168C">
        <w:rPr>
          <w:rFonts w:ascii="Palatino-Roman" w:eastAsiaTheme="minorHAnsi" w:hAnsi="Palatino-Roman" w:cs="Palatino-Roman"/>
        </w:rPr>
        <w:t xml:space="preserve">in each spoke coming out from the center penny? </w:t>
      </w:r>
    </w:p>
    <w:p w:rsidR="00B61221" w:rsidRDefault="00B61221">
      <w:pPr>
        <w:spacing w:after="200" w:line="276" w:lineRule="auto"/>
        <w:rPr>
          <w:rFonts w:eastAsia="Times New Roman" w:cs="Arial"/>
          <w:b/>
          <w:bCs/>
          <w:kern w:val="32"/>
          <w:sz w:val="28"/>
          <w:szCs w:val="32"/>
          <w:u w:val="single"/>
        </w:rPr>
      </w:pPr>
      <w:bookmarkStart w:id="35" w:name="_Formative_Assessment_Lesson:"/>
      <w:bookmarkEnd w:id="35"/>
      <w:r>
        <w:br w:type="page"/>
      </w:r>
    </w:p>
    <w:p w:rsidR="000519B1" w:rsidRPr="00DD42FA" w:rsidRDefault="000519B1" w:rsidP="000519B1">
      <w:pPr>
        <w:ind w:right="-540"/>
      </w:pPr>
      <w:r>
        <w:rPr>
          <w:b/>
          <w:sz w:val="28"/>
          <w:szCs w:val="28"/>
        </w:rPr>
        <w:lastRenderedPageBreak/>
        <w:t>Formative Assessment Lesson: The Largest Loser</w:t>
      </w:r>
    </w:p>
    <w:p w:rsidR="000519B1" w:rsidRPr="006F05DC" w:rsidRDefault="000519B1" w:rsidP="000519B1">
      <w:pPr>
        <w:rPr>
          <w:i/>
          <w:sz w:val="20"/>
          <w:szCs w:val="20"/>
        </w:rPr>
      </w:pPr>
    </w:p>
    <w:p w:rsidR="000519B1" w:rsidRPr="00DD42FA" w:rsidRDefault="000519B1" w:rsidP="000519B1">
      <w:pPr>
        <w:rPr>
          <w:i/>
        </w:rPr>
      </w:pPr>
      <w:r w:rsidRPr="00DD42FA">
        <w:rPr>
          <w:i/>
        </w:rPr>
        <w:t xml:space="preserve">Source:  </w:t>
      </w:r>
      <w:r>
        <w:rPr>
          <w:i/>
        </w:rPr>
        <w:t>Georgia Mathematics Design Collaborative</w:t>
      </w:r>
    </w:p>
    <w:p w:rsidR="000519B1" w:rsidRPr="006F05DC" w:rsidRDefault="000519B1" w:rsidP="000519B1">
      <w:pPr>
        <w:outlineLvl w:val="0"/>
        <w:rPr>
          <w:sz w:val="20"/>
          <w:szCs w:val="20"/>
        </w:rPr>
      </w:pPr>
    </w:p>
    <w:p w:rsidR="000519B1" w:rsidRDefault="000519B1" w:rsidP="000519B1">
      <w:pPr>
        <w:outlineLvl w:val="0"/>
      </w:pPr>
      <w:r>
        <w:t>This lesson is intended to help you assess how well students are able to:</w:t>
      </w:r>
    </w:p>
    <w:p w:rsidR="000519B1" w:rsidRDefault="000519B1" w:rsidP="00F652E6">
      <w:pPr>
        <w:pStyle w:val="ListParagraph"/>
        <w:numPr>
          <w:ilvl w:val="0"/>
          <w:numId w:val="34"/>
        </w:numPr>
        <w:outlineLvl w:val="0"/>
      </w:pPr>
      <w:r>
        <w:t>Utilize what they already know about linear equations in the context of different graphs</w:t>
      </w:r>
    </w:p>
    <w:p w:rsidR="000519B1" w:rsidRDefault="000519B1" w:rsidP="00F652E6">
      <w:pPr>
        <w:pStyle w:val="ListParagraph"/>
        <w:numPr>
          <w:ilvl w:val="0"/>
          <w:numId w:val="34"/>
        </w:numPr>
        <w:outlineLvl w:val="0"/>
      </w:pPr>
      <w:r>
        <w:t>Reasoning quantitatively, choose and interpret the appropriate scale and rate of change from graphs</w:t>
      </w:r>
    </w:p>
    <w:p w:rsidR="000519B1" w:rsidRPr="009F301C" w:rsidRDefault="000519B1" w:rsidP="00F652E6">
      <w:pPr>
        <w:pStyle w:val="ListParagraph"/>
        <w:numPr>
          <w:ilvl w:val="0"/>
          <w:numId w:val="34"/>
        </w:numPr>
        <w:outlineLvl w:val="0"/>
      </w:pPr>
      <w:r>
        <w:t>Understand Constraints upon graphs in given contexts and make sense of graph problems with differently-defined axes of measure</w:t>
      </w:r>
    </w:p>
    <w:p w:rsidR="000519B1" w:rsidRDefault="000519B1" w:rsidP="00F652E6">
      <w:pPr>
        <w:pStyle w:val="ListParagraph"/>
        <w:numPr>
          <w:ilvl w:val="0"/>
          <w:numId w:val="34"/>
        </w:numPr>
        <w:outlineLvl w:val="0"/>
      </w:pPr>
      <w:r>
        <w:t>Reason abstractly and compare graphs of linear equations with different scales of measure</w:t>
      </w:r>
    </w:p>
    <w:p w:rsidR="000519B1" w:rsidRPr="006F05DC" w:rsidRDefault="000519B1" w:rsidP="000519B1">
      <w:pPr>
        <w:outlineLvl w:val="0"/>
        <w:rPr>
          <w:sz w:val="20"/>
          <w:szCs w:val="20"/>
        </w:rPr>
      </w:pPr>
    </w:p>
    <w:p w:rsidR="000519B1" w:rsidRPr="00DD42FA" w:rsidRDefault="000519B1" w:rsidP="000519B1">
      <w:pPr>
        <w:rPr>
          <w:b/>
          <w:u w:val="single"/>
        </w:rPr>
      </w:pPr>
      <w:r w:rsidRPr="00DD42FA">
        <w:rPr>
          <w:b/>
          <w:u w:val="single"/>
        </w:rPr>
        <w:t>STANDARDS ADDRESSED IN THIS TASK:</w:t>
      </w:r>
    </w:p>
    <w:p w:rsidR="000519B1" w:rsidRPr="006F05DC" w:rsidRDefault="000519B1" w:rsidP="000519B1">
      <w:pPr>
        <w:rPr>
          <w:b/>
          <w:sz w:val="20"/>
          <w:szCs w:val="20"/>
          <w:u w:val="single"/>
        </w:rPr>
      </w:pPr>
    </w:p>
    <w:p w:rsidR="000519B1" w:rsidRPr="000B102F" w:rsidRDefault="000519B1" w:rsidP="000519B1">
      <w:r w:rsidRPr="001612D1">
        <w:rPr>
          <w:b/>
          <w:bCs/>
        </w:rPr>
        <w:t>MGSE9-12 N.Q.1</w:t>
      </w:r>
      <w:r w:rsidRPr="004D1629">
        <w:rPr>
          <w:bCs/>
        </w:rPr>
        <w:t xml:space="preserve"> </w:t>
      </w:r>
      <w:r w:rsidRPr="000B102F">
        <w:t>Use units of measure (linear, area, capacity, rates, and time) as a way to understand problems:</w:t>
      </w:r>
    </w:p>
    <w:p w:rsidR="000519B1" w:rsidRPr="000B102F" w:rsidRDefault="000519B1" w:rsidP="00F652E6">
      <w:pPr>
        <w:pStyle w:val="ListParagraph"/>
        <w:numPr>
          <w:ilvl w:val="0"/>
          <w:numId w:val="38"/>
        </w:numPr>
        <w:spacing w:after="200"/>
      </w:pPr>
      <w:r w:rsidRPr="000B102F">
        <w:t>Identify, use, and record appropriate units of measure within context, within data displays, and on graphs;</w:t>
      </w:r>
    </w:p>
    <w:p w:rsidR="000519B1" w:rsidRPr="000B102F" w:rsidRDefault="000519B1" w:rsidP="00F652E6">
      <w:pPr>
        <w:pStyle w:val="ListParagraph"/>
        <w:numPr>
          <w:ilvl w:val="0"/>
          <w:numId w:val="38"/>
        </w:numPr>
        <w:spacing w:after="200"/>
      </w:pPr>
      <w:r w:rsidRPr="000B102F">
        <w:t>Convert units and rates using dimensional analysis (English-to-English and Metric-to-Metric without conversion factor provided and between English and Metric with conversion factor);</w:t>
      </w:r>
    </w:p>
    <w:p w:rsidR="000519B1" w:rsidRPr="000B102F" w:rsidRDefault="000519B1" w:rsidP="00F652E6">
      <w:pPr>
        <w:pStyle w:val="ListParagraph"/>
        <w:numPr>
          <w:ilvl w:val="0"/>
          <w:numId w:val="38"/>
        </w:numPr>
      </w:pPr>
      <w:r w:rsidRPr="000B102F">
        <w:t>Use units within multi-step problems and formulas; interpret units of input and resulting units of output.</w:t>
      </w:r>
    </w:p>
    <w:p w:rsidR="000519B1" w:rsidRPr="000B102F" w:rsidRDefault="000519B1" w:rsidP="000519B1">
      <w:pPr>
        <w:spacing w:line="276" w:lineRule="auto"/>
        <w:jc w:val="both"/>
        <w:rPr>
          <w:b/>
          <w:sz w:val="18"/>
          <w:szCs w:val="18"/>
        </w:rPr>
      </w:pPr>
    </w:p>
    <w:p w:rsidR="000519B1" w:rsidRPr="000B102F" w:rsidRDefault="000519B1" w:rsidP="000519B1">
      <w:pPr>
        <w:rPr>
          <w:bCs/>
        </w:rPr>
      </w:pPr>
      <w:r w:rsidRPr="001612D1">
        <w:rPr>
          <w:b/>
        </w:rPr>
        <w:t>MGSE9-12.N.Q.3</w:t>
      </w:r>
      <w:r w:rsidRPr="00CD2C0E">
        <w:rPr>
          <w:b/>
        </w:rPr>
        <w:t xml:space="preserve"> </w:t>
      </w:r>
      <w:r w:rsidRPr="000B102F">
        <w:t xml:space="preserve">Choose a level of accuracy appropriate to limitations on measurement when reporting quantities. </w:t>
      </w:r>
      <w:r w:rsidRPr="000B102F">
        <w:rPr>
          <w:i/>
        </w:rPr>
        <w:t>For example, money situations are generally reported to the nearest cent (hundredth).  Also, an answers’ precision is limited to the precision of the data given.</w:t>
      </w:r>
    </w:p>
    <w:p w:rsidR="000519B1" w:rsidRDefault="000519B1" w:rsidP="000519B1">
      <w:pPr>
        <w:rPr>
          <w:color w:val="000000" w:themeColor="text1"/>
          <w:sz w:val="20"/>
          <w:szCs w:val="20"/>
        </w:rPr>
      </w:pPr>
    </w:p>
    <w:p w:rsidR="000519B1" w:rsidRPr="000B102F" w:rsidRDefault="000519B1" w:rsidP="000519B1">
      <w:r w:rsidRPr="00847371">
        <w:rPr>
          <w:b/>
          <w:u w:val="single"/>
        </w:rPr>
        <w:t>MGSE9-12.A.CED.2</w:t>
      </w:r>
      <w:r w:rsidRPr="00847371">
        <w:rPr>
          <w:b/>
        </w:rPr>
        <w:t xml:space="preserve"> </w:t>
      </w:r>
      <w:r w:rsidRPr="000B102F">
        <w:t xml:space="preserve">Create linear, </w:t>
      </w:r>
      <w:r w:rsidRPr="000B102F">
        <w:rPr>
          <w:strike/>
        </w:rPr>
        <w:t>quadratic,</w:t>
      </w:r>
      <w:r w:rsidRPr="000B102F">
        <w:t xml:space="preserve"> and exponential equations in two or more variables to represent relationships between quantities; graph equations on coordinate axes with labels and scales. (The phrase “in two or more variables” refers to formulas like the compound interest formula, in which A = </w:t>
      </w:r>
      <w:proofErr w:type="gramStart"/>
      <w:r w:rsidRPr="000B102F">
        <w:t>P(</w:t>
      </w:r>
      <w:proofErr w:type="gramEnd"/>
      <w:r w:rsidRPr="000B102F">
        <w:t>1 + r/n)</w:t>
      </w:r>
      <w:proofErr w:type="spellStart"/>
      <w:r w:rsidRPr="000B102F">
        <w:rPr>
          <w:vertAlign w:val="superscript"/>
        </w:rPr>
        <w:t>nt</w:t>
      </w:r>
      <w:proofErr w:type="spellEnd"/>
      <w:r w:rsidRPr="000B102F">
        <w:t xml:space="preserve"> has multiple variables.)</w:t>
      </w:r>
    </w:p>
    <w:p w:rsidR="000519B1" w:rsidRPr="000B102F" w:rsidRDefault="000519B1" w:rsidP="000519B1">
      <w:pPr>
        <w:rPr>
          <w:sz w:val="20"/>
          <w:szCs w:val="20"/>
        </w:rPr>
      </w:pPr>
    </w:p>
    <w:p w:rsidR="000519B1" w:rsidRDefault="000519B1" w:rsidP="000519B1">
      <w:pPr>
        <w:rPr>
          <w:b/>
          <w:color w:val="000000" w:themeColor="text1"/>
          <w:u w:val="single"/>
        </w:rPr>
      </w:pPr>
      <w:r>
        <w:rPr>
          <w:b/>
          <w:color w:val="000000" w:themeColor="text1"/>
          <w:u w:val="single"/>
        </w:rPr>
        <w:t>STANDARDS FOR MATHEMATICAL PRACTICE:</w:t>
      </w:r>
    </w:p>
    <w:p w:rsidR="000519B1" w:rsidRPr="006F05DC" w:rsidRDefault="000519B1" w:rsidP="000519B1">
      <w:pPr>
        <w:rPr>
          <w:b/>
          <w:color w:val="000000" w:themeColor="text1"/>
          <w:sz w:val="20"/>
          <w:szCs w:val="20"/>
          <w:u w:val="single"/>
        </w:rPr>
      </w:pPr>
    </w:p>
    <w:p w:rsidR="000519B1" w:rsidRDefault="000519B1" w:rsidP="000519B1">
      <w:r w:rsidRPr="00DD42FA">
        <w:t>This lesson uses all of the practices with emphasis on:</w:t>
      </w:r>
    </w:p>
    <w:p w:rsidR="000519B1" w:rsidRPr="006F05DC" w:rsidRDefault="000519B1" w:rsidP="000519B1">
      <w:pPr>
        <w:rPr>
          <w:sz w:val="20"/>
          <w:szCs w:val="20"/>
        </w:rPr>
      </w:pPr>
    </w:p>
    <w:p w:rsidR="000519B1" w:rsidRPr="005B46D7" w:rsidRDefault="000519B1" w:rsidP="00F652E6">
      <w:pPr>
        <w:pStyle w:val="ListParagraph"/>
        <w:numPr>
          <w:ilvl w:val="0"/>
          <w:numId w:val="35"/>
        </w:numPr>
        <w:autoSpaceDE w:val="0"/>
        <w:autoSpaceDN w:val="0"/>
        <w:adjustRightInd w:val="0"/>
        <w:rPr>
          <w:rFonts w:eastAsia="Calibri"/>
          <w:bCs/>
          <w:color w:val="000000"/>
        </w:rPr>
      </w:pPr>
      <w:r w:rsidRPr="005B46D7">
        <w:rPr>
          <w:rFonts w:eastAsia="Calibri"/>
          <w:bCs/>
          <w:color w:val="000000"/>
        </w:rPr>
        <w:t>Make sense of problems and persevere in solving them</w:t>
      </w:r>
    </w:p>
    <w:p w:rsidR="000519B1" w:rsidRDefault="000519B1" w:rsidP="00F652E6">
      <w:pPr>
        <w:pStyle w:val="ListParagraph"/>
        <w:numPr>
          <w:ilvl w:val="0"/>
          <w:numId w:val="35"/>
        </w:numPr>
        <w:autoSpaceDE w:val="0"/>
        <w:autoSpaceDN w:val="0"/>
        <w:adjustRightInd w:val="0"/>
        <w:rPr>
          <w:rFonts w:eastAsiaTheme="minorHAnsi"/>
        </w:rPr>
      </w:pPr>
      <w:r>
        <w:rPr>
          <w:rFonts w:eastAsiaTheme="minorHAnsi"/>
        </w:rPr>
        <w:t>Reason abstractly and quantitatively</w:t>
      </w:r>
    </w:p>
    <w:p w:rsidR="000519B1" w:rsidRPr="001612D1" w:rsidRDefault="000519B1" w:rsidP="00F652E6">
      <w:pPr>
        <w:pStyle w:val="ListParagraph"/>
        <w:numPr>
          <w:ilvl w:val="0"/>
          <w:numId w:val="37"/>
        </w:numPr>
        <w:autoSpaceDE w:val="0"/>
        <w:autoSpaceDN w:val="0"/>
        <w:adjustRightInd w:val="0"/>
        <w:rPr>
          <w:rFonts w:eastAsiaTheme="minorHAnsi"/>
        </w:rPr>
      </w:pPr>
      <w:r>
        <w:t>Model with mathematics</w:t>
      </w:r>
    </w:p>
    <w:p w:rsidR="000519B1" w:rsidRPr="001612D1" w:rsidRDefault="000519B1" w:rsidP="00F652E6">
      <w:pPr>
        <w:pStyle w:val="ListParagraph"/>
        <w:numPr>
          <w:ilvl w:val="0"/>
          <w:numId w:val="37"/>
        </w:numPr>
        <w:autoSpaceDE w:val="0"/>
        <w:autoSpaceDN w:val="0"/>
        <w:adjustRightInd w:val="0"/>
        <w:rPr>
          <w:rFonts w:eastAsiaTheme="minorHAnsi"/>
        </w:rPr>
      </w:pPr>
      <w:r w:rsidRPr="0036519B">
        <w:rPr>
          <w:rFonts w:ascii="Times" w:hAnsi="Times" w:cs="Times"/>
        </w:rPr>
        <w:t>Use appropriate tools strategically</w:t>
      </w:r>
    </w:p>
    <w:p w:rsidR="000519B1" w:rsidRPr="009F301C" w:rsidRDefault="000519B1" w:rsidP="00F652E6">
      <w:pPr>
        <w:pStyle w:val="ListParagraph"/>
        <w:numPr>
          <w:ilvl w:val="0"/>
          <w:numId w:val="36"/>
        </w:numPr>
        <w:autoSpaceDE w:val="0"/>
        <w:autoSpaceDN w:val="0"/>
        <w:adjustRightInd w:val="0"/>
        <w:rPr>
          <w:rFonts w:eastAsiaTheme="minorHAnsi"/>
        </w:rPr>
      </w:pPr>
      <w:r>
        <w:rPr>
          <w:rFonts w:eastAsiaTheme="minorHAnsi"/>
        </w:rPr>
        <w:t>Attend to precision</w:t>
      </w:r>
    </w:p>
    <w:p w:rsidR="000519B1" w:rsidRDefault="000519B1" w:rsidP="000519B1">
      <w:pPr>
        <w:spacing w:after="200" w:line="276" w:lineRule="auto"/>
        <w:rPr>
          <w:b/>
          <w:sz w:val="20"/>
          <w:szCs w:val="20"/>
          <w:u w:val="single"/>
        </w:rPr>
      </w:pPr>
      <w:r>
        <w:rPr>
          <w:b/>
          <w:sz w:val="20"/>
          <w:szCs w:val="20"/>
          <w:u w:val="single"/>
        </w:rPr>
        <w:br w:type="page"/>
      </w:r>
    </w:p>
    <w:p w:rsidR="000519B1" w:rsidRPr="000B102F" w:rsidRDefault="000519B1" w:rsidP="000519B1">
      <w:pPr>
        <w:rPr>
          <w:b/>
          <w:u w:val="single"/>
        </w:rPr>
      </w:pPr>
      <w:r w:rsidRPr="000B102F">
        <w:rPr>
          <w:b/>
          <w:u w:val="single"/>
        </w:rPr>
        <w:lastRenderedPageBreak/>
        <w:t>TASK DESCRIPTION, DEVELOPMENT AND DISCUSSION:</w:t>
      </w:r>
    </w:p>
    <w:p w:rsidR="000519B1" w:rsidRPr="000B102F" w:rsidRDefault="000519B1" w:rsidP="000519B1">
      <w:pPr>
        <w:rPr>
          <w:b/>
          <w:sz w:val="20"/>
          <w:szCs w:val="20"/>
          <w:u w:val="single"/>
        </w:rPr>
      </w:pPr>
    </w:p>
    <w:p w:rsidR="000519B1" w:rsidRPr="000B102F" w:rsidRDefault="000519B1" w:rsidP="000519B1">
      <w:r w:rsidRPr="000B102F">
        <w:t xml:space="preserve">Tasks and lessons from the Georgia Mathematics Design Collaborative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w:t>
      </w:r>
    </w:p>
    <w:p w:rsidR="000519B1" w:rsidRPr="000B102F" w:rsidRDefault="000519B1" w:rsidP="000519B1">
      <w:pPr>
        <w:ind w:right="-270"/>
      </w:pPr>
    </w:p>
    <w:p w:rsidR="000519B1" w:rsidRPr="00DD42FA" w:rsidRDefault="000519B1" w:rsidP="000519B1">
      <w:pPr>
        <w:ind w:right="-270"/>
      </w:pPr>
      <w:r w:rsidRPr="000B102F">
        <w:t xml:space="preserve">The task, </w:t>
      </w:r>
      <w:r w:rsidRPr="000B102F">
        <w:rPr>
          <w:i/>
        </w:rPr>
        <w:t>The Largest Loser</w:t>
      </w:r>
      <w:r w:rsidRPr="000B102F">
        <w:t xml:space="preserve">, is a Formative Assessment Lesson (FAL) that can be found at: </w:t>
      </w:r>
      <w:hyperlink r:id="rId71" w:history="1">
        <w:r w:rsidRPr="000B102F">
          <w:rPr>
            <w:rStyle w:val="Hyperlink"/>
          </w:rPr>
          <w:t>http://ccgpsmathematics9-10.wikispaces.com/Georgia+Mathematics+Design+Collaborative+Formative+Assessment+Lessons</w:t>
        </w:r>
      </w:hyperlink>
      <w:r>
        <w:t xml:space="preserve">  </w:t>
      </w:r>
    </w:p>
    <w:p w:rsidR="000816AB" w:rsidRPr="00F70C34" w:rsidRDefault="00F14ACF" w:rsidP="00A30E39">
      <w:pPr>
        <w:rPr>
          <w:rFonts w:eastAsiaTheme="minorHAnsi"/>
        </w:rPr>
      </w:pPr>
      <w:r>
        <w:rPr>
          <w:b/>
          <w:sz w:val="20"/>
          <w:szCs w:val="20"/>
          <w:u w:val="single"/>
        </w:rPr>
        <w:br w:type="page"/>
      </w:r>
      <w:bookmarkStart w:id="36" w:name="_Toc358895930"/>
      <w:r w:rsidRPr="00F70C34">
        <w:rPr>
          <w:rStyle w:val="Heading2Char"/>
          <w:rFonts w:cs="Arial"/>
          <w:bCs w:val="0"/>
          <w:sz w:val="28"/>
          <w:szCs w:val="32"/>
        </w:rPr>
        <w:lastRenderedPageBreak/>
        <w:t>P</w:t>
      </w:r>
      <w:r w:rsidR="004C64D0" w:rsidRPr="00F70C34">
        <w:rPr>
          <w:rStyle w:val="Heading2Char"/>
          <w:rFonts w:cs="Arial"/>
          <w:bCs w:val="0"/>
          <w:sz w:val="28"/>
          <w:szCs w:val="32"/>
        </w:rPr>
        <w:t>aper Foldin</w:t>
      </w:r>
      <w:r w:rsidR="00E62C64" w:rsidRPr="00F70C34">
        <w:rPr>
          <w:rStyle w:val="Heading2Char"/>
          <w:rFonts w:cs="Arial"/>
          <w:bCs w:val="0"/>
          <w:sz w:val="28"/>
          <w:szCs w:val="32"/>
        </w:rPr>
        <w:t>g (Constructing Task)</w:t>
      </w:r>
      <w:bookmarkEnd w:id="36"/>
      <w:r w:rsidR="000816AB" w:rsidRPr="00F70C34">
        <w:rPr>
          <w:rStyle w:val="Heading2Char"/>
          <w:rFonts w:cs="Arial"/>
          <w:bCs w:val="0"/>
          <w:sz w:val="28"/>
          <w:szCs w:val="32"/>
        </w:rPr>
        <w:t xml:space="preserve"> </w:t>
      </w:r>
    </w:p>
    <w:p w:rsidR="00A00331" w:rsidRPr="00A00331" w:rsidRDefault="00A00331" w:rsidP="00A30E39"/>
    <w:p w:rsidR="00941376" w:rsidRPr="00484432" w:rsidRDefault="00484432" w:rsidP="00A30E39">
      <w:pPr>
        <w:jc w:val="center"/>
        <w:rPr>
          <w:spacing w:val="-4"/>
        </w:rPr>
      </w:pPr>
      <w:r w:rsidRPr="00484432">
        <w:rPr>
          <w:spacing w:val="-4"/>
        </w:rPr>
        <w:t xml:space="preserve">Adapted from PBS </w:t>
      </w:r>
      <w:proofErr w:type="spellStart"/>
      <w:r w:rsidRPr="00484432">
        <w:rPr>
          <w:spacing w:val="-4"/>
        </w:rPr>
        <w:t>Mathline</w:t>
      </w:r>
      <w:proofErr w:type="spellEnd"/>
      <w:r w:rsidRPr="00484432">
        <w:rPr>
          <w:spacing w:val="-4"/>
        </w:rPr>
        <w:t xml:space="preserve">: </w:t>
      </w:r>
      <w:hyperlink r:id="rId72" w:history="1">
        <w:r w:rsidR="00941376" w:rsidRPr="00484432">
          <w:rPr>
            <w:rStyle w:val="Hyperlink"/>
            <w:spacing w:val="-4"/>
          </w:rPr>
          <w:t>http://www.pbs.org/teachers/mathline/lessonplans/pdf/hsmp/rhinos.pdf</w:t>
        </w:r>
      </w:hyperlink>
    </w:p>
    <w:p w:rsidR="000816AB" w:rsidRDefault="000816AB" w:rsidP="00A30E39">
      <w:pPr>
        <w:outlineLvl w:val="0"/>
        <w:rPr>
          <w:b/>
          <w:sz w:val="32"/>
          <w:szCs w:val="32"/>
        </w:rPr>
      </w:pPr>
    </w:p>
    <w:p w:rsidR="00C52C62" w:rsidRPr="00484432" w:rsidRDefault="00C52C62" w:rsidP="00A30E39">
      <w:pPr>
        <w:rPr>
          <w:rFonts w:eastAsia="Times New Roman"/>
          <w:b/>
          <w:lang w:bidi="en-US"/>
        </w:rPr>
      </w:pPr>
      <w:r w:rsidRPr="00484432">
        <w:rPr>
          <w:rFonts w:eastAsia="Times New Roman"/>
          <w:b/>
          <w:lang w:bidi="en-US"/>
        </w:rPr>
        <w:t>Introduction</w:t>
      </w:r>
    </w:p>
    <w:p w:rsidR="00C52C62" w:rsidRPr="00484432" w:rsidRDefault="00C52C62" w:rsidP="00A30E39">
      <w:pPr>
        <w:rPr>
          <w:rFonts w:eastAsia="Times New Roman"/>
          <w:b/>
          <w:lang w:bidi="en-US"/>
        </w:rPr>
      </w:pPr>
      <w:r>
        <w:rPr>
          <w:rFonts w:ascii="Palatino-Roman" w:eastAsiaTheme="minorHAnsi" w:hAnsi="Palatino-Roman" w:cs="Palatino-Roman"/>
        </w:rPr>
        <w:t xml:space="preserve">Students will use paper folding to model exponential functions.  Students will collect data, create scatterplots, and determine algebraic models that represent their functions. Students begin this lesson by collecting data within their groups. They fold a sheet of paper and determine the area of the smallest region after each fold. Next they draw a scatterplot of their data and determine by hand an algebraic model. This investigation allows students to explore the patterns of exponential models in tables, graphs, and symbolic form. </w:t>
      </w:r>
    </w:p>
    <w:p w:rsidR="00C52C62" w:rsidRDefault="00C52C62" w:rsidP="00A30E39">
      <w:pPr>
        <w:pStyle w:val="Default"/>
        <w:rPr>
          <w:b/>
          <w:bCs/>
        </w:rPr>
      </w:pPr>
    </w:p>
    <w:p w:rsidR="00FB48F5" w:rsidRDefault="00FB48F5" w:rsidP="00A30E39">
      <w:pPr>
        <w:pStyle w:val="Default"/>
        <w:rPr>
          <w:b/>
          <w:bCs/>
        </w:rPr>
      </w:pPr>
      <w:r>
        <w:rPr>
          <w:b/>
          <w:bCs/>
        </w:rPr>
        <w:t>Mathematical Goals</w:t>
      </w:r>
    </w:p>
    <w:p w:rsidR="00BB687B" w:rsidRDefault="00484432" w:rsidP="00A30E39">
      <w:pPr>
        <w:pStyle w:val="ListParagraph"/>
        <w:numPr>
          <w:ilvl w:val="0"/>
          <w:numId w:val="21"/>
        </w:numPr>
        <w:ind w:left="0" w:firstLine="0"/>
      </w:pPr>
      <w:r>
        <w:t>Write and graph an equation to represent an exponential relationship.</w:t>
      </w:r>
    </w:p>
    <w:p w:rsidR="00BB687B" w:rsidRDefault="00484432" w:rsidP="00A30E39">
      <w:pPr>
        <w:pStyle w:val="ListParagraph"/>
        <w:numPr>
          <w:ilvl w:val="0"/>
          <w:numId w:val="21"/>
        </w:numPr>
        <w:ind w:left="0" w:firstLine="0"/>
      </w:pPr>
      <w:r>
        <w:t>Model a data set using an equation.</w:t>
      </w:r>
    </w:p>
    <w:p w:rsidR="00BB687B" w:rsidRDefault="00484432" w:rsidP="00A30E39">
      <w:pPr>
        <w:pStyle w:val="ListParagraph"/>
        <w:numPr>
          <w:ilvl w:val="0"/>
          <w:numId w:val="21"/>
        </w:numPr>
        <w:ind w:left="0" w:firstLine="0"/>
      </w:pPr>
      <w:r>
        <w:t xml:space="preserve">Choose the best form of an equation to model exponential functions.  </w:t>
      </w:r>
    </w:p>
    <w:p w:rsidR="00BB687B" w:rsidRDefault="00484432" w:rsidP="00A30E39">
      <w:pPr>
        <w:pStyle w:val="ListParagraph"/>
        <w:numPr>
          <w:ilvl w:val="0"/>
          <w:numId w:val="21"/>
        </w:numPr>
        <w:ind w:left="0" w:firstLine="0"/>
      </w:pPr>
      <w:r>
        <w:t xml:space="preserve">Use properties of exponents to solve and interpret the solution to exponential equations in context.  </w:t>
      </w:r>
    </w:p>
    <w:p w:rsidR="00BB687B" w:rsidRDefault="00484432" w:rsidP="00A30E39">
      <w:pPr>
        <w:pStyle w:val="ListParagraph"/>
        <w:numPr>
          <w:ilvl w:val="0"/>
          <w:numId w:val="21"/>
        </w:numPr>
        <w:ind w:left="0" w:firstLine="0"/>
      </w:pPr>
      <w:r>
        <w:rPr>
          <w:bCs/>
        </w:rPr>
        <w:t>G</w:t>
      </w:r>
      <w:r w:rsidRPr="005C2DBF">
        <w:rPr>
          <w:bCs/>
        </w:rPr>
        <w:t>raph equations on coordinate axes with labels and scales</w:t>
      </w:r>
      <w:r>
        <w:rPr>
          <w:bCs/>
        </w:rPr>
        <w:t>.</w:t>
      </w:r>
    </w:p>
    <w:p w:rsidR="00484432" w:rsidRDefault="00484432" w:rsidP="00A30E39">
      <w:pPr>
        <w:rPr>
          <w:rFonts w:eastAsia="Times New Roman"/>
          <w:lang w:bidi="en-US"/>
        </w:rPr>
      </w:pPr>
    </w:p>
    <w:p w:rsidR="00BE5ABC" w:rsidRPr="00484432" w:rsidRDefault="00BE5ABC" w:rsidP="00A30E39">
      <w:pPr>
        <w:rPr>
          <w:rFonts w:eastAsia="Times New Roman"/>
          <w:b/>
          <w:bCs/>
          <w:lang w:bidi="en-US"/>
        </w:rPr>
      </w:pPr>
      <w:r w:rsidRPr="00484432">
        <w:rPr>
          <w:rFonts w:eastAsia="Times New Roman"/>
          <w:b/>
          <w:bCs/>
          <w:lang w:bidi="en-US"/>
        </w:rPr>
        <w:t>Essential Questions</w:t>
      </w:r>
    </w:p>
    <w:p w:rsidR="00BE5ABC" w:rsidRDefault="00BE5ABC" w:rsidP="00A30E39">
      <w:pPr>
        <w:pStyle w:val="ListParagraph"/>
        <w:numPr>
          <w:ilvl w:val="0"/>
          <w:numId w:val="17"/>
        </w:numPr>
        <w:ind w:left="0" w:firstLine="0"/>
      </w:pPr>
      <w:r>
        <w:t>How do I create equations in two variables to represent relationships between quantities?</w:t>
      </w:r>
    </w:p>
    <w:p w:rsidR="00BE5ABC" w:rsidRPr="00484432" w:rsidRDefault="00BE5ABC" w:rsidP="00A30E39">
      <w:pPr>
        <w:pStyle w:val="ListParagraph"/>
        <w:numPr>
          <w:ilvl w:val="0"/>
          <w:numId w:val="17"/>
        </w:numPr>
        <w:ind w:left="0" w:firstLine="0"/>
      </w:pPr>
      <w:r>
        <w:t xml:space="preserve">How can I represent patterns algebraically? What types of patterns exist in exponential </w:t>
      </w:r>
      <w:bookmarkStart w:id="37" w:name="_GoBack"/>
      <w:bookmarkEnd w:id="37"/>
      <w:r>
        <w:t>relationships</w:t>
      </w:r>
      <w:r w:rsidR="00F0337A">
        <w:t>?</w:t>
      </w:r>
    </w:p>
    <w:p w:rsidR="00BE5ABC" w:rsidRPr="008A6E95" w:rsidRDefault="00BE5ABC" w:rsidP="00A30E39">
      <w:pPr>
        <w:rPr>
          <w:rFonts w:eastAsia="Times New Roman"/>
          <w:sz w:val="28"/>
          <w:lang w:bidi="en-US"/>
        </w:rPr>
      </w:pPr>
    </w:p>
    <w:p w:rsidR="008A6E95" w:rsidRPr="00642C96" w:rsidRDefault="008A6E95" w:rsidP="00A30E39">
      <w:pPr>
        <w:rPr>
          <w:rFonts w:eastAsia="Times New Roman"/>
          <w:b/>
          <w:i/>
          <w:lang w:bidi="en-US"/>
        </w:rPr>
      </w:pPr>
      <w:r w:rsidRPr="00642C96">
        <w:rPr>
          <w:rFonts w:eastAsia="Times New Roman"/>
          <w:b/>
          <w:lang w:bidi="en-US"/>
        </w:rPr>
        <w:t>Georgia Standards of Excellence</w:t>
      </w:r>
    </w:p>
    <w:p w:rsidR="008A6E95" w:rsidRPr="000B102F" w:rsidRDefault="008A6E95" w:rsidP="00A30E39">
      <w:pPr>
        <w:pStyle w:val="Default"/>
        <w:rPr>
          <w:bCs/>
          <w:color w:val="auto"/>
        </w:rPr>
      </w:pPr>
      <w:r>
        <w:rPr>
          <w:b/>
          <w:bCs/>
        </w:rPr>
        <w:t>MGSE</w:t>
      </w:r>
      <w:r w:rsidRPr="005C2DBF">
        <w:rPr>
          <w:b/>
          <w:bCs/>
        </w:rPr>
        <w:t>9</w:t>
      </w:r>
      <w:r w:rsidR="001164B5">
        <w:rPr>
          <w:b/>
          <w:bCs/>
        </w:rPr>
        <w:t>–</w:t>
      </w:r>
      <w:r w:rsidRPr="005C2DBF">
        <w:rPr>
          <w:b/>
          <w:bCs/>
        </w:rPr>
        <w:t>12.A.CED.2</w:t>
      </w:r>
      <w:r>
        <w:rPr>
          <w:b/>
          <w:bCs/>
        </w:rPr>
        <w:t xml:space="preserve"> </w:t>
      </w:r>
      <w:r w:rsidRPr="000B102F">
        <w:rPr>
          <w:bCs/>
          <w:color w:val="auto"/>
        </w:rPr>
        <w:t xml:space="preserve">Create linear and exponential equations in two or more variables to represent relationships between quantities; graph equations on coordinate axes with labels and scales.  (The phrase </w:t>
      </w:r>
      <w:proofErr w:type="gramStart"/>
      <w:r w:rsidRPr="000B102F">
        <w:rPr>
          <w:bCs/>
          <w:color w:val="auto"/>
        </w:rPr>
        <w:t>“ in</w:t>
      </w:r>
      <w:proofErr w:type="gramEnd"/>
      <w:r w:rsidRPr="000B102F">
        <w:rPr>
          <w:bCs/>
          <w:color w:val="auto"/>
        </w:rPr>
        <w:t xml:space="preserve"> two or more variables” refers to formulas like the compound interest  formula, in which A = P(1 + r/n)</w:t>
      </w:r>
      <w:proofErr w:type="spellStart"/>
      <w:r w:rsidRPr="000B102F">
        <w:rPr>
          <w:bCs/>
          <w:color w:val="auto"/>
          <w:vertAlign w:val="superscript"/>
        </w:rPr>
        <w:t>nt</w:t>
      </w:r>
      <w:proofErr w:type="spellEnd"/>
      <w:r w:rsidRPr="000B102F">
        <w:rPr>
          <w:bCs/>
          <w:color w:val="auto"/>
        </w:rPr>
        <w:t xml:space="preserve"> has multiple variables.)</w:t>
      </w:r>
    </w:p>
    <w:p w:rsidR="008A6E95" w:rsidRPr="000B102F" w:rsidRDefault="008A6E95" w:rsidP="00A30E39">
      <w:pPr>
        <w:pStyle w:val="Default"/>
        <w:rPr>
          <w:rFonts w:hAnsi="MS Mincho"/>
          <w:bCs/>
          <w:color w:val="auto"/>
          <w:vertAlign w:val="superscript"/>
        </w:rPr>
      </w:pPr>
    </w:p>
    <w:p w:rsidR="008A6E95" w:rsidRPr="000B102F" w:rsidRDefault="008A6E95" w:rsidP="00A30E39">
      <w:pPr>
        <w:pStyle w:val="Default"/>
        <w:rPr>
          <w:bCs/>
          <w:color w:val="auto"/>
        </w:rPr>
      </w:pPr>
      <w:r>
        <w:rPr>
          <w:b/>
          <w:bCs/>
        </w:rPr>
        <w:t>MGSE</w:t>
      </w:r>
      <w:r w:rsidRPr="005C2DBF">
        <w:rPr>
          <w:b/>
          <w:bCs/>
        </w:rPr>
        <w:t>9</w:t>
      </w:r>
      <w:r w:rsidR="001164B5">
        <w:rPr>
          <w:b/>
          <w:bCs/>
        </w:rPr>
        <w:t>–</w:t>
      </w:r>
      <w:r w:rsidRPr="005C2DBF">
        <w:rPr>
          <w:b/>
          <w:bCs/>
        </w:rPr>
        <w:t>12.A.CED.3</w:t>
      </w:r>
      <w:r w:rsidR="000B102F">
        <w:rPr>
          <w:bCs/>
        </w:rPr>
        <w:t xml:space="preserve"> </w:t>
      </w:r>
      <w:r w:rsidRPr="000B102F">
        <w:rPr>
          <w:bCs/>
          <w:color w:val="auto"/>
        </w:rPr>
        <w:t>Represent constraints by equations or inequalities, and by systems of equations and/or inequalities, and interpret data points as possible (i.e. a solution) or not possible (i.e. a non</w:t>
      </w:r>
      <w:r w:rsidR="001164B5" w:rsidRPr="000B102F">
        <w:rPr>
          <w:bCs/>
          <w:color w:val="auto"/>
        </w:rPr>
        <w:t>–</w:t>
      </w:r>
      <w:r w:rsidRPr="000B102F">
        <w:rPr>
          <w:bCs/>
          <w:color w:val="auto"/>
        </w:rPr>
        <w:t>solution) under the established constraints.</w:t>
      </w:r>
    </w:p>
    <w:p w:rsidR="008A6E95" w:rsidRDefault="008A6E95" w:rsidP="00A30E39">
      <w:pPr>
        <w:pStyle w:val="Default"/>
        <w:rPr>
          <w:bCs/>
        </w:rPr>
      </w:pPr>
    </w:p>
    <w:p w:rsidR="008A6E95" w:rsidRDefault="008A6E95" w:rsidP="00A30E39">
      <w:pPr>
        <w:pStyle w:val="Default"/>
        <w:rPr>
          <w:bCs/>
        </w:rPr>
      </w:pPr>
      <w:r>
        <w:rPr>
          <w:b/>
          <w:bCs/>
        </w:rPr>
        <w:t>MGSE</w:t>
      </w:r>
      <w:r w:rsidRPr="005C2DBF">
        <w:rPr>
          <w:b/>
          <w:bCs/>
        </w:rPr>
        <w:t>9</w:t>
      </w:r>
      <w:r w:rsidR="001164B5">
        <w:rPr>
          <w:b/>
          <w:bCs/>
        </w:rPr>
        <w:t>–</w:t>
      </w:r>
      <w:r w:rsidRPr="005C2DBF">
        <w:rPr>
          <w:b/>
          <w:bCs/>
        </w:rPr>
        <w:t>12.A.SSE.1</w:t>
      </w:r>
      <w:r>
        <w:rPr>
          <w:bCs/>
        </w:rPr>
        <w:tab/>
      </w:r>
      <w:r w:rsidRPr="005C2DBF">
        <w:rPr>
          <w:bCs/>
        </w:rPr>
        <w:t>Interpret expressions that represent a quantity in terms of its context.</w:t>
      </w:r>
    </w:p>
    <w:p w:rsidR="008A6E95" w:rsidRDefault="008A6E95" w:rsidP="00A30E39">
      <w:pPr>
        <w:pStyle w:val="Default"/>
        <w:rPr>
          <w:rFonts w:hAnsi="MS Mincho"/>
          <w:bCs/>
          <w:vertAlign w:val="superscript"/>
        </w:rPr>
      </w:pPr>
    </w:p>
    <w:p w:rsidR="008A6E95" w:rsidRPr="000B102F" w:rsidRDefault="008A6E95" w:rsidP="00A30E39">
      <w:pPr>
        <w:pStyle w:val="Default"/>
        <w:rPr>
          <w:bCs/>
          <w:color w:val="auto"/>
        </w:rPr>
      </w:pPr>
      <w:r>
        <w:rPr>
          <w:b/>
          <w:bCs/>
        </w:rPr>
        <w:t>MGSE</w:t>
      </w:r>
      <w:r w:rsidRPr="005C2DBF">
        <w:rPr>
          <w:b/>
          <w:bCs/>
        </w:rPr>
        <w:t>9</w:t>
      </w:r>
      <w:r w:rsidR="001164B5">
        <w:rPr>
          <w:b/>
          <w:bCs/>
        </w:rPr>
        <w:t>–</w:t>
      </w:r>
      <w:r w:rsidRPr="005C2DBF">
        <w:rPr>
          <w:b/>
          <w:bCs/>
        </w:rPr>
        <w:t>12.A.SSE.1a</w:t>
      </w:r>
      <w:r>
        <w:rPr>
          <w:bCs/>
        </w:rPr>
        <w:t xml:space="preserve"> </w:t>
      </w:r>
      <w:r w:rsidRPr="000B102F">
        <w:rPr>
          <w:bCs/>
          <w:color w:val="auto"/>
        </w:rPr>
        <w:t>Interpret parts of an expression, such as terms, factors, and coefficients.</w:t>
      </w:r>
    </w:p>
    <w:p w:rsidR="008A6E95" w:rsidRDefault="008A6E95" w:rsidP="00A30E39">
      <w:pPr>
        <w:pStyle w:val="Default"/>
        <w:rPr>
          <w:rFonts w:hAnsi="MS Mincho"/>
          <w:bCs/>
          <w:vertAlign w:val="superscript"/>
        </w:rPr>
      </w:pPr>
    </w:p>
    <w:p w:rsidR="008A6E95" w:rsidRPr="000B102F" w:rsidRDefault="008A6E95" w:rsidP="00A30E39">
      <w:pPr>
        <w:pStyle w:val="Default"/>
        <w:rPr>
          <w:rFonts w:hAnsi="MS Mincho"/>
          <w:bCs/>
          <w:color w:val="auto"/>
          <w:vertAlign w:val="superscript"/>
        </w:rPr>
      </w:pPr>
      <w:r w:rsidRPr="005C2DBF">
        <w:rPr>
          <w:bCs/>
        </w:rPr>
        <w:t xml:space="preserve"> </w:t>
      </w:r>
      <w:r>
        <w:rPr>
          <w:b/>
          <w:bCs/>
        </w:rPr>
        <w:t>MGSE</w:t>
      </w:r>
      <w:r w:rsidRPr="005C2DBF">
        <w:rPr>
          <w:b/>
          <w:bCs/>
        </w:rPr>
        <w:t>9</w:t>
      </w:r>
      <w:r w:rsidR="001164B5">
        <w:rPr>
          <w:b/>
          <w:bCs/>
        </w:rPr>
        <w:t>–</w:t>
      </w:r>
      <w:r w:rsidRPr="005C2DBF">
        <w:rPr>
          <w:b/>
          <w:bCs/>
        </w:rPr>
        <w:t>12.A.SSE.1b</w:t>
      </w:r>
      <w:r>
        <w:rPr>
          <w:bCs/>
        </w:rPr>
        <w:t xml:space="preserve"> </w:t>
      </w:r>
      <w:r w:rsidRPr="000B102F">
        <w:rPr>
          <w:bCs/>
          <w:color w:val="auto"/>
        </w:rPr>
        <w:t>Given situations which utilize formulas or expressions with multiple terms and/or factors, interpret the meaning (in context) of individual terms or factors.</w:t>
      </w:r>
    </w:p>
    <w:p w:rsidR="00484432" w:rsidRDefault="00484432" w:rsidP="00A30E39">
      <w:pPr>
        <w:rPr>
          <w:rFonts w:eastAsia="Times New Roman"/>
          <w:lang w:bidi="en-US"/>
        </w:rPr>
      </w:pPr>
    </w:p>
    <w:p w:rsidR="002E1B30" w:rsidRDefault="002E1B30" w:rsidP="00A30E39">
      <w:pPr>
        <w:rPr>
          <w:rFonts w:eastAsia="Times New Roman"/>
          <w:lang w:bidi="en-US"/>
        </w:rPr>
      </w:pPr>
    </w:p>
    <w:p w:rsidR="002E1B30" w:rsidRPr="00484432" w:rsidRDefault="002E1B30" w:rsidP="00A30E39">
      <w:pPr>
        <w:rPr>
          <w:rFonts w:eastAsia="Times New Roman"/>
          <w:lang w:bidi="en-US"/>
        </w:rPr>
      </w:pPr>
    </w:p>
    <w:p w:rsidR="00484432" w:rsidRPr="00484432" w:rsidRDefault="00484432" w:rsidP="00A30E39">
      <w:pPr>
        <w:spacing w:after="200" w:line="276" w:lineRule="auto"/>
        <w:rPr>
          <w:rFonts w:eastAsia="Times New Roman"/>
          <w:b/>
          <w:lang w:bidi="en-US"/>
        </w:rPr>
      </w:pPr>
      <w:r w:rsidRPr="00484432">
        <w:rPr>
          <w:rFonts w:eastAsia="Times New Roman"/>
          <w:b/>
          <w:lang w:bidi="en-US"/>
        </w:rPr>
        <w:t>Standards for Mathematical Practice</w:t>
      </w:r>
    </w:p>
    <w:p w:rsidR="00BB687B" w:rsidRDefault="00484432" w:rsidP="00A30E39">
      <w:pPr>
        <w:rPr>
          <w:rFonts w:eastAsia="Times New Roman"/>
          <w:b/>
          <w:i/>
          <w:lang w:bidi="en-US"/>
        </w:rPr>
      </w:pPr>
      <w:r>
        <w:rPr>
          <w:b/>
        </w:rPr>
        <w:t>1.</w:t>
      </w:r>
      <w:r>
        <w:rPr>
          <w:b/>
        </w:rPr>
        <w:tab/>
      </w:r>
      <w:r w:rsidRPr="00484432">
        <w:t>Make sense of problems and persevere in solving them.</w:t>
      </w:r>
      <w:r w:rsidRPr="00484432">
        <w:br/>
      </w:r>
      <w:r w:rsidRPr="00484432">
        <w:rPr>
          <w:i/>
        </w:rPr>
        <w:t>Students will have to make several attempts to fold the paper to get the appropriate folds.</w:t>
      </w:r>
    </w:p>
    <w:p w:rsidR="00BB687B" w:rsidRDefault="00484432" w:rsidP="00A30E39">
      <w:pPr>
        <w:pStyle w:val="Default"/>
        <w:rPr>
          <w:i/>
        </w:rPr>
      </w:pPr>
      <w:r w:rsidRPr="00EB6167">
        <w:rPr>
          <w:b/>
        </w:rPr>
        <w:t>4</w:t>
      </w:r>
      <w:r>
        <w:rPr>
          <w:b/>
        </w:rPr>
        <w:t>.</w:t>
      </w:r>
      <w:r>
        <w:rPr>
          <w:b/>
        </w:rPr>
        <w:tab/>
      </w:r>
      <w:r w:rsidRPr="00484432">
        <w:t>Model with mathematics.</w:t>
      </w:r>
      <w:r>
        <w:br/>
      </w:r>
      <w:r w:rsidRPr="00484432">
        <w:rPr>
          <w:i/>
        </w:rPr>
        <w:t>Students will create a table, graph, and equation representing the data collected.</w:t>
      </w:r>
    </w:p>
    <w:p w:rsidR="00BB687B" w:rsidRDefault="00484432" w:rsidP="00A30E39">
      <w:pPr>
        <w:rPr>
          <w:i/>
        </w:rPr>
      </w:pPr>
      <w:r>
        <w:rPr>
          <w:b/>
        </w:rPr>
        <w:t>8.</w:t>
      </w:r>
      <w:r>
        <w:rPr>
          <w:b/>
        </w:rPr>
        <w:tab/>
      </w:r>
      <w:r w:rsidRPr="00484432">
        <w:t>Look for and express regularity in repeated reasoning.</w:t>
      </w:r>
      <w:r>
        <w:br/>
      </w:r>
      <w:r w:rsidRPr="00484432">
        <w:rPr>
          <w:i/>
        </w:rPr>
        <w:t>Students will recognize a pattern in the number of sections created by each additional fold.</w:t>
      </w:r>
    </w:p>
    <w:p w:rsidR="00C52C62" w:rsidRDefault="00C52C62" w:rsidP="00A30E39">
      <w:pPr>
        <w:rPr>
          <w:rFonts w:eastAsia="Times New Roman"/>
          <w:b/>
          <w:bCs/>
          <w:lang w:bidi="en-US"/>
        </w:rPr>
      </w:pPr>
    </w:p>
    <w:p w:rsidR="00484432" w:rsidRPr="00484432" w:rsidRDefault="00484432" w:rsidP="00A30E39">
      <w:pPr>
        <w:rPr>
          <w:rFonts w:eastAsia="Times New Roman"/>
          <w:b/>
          <w:bCs/>
          <w:lang w:bidi="en-US"/>
        </w:rPr>
      </w:pPr>
      <w:r w:rsidRPr="00484432">
        <w:rPr>
          <w:rFonts w:eastAsia="Times New Roman"/>
          <w:b/>
          <w:bCs/>
          <w:lang w:bidi="en-US"/>
        </w:rPr>
        <w:t>Background Knowledge</w:t>
      </w:r>
    </w:p>
    <w:p w:rsidR="00484432" w:rsidRPr="00484432" w:rsidRDefault="00484432" w:rsidP="00A30E39">
      <w:pPr>
        <w:numPr>
          <w:ilvl w:val="0"/>
          <w:numId w:val="17"/>
        </w:numPr>
        <w:tabs>
          <w:tab w:val="left" w:pos="990"/>
        </w:tabs>
        <w:spacing w:after="200" w:line="276" w:lineRule="auto"/>
        <w:ind w:left="0" w:firstLine="0"/>
        <w:contextualSpacing/>
        <w:rPr>
          <w:rFonts w:eastAsia="Times New Roman"/>
          <w:lang w:bidi="en-US"/>
        </w:rPr>
      </w:pPr>
      <w:r>
        <w:t>Students can make</w:t>
      </w:r>
      <w:r w:rsidRPr="00484432">
        <w:t xml:space="preserve"> a table, graph, and equation</w:t>
      </w:r>
    </w:p>
    <w:p w:rsidR="00484432" w:rsidRPr="00484432" w:rsidRDefault="00484432" w:rsidP="00A30E39">
      <w:pPr>
        <w:numPr>
          <w:ilvl w:val="0"/>
          <w:numId w:val="17"/>
        </w:numPr>
        <w:tabs>
          <w:tab w:val="left" w:pos="990"/>
        </w:tabs>
        <w:spacing w:after="200" w:line="276" w:lineRule="auto"/>
        <w:ind w:left="0" w:firstLine="0"/>
        <w:contextualSpacing/>
        <w:rPr>
          <w:rFonts w:eastAsia="Times New Roman"/>
          <w:lang w:bidi="en-US"/>
        </w:rPr>
      </w:pPr>
      <w:r>
        <w:t>Students can choose an</w:t>
      </w:r>
      <w:r w:rsidRPr="00484432">
        <w:t xml:space="preserve"> appropriate scale for a graph</w:t>
      </w:r>
      <w:r>
        <w:t>.</w:t>
      </w:r>
    </w:p>
    <w:p w:rsidR="00484432" w:rsidRPr="00484432" w:rsidRDefault="00484432" w:rsidP="00A30E39">
      <w:pPr>
        <w:numPr>
          <w:ilvl w:val="0"/>
          <w:numId w:val="17"/>
        </w:numPr>
        <w:tabs>
          <w:tab w:val="left" w:pos="990"/>
        </w:tabs>
        <w:spacing w:after="200" w:line="276" w:lineRule="auto"/>
        <w:ind w:left="0" w:firstLine="0"/>
        <w:contextualSpacing/>
        <w:rPr>
          <w:rFonts w:eastAsia="Times New Roman"/>
          <w:lang w:bidi="en-US"/>
        </w:rPr>
      </w:pPr>
      <w:r>
        <w:t xml:space="preserve">Students have some </w:t>
      </w:r>
      <w:r w:rsidRPr="00484432">
        <w:t>knowledge of exponents (</w:t>
      </w:r>
      <w:r>
        <w:t xml:space="preserve">e.g., </w:t>
      </w:r>
      <w:r>
        <w:rPr>
          <w:i/>
        </w:rPr>
        <w:t>x</w:t>
      </w:r>
      <w:r>
        <w:rPr>
          <w:vertAlign w:val="superscript"/>
        </w:rPr>
        <w:t> 0</w:t>
      </w:r>
      <w:r>
        <w:rPr>
          <w:vertAlign w:val="subscript"/>
        </w:rPr>
        <w:t xml:space="preserve"> </w:t>
      </w:r>
      <w:r>
        <w:t xml:space="preserve">= 1 if </w:t>
      </w:r>
      <w:r>
        <w:rPr>
          <w:i/>
        </w:rPr>
        <w:t>x</w:t>
      </w:r>
      <w:r>
        <w:t xml:space="preserve"> ≠ 0</w:t>
      </w:r>
      <w:r w:rsidRPr="00484432">
        <w:t>)</w:t>
      </w:r>
    </w:p>
    <w:p w:rsidR="00484432" w:rsidRPr="00484432" w:rsidRDefault="00484432" w:rsidP="00A30E39">
      <w:pPr>
        <w:rPr>
          <w:rFonts w:eastAsia="Times New Roman"/>
          <w:b/>
          <w:bCs/>
          <w:lang w:bidi="en-US"/>
        </w:rPr>
      </w:pPr>
    </w:p>
    <w:p w:rsidR="00484432" w:rsidRPr="00484432" w:rsidRDefault="00484432" w:rsidP="00A30E39">
      <w:pPr>
        <w:rPr>
          <w:rFonts w:eastAsia="Times New Roman"/>
          <w:b/>
          <w:bCs/>
          <w:lang w:bidi="en-US"/>
        </w:rPr>
      </w:pPr>
      <w:r w:rsidRPr="00484432">
        <w:rPr>
          <w:rFonts w:eastAsia="Times New Roman"/>
          <w:b/>
          <w:bCs/>
          <w:lang w:bidi="en-US"/>
        </w:rPr>
        <w:t>Common Misconceptions</w:t>
      </w:r>
    </w:p>
    <w:p w:rsidR="00484432" w:rsidRPr="00484432" w:rsidRDefault="00484432" w:rsidP="00A30E39">
      <w:pPr>
        <w:numPr>
          <w:ilvl w:val="0"/>
          <w:numId w:val="17"/>
        </w:numPr>
        <w:spacing w:after="200" w:line="276" w:lineRule="auto"/>
        <w:ind w:left="0" w:firstLine="0"/>
        <w:contextualSpacing/>
        <w:rPr>
          <w:rFonts w:eastAsia="Times New Roman"/>
          <w:lang w:bidi="en-US"/>
        </w:rPr>
      </w:pPr>
      <w:r>
        <w:t>Students may not understand how to show a fractional “area” of a piece of paper.</w:t>
      </w:r>
    </w:p>
    <w:p w:rsidR="00484432" w:rsidRPr="00484432" w:rsidRDefault="00484432" w:rsidP="00A30E39">
      <w:pPr>
        <w:spacing w:after="200" w:line="276" w:lineRule="auto"/>
        <w:contextualSpacing/>
        <w:rPr>
          <w:rFonts w:eastAsia="Times New Roman"/>
          <w:b/>
          <w:bCs/>
          <w:lang w:bidi="en-US"/>
        </w:rPr>
      </w:pPr>
    </w:p>
    <w:p w:rsidR="00484432" w:rsidRPr="00484432" w:rsidRDefault="00484432" w:rsidP="00A30E39">
      <w:pPr>
        <w:rPr>
          <w:rFonts w:eastAsia="Times New Roman"/>
          <w:b/>
          <w:bCs/>
          <w:lang w:bidi="en-US"/>
        </w:rPr>
      </w:pPr>
      <w:r w:rsidRPr="00484432">
        <w:rPr>
          <w:rFonts w:eastAsia="Times New Roman"/>
          <w:b/>
          <w:bCs/>
          <w:lang w:bidi="en-US"/>
        </w:rPr>
        <w:t>Materials</w:t>
      </w:r>
    </w:p>
    <w:p w:rsidR="00484432" w:rsidRDefault="00484432" w:rsidP="00A30E39">
      <w:pPr>
        <w:numPr>
          <w:ilvl w:val="0"/>
          <w:numId w:val="17"/>
        </w:numPr>
        <w:spacing w:after="200" w:line="276" w:lineRule="auto"/>
        <w:ind w:left="0" w:firstLine="0"/>
        <w:contextualSpacing/>
        <w:rPr>
          <w:rFonts w:eastAsia="Times New Roman"/>
          <w:lang w:bidi="en-US"/>
        </w:rPr>
      </w:pPr>
      <w:r>
        <w:rPr>
          <w:rFonts w:eastAsia="Times New Roman"/>
          <w:lang w:bidi="en-US"/>
        </w:rPr>
        <w:t>Graph paper</w:t>
      </w:r>
    </w:p>
    <w:p w:rsidR="00484432" w:rsidRPr="00484432" w:rsidRDefault="00484432" w:rsidP="00A30E39">
      <w:pPr>
        <w:numPr>
          <w:ilvl w:val="0"/>
          <w:numId w:val="17"/>
        </w:numPr>
        <w:spacing w:after="200" w:line="276" w:lineRule="auto"/>
        <w:ind w:left="0" w:firstLine="0"/>
        <w:contextualSpacing/>
        <w:rPr>
          <w:rFonts w:eastAsia="Times New Roman"/>
          <w:lang w:bidi="en-US"/>
        </w:rPr>
      </w:pPr>
      <w:r>
        <w:rPr>
          <w:rFonts w:eastAsia="Times New Roman"/>
          <w:lang w:bidi="en-US"/>
        </w:rPr>
        <w:t>Paper for folding</w:t>
      </w:r>
    </w:p>
    <w:p w:rsidR="00484432" w:rsidRPr="00484432" w:rsidRDefault="00484432" w:rsidP="00A30E39">
      <w:pPr>
        <w:rPr>
          <w:rFonts w:eastAsia="Times New Roman"/>
          <w:lang w:bidi="en-US"/>
        </w:rPr>
      </w:pPr>
    </w:p>
    <w:p w:rsidR="00484432" w:rsidRPr="00484432" w:rsidRDefault="00484432" w:rsidP="00A30E39">
      <w:pPr>
        <w:rPr>
          <w:rFonts w:eastAsia="Times New Roman"/>
          <w:b/>
          <w:lang w:bidi="en-US"/>
        </w:rPr>
      </w:pPr>
      <w:r w:rsidRPr="00484432">
        <w:rPr>
          <w:rFonts w:eastAsia="Times New Roman"/>
          <w:b/>
          <w:lang w:bidi="en-US"/>
        </w:rPr>
        <w:t>Grouping</w:t>
      </w:r>
    </w:p>
    <w:p w:rsidR="00484432" w:rsidRPr="00484432" w:rsidRDefault="00484432" w:rsidP="00A30E39">
      <w:pPr>
        <w:numPr>
          <w:ilvl w:val="0"/>
          <w:numId w:val="17"/>
        </w:numPr>
        <w:spacing w:after="200" w:line="276" w:lineRule="auto"/>
        <w:ind w:left="0" w:firstLine="0"/>
        <w:contextualSpacing/>
        <w:rPr>
          <w:rFonts w:eastAsia="Times New Roman"/>
          <w:lang w:bidi="en-US"/>
        </w:rPr>
      </w:pPr>
      <w:r>
        <w:rPr>
          <w:rFonts w:eastAsia="Times New Roman"/>
          <w:lang w:bidi="en-US"/>
        </w:rPr>
        <w:t>Individual or partner</w:t>
      </w:r>
    </w:p>
    <w:p w:rsidR="00484432" w:rsidRPr="00484432" w:rsidRDefault="00484432" w:rsidP="00A30E39">
      <w:pPr>
        <w:rPr>
          <w:rFonts w:eastAsia="Times New Roman"/>
          <w:b/>
          <w:lang w:bidi="en-US"/>
        </w:rPr>
      </w:pPr>
    </w:p>
    <w:p w:rsidR="00484432" w:rsidRPr="00484432" w:rsidRDefault="00484432" w:rsidP="00A30E39">
      <w:pPr>
        <w:rPr>
          <w:rFonts w:eastAsia="Times New Roman"/>
          <w:b/>
          <w:lang w:bidi="en-US"/>
        </w:rPr>
      </w:pPr>
      <w:r w:rsidRPr="00484432">
        <w:rPr>
          <w:rFonts w:eastAsia="Times New Roman"/>
          <w:b/>
          <w:lang w:bidi="en-US"/>
        </w:rPr>
        <w:t>Differentiation</w:t>
      </w:r>
    </w:p>
    <w:p w:rsidR="00484432" w:rsidRPr="00484432" w:rsidRDefault="00484432" w:rsidP="00A30E39">
      <w:pPr>
        <w:rPr>
          <w:rFonts w:eastAsia="Times New Roman"/>
          <w:lang w:bidi="en-US"/>
        </w:rPr>
      </w:pPr>
      <w:r w:rsidRPr="00484432">
        <w:rPr>
          <w:rFonts w:eastAsia="Times New Roman"/>
          <w:b/>
          <w:lang w:bidi="en-US"/>
        </w:rPr>
        <w:t>Extension:</w:t>
      </w:r>
    </w:p>
    <w:p w:rsidR="00484432" w:rsidRDefault="00484432" w:rsidP="00A30E39">
      <w:pPr>
        <w:numPr>
          <w:ilvl w:val="0"/>
          <w:numId w:val="17"/>
        </w:numPr>
        <w:spacing w:after="200" w:line="276" w:lineRule="auto"/>
        <w:ind w:left="0" w:firstLine="0"/>
        <w:contextualSpacing/>
        <w:rPr>
          <w:rFonts w:eastAsia="Times New Roman"/>
          <w:lang w:bidi="en-US"/>
        </w:rPr>
      </w:pPr>
      <w:r>
        <w:t>Try with different kinds of paper.</w:t>
      </w:r>
    </w:p>
    <w:p w:rsidR="00484432" w:rsidRPr="00484432" w:rsidRDefault="00484432" w:rsidP="00A30E39">
      <w:pPr>
        <w:numPr>
          <w:ilvl w:val="0"/>
          <w:numId w:val="17"/>
        </w:numPr>
        <w:spacing w:after="200" w:line="276" w:lineRule="auto"/>
        <w:ind w:left="0" w:firstLine="0"/>
        <w:contextualSpacing/>
        <w:rPr>
          <w:rFonts w:eastAsia="Times New Roman"/>
          <w:lang w:bidi="en-US"/>
        </w:rPr>
      </w:pPr>
      <w:r>
        <w:t>Discuss discrete versus continuous functions.</w:t>
      </w:r>
    </w:p>
    <w:p w:rsidR="00484432" w:rsidRPr="00484432" w:rsidRDefault="00484432" w:rsidP="00A30E39">
      <w:pPr>
        <w:rPr>
          <w:rFonts w:eastAsia="Times New Roman"/>
          <w:lang w:bidi="en-US"/>
        </w:rPr>
      </w:pPr>
      <w:r w:rsidRPr="00484432">
        <w:rPr>
          <w:rFonts w:eastAsia="Times New Roman"/>
          <w:b/>
          <w:lang w:bidi="en-US"/>
        </w:rPr>
        <w:t>Intervention:</w:t>
      </w:r>
    </w:p>
    <w:p w:rsidR="00484432" w:rsidRDefault="00484432" w:rsidP="00A30E39">
      <w:pPr>
        <w:numPr>
          <w:ilvl w:val="0"/>
          <w:numId w:val="17"/>
        </w:numPr>
        <w:spacing w:after="200" w:line="276" w:lineRule="auto"/>
        <w:ind w:left="0" w:firstLine="0"/>
        <w:contextualSpacing/>
      </w:pPr>
      <w:r>
        <w:t>Pair with resident experts.</w:t>
      </w:r>
    </w:p>
    <w:p w:rsidR="00484432" w:rsidRDefault="00484432" w:rsidP="00A30E39">
      <w:pPr>
        <w:numPr>
          <w:ilvl w:val="0"/>
          <w:numId w:val="17"/>
        </w:numPr>
        <w:spacing w:after="200" w:line="276" w:lineRule="auto"/>
        <w:ind w:left="0" w:firstLine="0"/>
        <w:contextualSpacing/>
      </w:pPr>
      <w:r>
        <w:t>Do a group demonstration.</w:t>
      </w:r>
    </w:p>
    <w:p w:rsidR="00484432" w:rsidRPr="00484432" w:rsidRDefault="00484432" w:rsidP="00A30E39">
      <w:pPr>
        <w:rPr>
          <w:rFonts w:eastAsia="Times New Roman"/>
          <w:b/>
          <w:lang w:bidi="en-US"/>
        </w:rPr>
      </w:pPr>
    </w:p>
    <w:p w:rsidR="00484432" w:rsidRPr="00484432" w:rsidRDefault="00484432" w:rsidP="00A30E39">
      <w:pPr>
        <w:rPr>
          <w:rFonts w:eastAsia="Times New Roman"/>
          <w:b/>
          <w:lang w:bidi="en-US"/>
        </w:rPr>
      </w:pPr>
      <w:r w:rsidRPr="00484432">
        <w:rPr>
          <w:rFonts w:eastAsia="Times New Roman"/>
          <w:b/>
          <w:lang w:bidi="en-US"/>
        </w:rPr>
        <w:t>Formative Assessment Questions</w:t>
      </w:r>
    </w:p>
    <w:p w:rsidR="00484432" w:rsidRDefault="00484432" w:rsidP="00A30E39">
      <w:pPr>
        <w:pStyle w:val="ListParagraph"/>
        <w:numPr>
          <w:ilvl w:val="0"/>
          <w:numId w:val="17"/>
        </w:numPr>
        <w:ind w:left="0" w:firstLine="0"/>
      </w:pPr>
      <w:r>
        <w:t>How might this problem change with a different kind of paper?</w:t>
      </w:r>
    </w:p>
    <w:p w:rsidR="00484432" w:rsidRDefault="00484432" w:rsidP="00A30E39">
      <w:pPr>
        <w:pStyle w:val="ListParagraph"/>
        <w:numPr>
          <w:ilvl w:val="0"/>
          <w:numId w:val="17"/>
        </w:numPr>
        <w:ind w:left="0" w:firstLine="0"/>
      </w:pPr>
      <w:r>
        <w:t>What are the limiting factors to the activity?</w:t>
      </w:r>
    </w:p>
    <w:p w:rsidR="00484432" w:rsidRDefault="00484432" w:rsidP="00A30E39">
      <w:pPr>
        <w:pStyle w:val="ListParagraph"/>
        <w:numPr>
          <w:ilvl w:val="0"/>
          <w:numId w:val="17"/>
        </w:numPr>
        <w:ind w:left="0" w:firstLine="0"/>
      </w:pPr>
      <w:r>
        <w:t>How might you fold the paper to form a linear sequence?</w:t>
      </w:r>
    </w:p>
    <w:p w:rsidR="00795BBB" w:rsidRDefault="00795BBB" w:rsidP="00A30E39">
      <w:pPr>
        <w:autoSpaceDE w:val="0"/>
        <w:autoSpaceDN w:val="0"/>
        <w:adjustRightInd w:val="0"/>
        <w:rPr>
          <w:b/>
        </w:rPr>
      </w:pPr>
    </w:p>
    <w:p w:rsidR="00795BBB" w:rsidRDefault="00795BBB" w:rsidP="00A30E39">
      <w:pPr>
        <w:autoSpaceDE w:val="0"/>
        <w:autoSpaceDN w:val="0"/>
        <w:adjustRightInd w:val="0"/>
        <w:rPr>
          <w:b/>
        </w:rPr>
      </w:pPr>
    </w:p>
    <w:p w:rsidR="00795BBB" w:rsidRPr="00680C2B" w:rsidRDefault="00795BBB" w:rsidP="00A30E39">
      <w:pPr>
        <w:autoSpaceDE w:val="0"/>
        <w:autoSpaceDN w:val="0"/>
        <w:adjustRightInd w:val="0"/>
        <w:rPr>
          <w:rFonts w:ascii="Palatino-Roman" w:eastAsiaTheme="minorHAnsi" w:hAnsi="Palatino-Roman" w:cs="Palatino-Roman"/>
        </w:rPr>
      </w:pPr>
    </w:p>
    <w:p w:rsidR="00650E85" w:rsidRDefault="00650E85" w:rsidP="00A30E39">
      <w:pPr>
        <w:autoSpaceDE w:val="0"/>
        <w:autoSpaceDN w:val="0"/>
        <w:adjustRightInd w:val="0"/>
        <w:rPr>
          <w:rFonts w:ascii="Palatino-Roman" w:eastAsiaTheme="minorHAnsi" w:hAnsi="Palatino-Roman" w:cs="Palatino-Roman"/>
        </w:rPr>
      </w:pPr>
    </w:p>
    <w:p w:rsidR="00796569" w:rsidRPr="00F45664" w:rsidRDefault="00796569" w:rsidP="00A30E39">
      <w:pPr>
        <w:autoSpaceDE w:val="0"/>
        <w:autoSpaceDN w:val="0"/>
        <w:adjustRightInd w:val="0"/>
        <w:rPr>
          <w:sz w:val="16"/>
          <w:szCs w:val="16"/>
        </w:rPr>
      </w:pPr>
    </w:p>
    <w:p w:rsidR="00484432" w:rsidRPr="00F45664" w:rsidRDefault="00484432" w:rsidP="00A30E39">
      <w:pPr>
        <w:spacing w:after="200" w:line="276" w:lineRule="auto"/>
        <w:rPr>
          <w:sz w:val="16"/>
          <w:szCs w:val="16"/>
          <w:u w:val="single"/>
        </w:rPr>
      </w:pPr>
      <w:r w:rsidRPr="00F45664">
        <w:rPr>
          <w:sz w:val="16"/>
          <w:szCs w:val="16"/>
        </w:rPr>
        <w:br w:type="page"/>
      </w:r>
      <w:r>
        <w:rPr>
          <w:b/>
          <w:u w:val="single"/>
        </w:rPr>
        <w:lastRenderedPageBreak/>
        <w:t>Paper Folding – Teacher Notes</w:t>
      </w:r>
    </w:p>
    <w:p w:rsidR="008D71DB" w:rsidRDefault="008D71DB" w:rsidP="00A30E39">
      <w:pPr>
        <w:rPr>
          <w:b/>
        </w:rPr>
      </w:pPr>
      <w:r w:rsidRPr="00816D69">
        <w:rPr>
          <w:b/>
        </w:rPr>
        <w:t xml:space="preserve">Part </w:t>
      </w:r>
      <w:r>
        <w:rPr>
          <w:b/>
        </w:rPr>
        <w:t>I</w:t>
      </w:r>
      <w:r w:rsidRPr="00816D69">
        <w:rPr>
          <w:b/>
        </w:rPr>
        <w:t>: Number of Sections</w:t>
      </w:r>
    </w:p>
    <w:p w:rsidR="008D71DB" w:rsidRDefault="008D71DB" w:rsidP="00A30E39">
      <w:pPr>
        <w:autoSpaceDE w:val="0"/>
        <w:autoSpaceDN w:val="0"/>
        <w:adjustRightInd w:val="0"/>
        <w:rPr>
          <w:rFonts w:ascii="Palatino-Roman" w:eastAsiaTheme="minorHAnsi" w:hAnsi="Palatino-Roman" w:cs="Palatino-Roman"/>
          <w:b/>
          <w:i/>
          <w:color w:val="4F81BD" w:themeColor="accent1"/>
          <w:u w:val="single"/>
        </w:rPr>
      </w:pPr>
    </w:p>
    <w:p w:rsidR="008D71DB" w:rsidRPr="00A27589" w:rsidRDefault="008D71DB" w:rsidP="00A30E39">
      <w:pPr>
        <w:autoSpaceDE w:val="0"/>
        <w:autoSpaceDN w:val="0"/>
        <w:adjustRightInd w:val="0"/>
        <w:rPr>
          <w:rFonts w:ascii="Palatino-Roman" w:eastAsiaTheme="minorHAnsi" w:hAnsi="Palatino-Roman" w:cs="Palatino-Roman"/>
          <w:b/>
          <w:i/>
          <w:color w:val="4F81BD" w:themeColor="accent1"/>
          <w:u w:val="single"/>
        </w:rPr>
      </w:pPr>
      <w:r w:rsidRPr="00A27589">
        <w:rPr>
          <w:rFonts w:ascii="Palatino-Roman" w:eastAsiaTheme="minorHAnsi" w:hAnsi="Palatino-Roman" w:cs="Palatino-Roman"/>
          <w:b/>
          <w:i/>
          <w:color w:val="4F81BD" w:themeColor="accent1"/>
          <w:u w:val="single"/>
        </w:rPr>
        <w:t>Comments</w:t>
      </w:r>
    </w:p>
    <w:p w:rsidR="008D71DB" w:rsidRDefault="008D71DB" w:rsidP="00A30E39">
      <w:pPr>
        <w:autoSpaceDE w:val="0"/>
        <w:autoSpaceDN w:val="0"/>
        <w:adjustRightInd w:val="0"/>
        <w:rPr>
          <w:rFonts w:ascii="Palatino-Roman" w:eastAsiaTheme="minorHAnsi" w:hAnsi="Palatino-Roman" w:cs="Palatino-Roman"/>
          <w:b/>
          <w:i/>
          <w:color w:val="4F81BD" w:themeColor="accent1"/>
        </w:rPr>
      </w:pPr>
    </w:p>
    <w:p w:rsidR="008D71DB" w:rsidRPr="00A27589" w:rsidRDefault="008D71DB" w:rsidP="00A30E39">
      <w:pPr>
        <w:autoSpaceDE w:val="0"/>
        <w:autoSpaceDN w:val="0"/>
        <w:adjustRightInd w:val="0"/>
        <w:rPr>
          <w:rFonts w:ascii="Palatino-Roman" w:eastAsiaTheme="minorHAnsi" w:hAnsi="Palatino-Roman" w:cs="Palatino-Roman"/>
          <w:b/>
          <w:i/>
          <w:color w:val="4F81BD" w:themeColor="accent1"/>
        </w:rPr>
      </w:pPr>
      <w:r>
        <w:rPr>
          <w:rFonts w:ascii="Palatino-Roman" w:eastAsiaTheme="minorHAnsi" w:hAnsi="Palatino-Roman" w:cs="Palatino-Roman"/>
          <w:b/>
          <w:i/>
          <w:color w:val="4F81BD" w:themeColor="accent1"/>
        </w:rPr>
        <w:t xml:space="preserve">Students will need guidance in determining a mathematical model that represents the data.  This is their first exposure to modeling exponential functions.  </w:t>
      </w:r>
    </w:p>
    <w:p w:rsidR="008D71DB" w:rsidRDefault="008D71DB" w:rsidP="00A30E39">
      <w:pPr>
        <w:rPr>
          <w:b/>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93"/>
        <w:gridCol w:w="3083"/>
      </w:tblGrid>
      <w:tr w:rsidR="008D71DB" w:rsidTr="000D1793">
        <w:tc>
          <w:tcPr>
            <w:tcW w:w="3390" w:type="pct"/>
          </w:tcPr>
          <w:p w:rsidR="00BB687B" w:rsidRDefault="008D71DB" w:rsidP="00A30E39">
            <w:pPr>
              <w:pStyle w:val="ListParagraph"/>
              <w:numPr>
                <w:ilvl w:val="0"/>
                <w:numId w:val="13"/>
              </w:numPr>
              <w:autoSpaceDE w:val="0"/>
              <w:autoSpaceDN w:val="0"/>
              <w:adjustRightInd w:val="0"/>
              <w:ind w:left="0" w:firstLine="0"/>
              <w:rPr>
                <w:rFonts w:ascii="Palatino-Roman" w:eastAsiaTheme="minorHAnsi" w:hAnsi="Palatino-Roman" w:cs="Palatino-Roman"/>
              </w:rPr>
            </w:pPr>
            <w:r w:rsidRPr="00AD7DD7">
              <w:rPr>
                <w:rFonts w:ascii="Palatino-Roman" w:eastAsiaTheme="minorHAnsi" w:hAnsi="Palatino-Roman" w:cs="Palatino-Roman"/>
              </w:rPr>
              <w:t>Fold an 8.5</w:t>
            </w:r>
            <w:r>
              <w:rPr>
                <w:rFonts w:ascii="Palatino-Roman" w:eastAsiaTheme="minorHAnsi" w:hAnsi="Palatino-Roman" w:cs="Palatino-Roman"/>
              </w:rPr>
              <w:t xml:space="preserve">” </w:t>
            </w:r>
            <w:r>
              <w:rPr>
                <w:rFonts w:ascii="Palatino-Roman" w:eastAsiaTheme="minorHAnsi" w:hAnsi="Palatino-Roman" w:cs="Palatino-Roman"/>
              </w:rPr>
              <w:sym w:font="Symbol" w:char="F0B4"/>
            </w:r>
            <w:r w:rsidRPr="00AD7DD7">
              <w:rPr>
                <w:rFonts w:ascii="Palatino-Roman" w:eastAsiaTheme="minorHAnsi" w:hAnsi="Palatino-Roman" w:cs="Palatino-Roman"/>
              </w:rPr>
              <w:t xml:space="preserve"> 11” sheet of paper in half and determine</w:t>
            </w:r>
            <w:r>
              <w:rPr>
                <w:rFonts w:ascii="Palatino-Roman" w:eastAsiaTheme="minorHAnsi" w:hAnsi="Palatino-Roman" w:cs="Palatino-Roman"/>
              </w:rPr>
              <w:t xml:space="preserve"> </w:t>
            </w:r>
            <w:r w:rsidRPr="00AD7DD7">
              <w:rPr>
                <w:rFonts w:ascii="Palatino-Roman" w:eastAsiaTheme="minorHAnsi" w:hAnsi="Palatino-Roman" w:cs="Palatino-Roman"/>
              </w:rPr>
              <w:t>the number of sections the paper has after you have</w:t>
            </w:r>
            <w:r>
              <w:rPr>
                <w:rFonts w:ascii="Palatino-Roman" w:eastAsiaTheme="minorHAnsi" w:hAnsi="Palatino-Roman" w:cs="Palatino-Roman"/>
              </w:rPr>
              <w:t xml:space="preserve"> </w:t>
            </w:r>
            <w:r w:rsidRPr="00AD7DD7">
              <w:rPr>
                <w:rFonts w:ascii="Palatino-Roman" w:eastAsiaTheme="minorHAnsi" w:hAnsi="Palatino-Roman" w:cs="Palatino-Roman"/>
              </w:rPr>
              <w:t>made the fold.</w:t>
            </w:r>
          </w:p>
          <w:p w:rsidR="008D71DB" w:rsidRDefault="008D71DB" w:rsidP="00A30E39">
            <w:pPr>
              <w:pStyle w:val="ListParagraph"/>
              <w:autoSpaceDE w:val="0"/>
              <w:autoSpaceDN w:val="0"/>
              <w:adjustRightInd w:val="0"/>
              <w:ind w:left="0"/>
              <w:rPr>
                <w:rFonts w:ascii="Palatino-Roman" w:eastAsiaTheme="minorHAnsi" w:hAnsi="Palatino-Roman" w:cs="Palatino-Roman"/>
              </w:rPr>
            </w:pPr>
          </w:p>
          <w:p w:rsidR="00BB687B" w:rsidRDefault="008D71DB" w:rsidP="00A30E39">
            <w:pPr>
              <w:pStyle w:val="ListParagraph"/>
              <w:numPr>
                <w:ilvl w:val="0"/>
                <w:numId w:val="13"/>
              </w:numPr>
              <w:autoSpaceDE w:val="0"/>
              <w:autoSpaceDN w:val="0"/>
              <w:adjustRightInd w:val="0"/>
              <w:ind w:left="0" w:firstLine="0"/>
              <w:rPr>
                <w:rFonts w:ascii="Palatino-Roman" w:eastAsiaTheme="minorHAnsi" w:hAnsi="Palatino-Roman" w:cs="Palatino-Roman"/>
              </w:rPr>
            </w:pPr>
            <w:r w:rsidRPr="00AD7DD7">
              <w:rPr>
                <w:rFonts w:ascii="Palatino-Roman" w:eastAsiaTheme="minorHAnsi" w:hAnsi="Palatino-Roman" w:cs="Palatino-Roman"/>
              </w:rPr>
              <w:t>Record this data in the table and continue in the same</w:t>
            </w:r>
            <w:r>
              <w:rPr>
                <w:rFonts w:ascii="Palatino-Roman" w:eastAsiaTheme="minorHAnsi" w:hAnsi="Palatino-Roman" w:cs="Palatino-Roman"/>
              </w:rPr>
              <w:t xml:space="preserve"> </w:t>
            </w:r>
            <w:r w:rsidRPr="00AD7DD7">
              <w:rPr>
                <w:rFonts w:ascii="Palatino-Roman" w:eastAsiaTheme="minorHAnsi" w:hAnsi="Palatino-Roman" w:cs="Palatino-Roman"/>
              </w:rPr>
              <w:t>manner until it becomes too hard to fold the paper.</w:t>
            </w:r>
          </w:p>
          <w:p w:rsidR="008D71DB" w:rsidRDefault="008D71DB" w:rsidP="00A30E39">
            <w:pPr>
              <w:pStyle w:val="ListParagraph"/>
              <w:autoSpaceDE w:val="0"/>
              <w:autoSpaceDN w:val="0"/>
              <w:adjustRightInd w:val="0"/>
              <w:ind w:left="0"/>
              <w:rPr>
                <w:rFonts w:ascii="Palatino-Roman" w:eastAsiaTheme="minorHAnsi" w:hAnsi="Palatino-Roman" w:cs="Palatino-Roman"/>
              </w:rPr>
            </w:pPr>
          </w:p>
          <w:p w:rsidR="00BB687B" w:rsidRDefault="008D71DB" w:rsidP="00A30E39">
            <w:pPr>
              <w:pStyle w:val="ListParagraph"/>
              <w:numPr>
                <w:ilvl w:val="0"/>
                <w:numId w:val="13"/>
              </w:numPr>
              <w:autoSpaceDE w:val="0"/>
              <w:autoSpaceDN w:val="0"/>
              <w:adjustRightInd w:val="0"/>
              <w:ind w:left="0" w:firstLine="0"/>
              <w:rPr>
                <w:rFonts w:ascii="Palatino-Roman" w:eastAsiaTheme="minorHAnsi" w:hAnsi="Palatino-Roman" w:cs="Palatino-Roman"/>
              </w:rPr>
            </w:pPr>
            <w:r w:rsidRPr="00AD7DD7">
              <w:rPr>
                <w:rFonts w:ascii="Palatino-Roman" w:eastAsiaTheme="minorHAnsi" w:hAnsi="Palatino-Roman" w:cs="Palatino-Roman"/>
              </w:rPr>
              <w:t>M</w:t>
            </w:r>
            <w:r>
              <w:rPr>
                <w:rFonts w:ascii="Palatino-Roman" w:eastAsiaTheme="minorHAnsi" w:hAnsi="Palatino-Roman" w:cs="Palatino-Roman"/>
              </w:rPr>
              <w:t xml:space="preserve">ake a scatter plot of your data in a separate sheet of graph paper.  </w:t>
            </w:r>
          </w:p>
          <w:p w:rsidR="008D71DB" w:rsidRDefault="008D71DB" w:rsidP="00A30E39">
            <w:pPr>
              <w:pStyle w:val="ListParagraph"/>
              <w:autoSpaceDE w:val="0"/>
              <w:autoSpaceDN w:val="0"/>
              <w:adjustRightInd w:val="0"/>
              <w:ind w:left="0"/>
              <w:rPr>
                <w:rFonts w:ascii="Palatino-Roman" w:eastAsiaTheme="minorHAnsi" w:hAnsi="Palatino-Roman" w:cs="Palatino-Roman"/>
              </w:rPr>
            </w:pPr>
          </w:p>
          <w:p w:rsidR="008D71DB" w:rsidRDefault="008D71DB" w:rsidP="00A30E39">
            <w:pPr>
              <w:pStyle w:val="ListParagraph"/>
              <w:numPr>
                <w:ilvl w:val="0"/>
                <w:numId w:val="13"/>
              </w:numPr>
              <w:autoSpaceDE w:val="0"/>
              <w:autoSpaceDN w:val="0"/>
              <w:adjustRightInd w:val="0"/>
              <w:ind w:left="0" w:firstLine="0"/>
              <w:rPr>
                <w:rFonts w:ascii="Palatino-Roman" w:eastAsiaTheme="minorHAnsi" w:hAnsi="Palatino-Roman" w:cs="Palatino-Roman"/>
              </w:rPr>
            </w:pPr>
            <w:r w:rsidRPr="00AD7DD7">
              <w:rPr>
                <w:rFonts w:ascii="Palatino-Roman" w:eastAsiaTheme="minorHAnsi" w:hAnsi="Palatino-Roman" w:cs="Palatino-Roman"/>
              </w:rPr>
              <w:t>Determine a mathematical model that represents this data by examining the</w:t>
            </w:r>
            <w:r>
              <w:rPr>
                <w:rFonts w:ascii="Palatino-Roman" w:eastAsiaTheme="minorHAnsi" w:hAnsi="Palatino-Roman" w:cs="Palatino-Roman"/>
              </w:rPr>
              <w:t xml:space="preserve"> </w:t>
            </w:r>
            <w:r w:rsidRPr="00AD7DD7">
              <w:rPr>
                <w:rFonts w:ascii="Palatino-Roman" w:eastAsiaTheme="minorHAnsi" w:hAnsi="Palatino-Roman" w:cs="Palatino-Roman"/>
              </w:rPr>
              <w:t>patterns in the table.</w:t>
            </w:r>
          </w:p>
          <w:p w:rsidR="008D71DB" w:rsidRDefault="008D71DB" w:rsidP="00A30E39">
            <w:pPr>
              <w:pStyle w:val="ListParagraph"/>
              <w:autoSpaceDE w:val="0"/>
              <w:autoSpaceDN w:val="0"/>
              <w:adjustRightInd w:val="0"/>
              <w:ind w:left="0"/>
              <w:rPr>
                <w:rFonts w:ascii="Palatino-Roman" w:eastAsiaTheme="minorHAnsi" w:hAnsi="Palatino-Roman" w:cs="Palatino-Roman"/>
              </w:rPr>
            </w:pPr>
          </w:p>
          <w:p w:rsidR="008D71DB" w:rsidRDefault="008D71DB" w:rsidP="00A30E39">
            <w:pPr>
              <w:autoSpaceDE w:val="0"/>
              <w:autoSpaceDN w:val="0"/>
              <w:adjustRightInd w:val="0"/>
              <w:rPr>
                <w:rFonts w:ascii="Palatino-Roman" w:eastAsiaTheme="minorHAnsi" w:hAnsi="Palatino-Roman" w:cs="Palatino-Roman"/>
                <w:b/>
                <w:i/>
                <w:color w:val="4F81BD" w:themeColor="accent1"/>
                <w:u w:val="single"/>
              </w:rPr>
            </w:pPr>
            <w:r>
              <w:rPr>
                <w:rFonts w:ascii="Palatino-Roman" w:eastAsiaTheme="minorHAnsi" w:hAnsi="Palatino-Roman" w:cs="Palatino-Roman"/>
                <w:b/>
                <w:i/>
                <w:color w:val="4F81BD" w:themeColor="accent1"/>
                <w:u w:val="single"/>
              </w:rPr>
              <w:t>Solution</w:t>
            </w:r>
          </w:p>
          <w:p w:rsidR="008D71DB" w:rsidRDefault="008D71DB" w:rsidP="00A30E39">
            <w:pPr>
              <w:autoSpaceDE w:val="0"/>
              <w:autoSpaceDN w:val="0"/>
              <w:adjustRightInd w:val="0"/>
              <w:rPr>
                <w:rFonts w:ascii="Palatino-Roman" w:eastAsiaTheme="minorHAnsi" w:hAnsi="Palatino-Roman" w:cs="Palatino-Roman"/>
                <w:b/>
                <w:i/>
                <w:color w:val="4F81BD" w:themeColor="accent1"/>
                <w:u w:val="single"/>
              </w:rPr>
            </w:pPr>
          </w:p>
          <w:p w:rsidR="008D71DB" w:rsidRDefault="008D71DB" w:rsidP="00A30E39">
            <w:pPr>
              <w:autoSpaceDE w:val="0"/>
              <w:autoSpaceDN w:val="0"/>
              <w:adjustRightInd w:val="0"/>
              <w:rPr>
                <w:rFonts w:ascii="Palatino-Italic" w:eastAsiaTheme="minorHAnsi" w:hAnsi="Palatino-Italic" w:cs="Palatino-Italic"/>
                <w:b/>
                <w:i/>
                <w:iCs/>
                <w:color w:val="4F81BD" w:themeColor="accent1"/>
                <w:sz w:val="18"/>
                <w:szCs w:val="18"/>
                <w:vertAlign w:val="superscript"/>
              </w:rPr>
            </w:pPr>
            <w:r w:rsidRPr="00BD059D">
              <w:rPr>
                <w:rFonts w:ascii="Palatino-Italic" w:eastAsiaTheme="minorHAnsi" w:hAnsi="Palatino-Italic" w:cs="Palatino-Italic"/>
                <w:b/>
                <w:i/>
                <w:iCs/>
                <w:color w:val="4F81BD" w:themeColor="accent1"/>
              </w:rPr>
              <w:t>y = 2</w:t>
            </w:r>
            <w:r w:rsidRPr="00BD059D">
              <w:rPr>
                <w:rFonts w:ascii="Palatino-Italic" w:eastAsiaTheme="minorHAnsi" w:hAnsi="Palatino-Italic" w:cs="Palatino-Italic"/>
                <w:b/>
                <w:i/>
                <w:iCs/>
                <w:color w:val="4F81BD" w:themeColor="accent1"/>
                <w:sz w:val="18"/>
                <w:szCs w:val="18"/>
                <w:vertAlign w:val="superscript"/>
              </w:rPr>
              <w:t>x</w:t>
            </w:r>
          </w:p>
          <w:p w:rsidR="008D71DB" w:rsidRDefault="008D71DB" w:rsidP="00A30E39">
            <w:pPr>
              <w:autoSpaceDE w:val="0"/>
              <w:autoSpaceDN w:val="0"/>
              <w:adjustRightInd w:val="0"/>
              <w:rPr>
                <w:b/>
              </w:rPr>
            </w:pPr>
          </w:p>
        </w:tc>
        <w:tc>
          <w:tcPr>
            <w:tcW w:w="1610" w:type="pct"/>
          </w:tcPr>
          <w:tbl>
            <w:tblPr>
              <w:tblStyle w:val="TableGrid"/>
              <w:tblW w:w="2857" w:type="dxa"/>
              <w:tblLook w:val="04A0" w:firstRow="1" w:lastRow="0" w:firstColumn="1" w:lastColumn="0" w:noHBand="0" w:noVBand="1"/>
            </w:tblPr>
            <w:tblGrid>
              <w:gridCol w:w="967"/>
              <w:gridCol w:w="1890"/>
            </w:tblGrid>
            <w:tr w:rsidR="008D71DB" w:rsidRPr="00816D69" w:rsidTr="000D1793">
              <w:tc>
                <w:tcPr>
                  <w:tcW w:w="967" w:type="dxa"/>
                  <w:vAlign w:val="center"/>
                </w:tcPr>
                <w:p w:rsidR="008D71DB" w:rsidRPr="00816D69" w:rsidRDefault="008D71DB" w:rsidP="00A30E39">
                  <w:pPr>
                    <w:jc w:val="center"/>
                    <w:rPr>
                      <w:b/>
                    </w:rPr>
                  </w:pPr>
                  <w:r>
                    <w:rPr>
                      <w:b/>
                    </w:rPr>
                    <w:t>#</w:t>
                  </w:r>
                  <w:r w:rsidRPr="00816D69">
                    <w:rPr>
                      <w:b/>
                    </w:rPr>
                    <w:t xml:space="preserve"> of Folds</w:t>
                  </w:r>
                </w:p>
              </w:tc>
              <w:tc>
                <w:tcPr>
                  <w:tcW w:w="1890" w:type="dxa"/>
                  <w:vAlign w:val="center"/>
                </w:tcPr>
                <w:p w:rsidR="008D71DB" w:rsidRPr="00816D69" w:rsidRDefault="008D71DB" w:rsidP="00A30E39">
                  <w:pPr>
                    <w:jc w:val="center"/>
                    <w:rPr>
                      <w:b/>
                    </w:rPr>
                  </w:pPr>
                  <w:r>
                    <w:rPr>
                      <w:b/>
                    </w:rPr>
                    <w:t>#</w:t>
                  </w:r>
                  <w:r w:rsidRPr="00816D69">
                    <w:rPr>
                      <w:b/>
                    </w:rPr>
                    <w:t xml:space="preserve"> of Sections</w:t>
                  </w:r>
                </w:p>
              </w:tc>
            </w:tr>
            <w:tr w:rsidR="008D71DB" w:rsidRPr="00AD7DD7" w:rsidTr="008D71DB">
              <w:tc>
                <w:tcPr>
                  <w:tcW w:w="967" w:type="dxa"/>
                  <w:vAlign w:val="center"/>
                </w:tcPr>
                <w:p w:rsidR="008D71DB" w:rsidRPr="00816D69" w:rsidRDefault="008D71DB" w:rsidP="00A30E39">
                  <w:pPr>
                    <w:spacing w:before="80" w:after="80"/>
                    <w:jc w:val="center"/>
                    <w:rPr>
                      <w:b/>
                    </w:rPr>
                  </w:pPr>
                  <w:r w:rsidRPr="00816D69">
                    <w:rPr>
                      <w:b/>
                    </w:rPr>
                    <w:t>0</w:t>
                  </w:r>
                </w:p>
              </w:tc>
              <w:tc>
                <w:tcPr>
                  <w:tcW w:w="1890" w:type="dxa"/>
                  <w:vAlign w:val="center"/>
                </w:tcPr>
                <w:p w:rsidR="008D71DB" w:rsidRPr="00BD059D" w:rsidRDefault="008D71DB" w:rsidP="00A30E39">
                  <w:pPr>
                    <w:jc w:val="center"/>
                    <w:rPr>
                      <w:b/>
                      <w:i/>
                      <w:color w:val="4F81BD" w:themeColor="accent1"/>
                    </w:rPr>
                  </w:pPr>
                  <w:r>
                    <w:rPr>
                      <w:b/>
                      <w:i/>
                      <w:color w:val="4F81BD" w:themeColor="accent1"/>
                    </w:rPr>
                    <w:t>1</w:t>
                  </w:r>
                </w:p>
              </w:tc>
            </w:tr>
            <w:tr w:rsidR="008D71DB" w:rsidRPr="00AD7DD7" w:rsidTr="008D71DB">
              <w:tc>
                <w:tcPr>
                  <w:tcW w:w="967" w:type="dxa"/>
                  <w:vAlign w:val="center"/>
                </w:tcPr>
                <w:p w:rsidR="008D71DB" w:rsidRPr="00816D69" w:rsidRDefault="008D71DB" w:rsidP="00A30E39">
                  <w:pPr>
                    <w:spacing w:before="80" w:after="80"/>
                    <w:jc w:val="center"/>
                    <w:rPr>
                      <w:b/>
                    </w:rPr>
                  </w:pPr>
                  <w:r w:rsidRPr="00816D69">
                    <w:rPr>
                      <w:b/>
                    </w:rPr>
                    <w:t>1</w:t>
                  </w:r>
                </w:p>
              </w:tc>
              <w:tc>
                <w:tcPr>
                  <w:tcW w:w="1890" w:type="dxa"/>
                  <w:vAlign w:val="center"/>
                </w:tcPr>
                <w:p w:rsidR="008D71DB" w:rsidRPr="00BD059D" w:rsidRDefault="008D71DB" w:rsidP="00A30E39">
                  <w:pPr>
                    <w:jc w:val="center"/>
                    <w:rPr>
                      <w:b/>
                      <w:i/>
                      <w:color w:val="4F81BD" w:themeColor="accent1"/>
                    </w:rPr>
                  </w:pPr>
                  <w:r>
                    <w:rPr>
                      <w:b/>
                      <w:i/>
                      <w:color w:val="4F81BD" w:themeColor="accent1"/>
                    </w:rPr>
                    <w:t>2</w:t>
                  </w:r>
                </w:p>
              </w:tc>
            </w:tr>
            <w:tr w:rsidR="008D71DB" w:rsidRPr="00AD7DD7" w:rsidTr="008D71DB">
              <w:tc>
                <w:tcPr>
                  <w:tcW w:w="967" w:type="dxa"/>
                  <w:vAlign w:val="center"/>
                </w:tcPr>
                <w:p w:rsidR="008D71DB" w:rsidRPr="00816D69" w:rsidRDefault="008D71DB" w:rsidP="00A30E39">
                  <w:pPr>
                    <w:spacing w:before="80" w:after="80"/>
                    <w:jc w:val="center"/>
                    <w:rPr>
                      <w:b/>
                    </w:rPr>
                  </w:pPr>
                  <w:r w:rsidRPr="00816D69">
                    <w:rPr>
                      <w:b/>
                    </w:rPr>
                    <w:t>2</w:t>
                  </w:r>
                </w:p>
              </w:tc>
              <w:tc>
                <w:tcPr>
                  <w:tcW w:w="1890" w:type="dxa"/>
                  <w:vAlign w:val="center"/>
                </w:tcPr>
                <w:p w:rsidR="008D71DB" w:rsidRPr="00BD059D" w:rsidRDefault="008D71DB" w:rsidP="00A30E39">
                  <w:pPr>
                    <w:jc w:val="center"/>
                    <w:rPr>
                      <w:b/>
                      <w:i/>
                      <w:color w:val="4F81BD" w:themeColor="accent1"/>
                    </w:rPr>
                  </w:pPr>
                  <w:r>
                    <w:rPr>
                      <w:b/>
                      <w:i/>
                      <w:color w:val="4F81BD" w:themeColor="accent1"/>
                    </w:rPr>
                    <w:t>4</w:t>
                  </w:r>
                </w:p>
              </w:tc>
            </w:tr>
            <w:tr w:rsidR="008D71DB" w:rsidRPr="00AD7DD7" w:rsidTr="008D71DB">
              <w:tc>
                <w:tcPr>
                  <w:tcW w:w="967" w:type="dxa"/>
                  <w:vAlign w:val="center"/>
                </w:tcPr>
                <w:p w:rsidR="008D71DB" w:rsidRPr="00816D69" w:rsidRDefault="008D71DB" w:rsidP="00A30E39">
                  <w:pPr>
                    <w:spacing w:before="80" w:after="80"/>
                    <w:jc w:val="center"/>
                    <w:rPr>
                      <w:b/>
                    </w:rPr>
                  </w:pPr>
                  <w:r w:rsidRPr="00816D69">
                    <w:rPr>
                      <w:b/>
                    </w:rPr>
                    <w:t>3</w:t>
                  </w:r>
                </w:p>
              </w:tc>
              <w:tc>
                <w:tcPr>
                  <w:tcW w:w="1890" w:type="dxa"/>
                  <w:vAlign w:val="center"/>
                </w:tcPr>
                <w:p w:rsidR="008D71DB" w:rsidRPr="00BD059D" w:rsidRDefault="008D71DB" w:rsidP="00A30E39">
                  <w:pPr>
                    <w:jc w:val="center"/>
                    <w:rPr>
                      <w:b/>
                      <w:i/>
                      <w:color w:val="4F81BD" w:themeColor="accent1"/>
                    </w:rPr>
                  </w:pPr>
                  <w:r>
                    <w:rPr>
                      <w:b/>
                      <w:i/>
                      <w:color w:val="4F81BD" w:themeColor="accent1"/>
                    </w:rPr>
                    <w:t>8</w:t>
                  </w:r>
                </w:p>
              </w:tc>
            </w:tr>
            <w:tr w:rsidR="008D71DB" w:rsidRPr="00AD7DD7" w:rsidTr="008D71DB">
              <w:tc>
                <w:tcPr>
                  <w:tcW w:w="967" w:type="dxa"/>
                  <w:vAlign w:val="center"/>
                </w:tcPr>
                <w:p w:rsidR="008D71DB" w:rsidRPr="00816D69" w:rsidRDefault="008D71DB" w:rsidP="00A30E39">
                  <w:pPr>
                    <w:spacing w:before="80" w:after="80"/>
                    <w:jc w:val="center"/>
                    <w:rPr>
                      <w:b/>
                    </w:rPr>
                  </w:pPr>
                  <w:r w:rsidRPr="00816D69">
                    <w:rPr>
                      <w:b/>
                    </w:rPr>
                    <w:t>4</w:t>
                  </w:r>
                </w:p>
              </w:tc>
              <w:tc>
                <w:tcPr>
                  <w:tcW w:w="1890" w:type="dxa"/>
                  <w:vAlign w:val="center"/>
                </w:tcPr>
                <w:p w:rsidR="008D71DB" w:rsidRPr="00BD059D" w:rsidRDefault="008D71DB" w:rsidP="00A30E39">
                  <w:pPr>
                    <w:jc w:val="center"/>
                    <w:rPr>
                      <w:b/>
                      <w:i/>
                      <w:color w:val="4F81BD" w:themeColor="accent1"/>
                    </w:rPr>
                  </w:pPr>
                  <w:r>
                    <w:rPr>
                      <w:b/>
                      <w:i/>
                      <w:color w:val="4F81BD" w:themeColor="accent1"/>
                    </w:rPr>
                    <w:t>16</w:t>
                  </w:r>
                </w:p>
              </w:tc>
            </w:tr>
            <w:tr w:rsidR="008D71DB" w:rsidRPr="00AD7DD7" w:rsidTr="008D71DB">
              <w:tc>
                <w:tcPr>
                  <w:tcW w:w="967" w:type="dxa"/>
                  <w:vAlign w:val="center"/>
                </w:tcPr>
                <w:p w:rsidR="008D71DB" w:rsidRPr="00816D69" w:rsidRDefault="008D71DB" w:rsidP="00A30E39">
                  <w:pPr>
                    <w:spacing w:before="80" w:after="80"/>
                    <w:jc w:val="center"/>
                    <w:rPr>
                      <w:b/>
                    </w:rPr>
                  </w:pPr>
                  <w:r w:rsidRPr="00816D69">
                    <w:rPr>
                      <w:b/>
                    </w:rPr>
                    <w:t>5</w:t>
                  </w:r>
                </w:p>
              </w:tc>
              <w:tc>
                <w:tcPr>
                  <w:tcW w:w="1890" w:type="dxa"/>
                  <w:vAlign w:val="center"/>
                </w:tcPr>
                <w:p w:rsidR="008D71DB" w:rsidRPr="00BD059D" w:rsidRDefault="008D71DB" w:rsidP="00A30E39">
                  <w:pPr>
                    <w:jc w:val="center"/>
                    <w:rPr>
                      <w:b/>
                      <w:i/>
                      <w:color w:val="4F81BD" w:themeColor="accent1"/>
                    </w:rPr>
                  </w:pPr>
                  <w:r>
                    <w:rPr>
                      <w:b/>
                      <w:i/>
                      <w:color w:val="4F81BD" w:themeColor="accent1"/>
                    </w:rPr>
                    <w:t>32</w:t>
                  </w:r>
                </w:p>
              </w:tc>
            </w:tr>
            <w:tr w:rsidR="008D71DB" w:rsidRPr="00AD7DD7" w:rsidTr="008D71DB">
              <w:tc>
                <w:tcPr>
                  <w:tcW w:w="967" w:type="dxa"/>
                  <w:vAlign w:val="center"/>
                </w:tcPr>
                <w:p w:rsidR="008D71DB" w:rsidRPr="00816D69" w:rsidRDefault="008D71DB" w:rsidP="00A30E39">
                  <w:pPr>
                    <w:spacing w:before="80" w:after="80"/>
                    <w:jc w:val="center"/>
                    <w:rPr>
                      <w:b/>
                    </w:rPr>
                  </w:pPr>
                  <w:r w:rsidRPr="00816D69">
                    <w:rPr>
                      <w:b/>
                    </w:rPr>
                    <w:t>6</w:t>
                  </w:r>
                </w:p>
              </w:tc>
              <w:tc>
                <w:tcPr>
                  <w:tcW w:w="1890" w:type="dxa"/>
                  <w:vAlign w:val="center"/>
                </w:tcPr>
                <w:p w:rsidR="008D71DB" w:rsidRPr="00BD059D" w:rsidRDefault="008D71DB" w:rsidP="00A30E39">
                  <w:pPr>
                    <w:jc w:val="center"/>
                    <w:rPr>
                      <w:b/>
                      <w:i/>
                      <w:color w:val="4F81BD" w:themeColor="accent1"/>
                    </w:rPr>
                  </w:pPr>
                  <w:r>
                    <w:rPr>
                      <w:b/>
                      <w:i/>
                      <w:color w:val="4F81BD" w:themeColor="accent1"/>
                    </w:rPr>
                    <w:t>64</w:t>
                  </w:r>
                </w:p>
              </w:tc>
            </w:tr>
          </w:tbl>
          <w:p w:rsidR="008D71DB" w:rsidRDefault="008D71DB" w:rsidP="00A30E39">
            <w:pPr>
              <w:rPr>
                <w:b/>
              </w:rPr>
            </w:pPr>
            <w:r>
              <w:rPr>
                <w:b/>
              </w:rPr>
              <w:t> </w:t>
            </w:r>
          </w:p>
        </w:tc>
      </w:tr>
    </w:tbl>
    <w:p w:rsidR="00BB687B" w:rsidRDefault="008D71DB" w:rsidP="00A30E39">
      <w:pPr>
        <w:pStyle w:val="ListParagraph"/>
        <w:numPr>
          <w:ilvl w:val="0"/>
          <w:numId w:val="13"/>
        </w:numPr>
        <w:autoSpaceDE w:val="0"/>
        <w:autoSpaceDN w:val="0"/>
        <w:adjustRightInd w:val="0"/>
        <w:ind w:left="0" w:firstLine="0"/>
        <w:rPr>
          <w:rFonts w:ascii="Palatino-Roman" w:eastAsiaTheme="minorHAnsi" w:hAnsi="Palatino-Roman" w:cs="Palatino-Roman"/>
        </w:rPr>
      </w:pPr>
      <w:r w:rsidRPr="00AD7DD7">
        <w:rPr>
          <w:rFonts w:ascii="Palatino-Roman" w:eastAsiaTheme="minorHAnsi" w:hAnsi="Palatino-Roman" w:cs="Palatino-Roman"/>
        </w:rPr>
        <w:t>What might be different if you tried this experiment with an 8.5 x 11” sheet of</w:t>
      </w:r>
      <w:r>
        <w:rPr>
          <w:rFonts w:ascii="Palatino-Roman" w:eastAsiaTheme="minorHAnsi" w:hAnsi="Palatino-Roman" w:cs="Palatino-Roman"/>
        </w:rPr>
        <w:t xml:space="preserve"> </w:t>
      </w:r>
      <w:r w:rsidRPr="00AD7DD7">
        <w:rPr>
          <w:rFonts w:ascii="Palatino-Roman" w:eastAsiaTheme="minorHAnsi" w:hAnsi="Palatino-Roman" w:cs="Palatino-Roman"/>
        </w:rPr>
        <w:t>wax paper or tissue paper?</w:t>
      </w:r>
    </w:p>
    <w:p w:rsidR="008D71DB" w:rsidRDefault="008D71DB" w:rsidP="00A30E39">
      <w:pPr>
        <w:pStyle w:val="ListParagraph"/>
        <w:autoSpaceDE w:val="0"/>
        <w:autoSpaceDN w:val="0"/>
        <w:adjustRightInd w:val="0"/>
        <w:ind w:left="0"/>
        <w:rPr>
          <w:rFonts w:ascii="Palatino-Roman" w:eastAsiaTheme="minorHAnsi" w:hAnsi="Palatino-Roman" w:cs="Palatino-Roman"/>
        </w:rPr>
      </w:pPr>
    </w:p>
    <w:p w:rsidR="008D71DB" w:rsidRDefault="008D71DB" w:rsidP="00A30E39">
      <w:pPr>
        <w:autoSpaceDE w:val="0"/>
        <w:autoSpaceDN w:val="0"/>
        <w:adjustRightInd w:val="0"/>
        <w:rPr>
          <w:rFonts w:ascii="Palatino-Roman" w:eastAsiaTheme="minorHAnsi" w:hAnsi="Palatino-Roman" w:cs="Palatino-Roman"/>
          <w:b/>
          <w:i/>
          <w:color w:val="4F81BD" w:themeColor="accent1"/>
          <w:u w:val="single"/>
        </w:rPr>
      </w:pPr>
      <w:r w:rsidRPr="008D71DB">
        <w:rPr>
          <w:rFonts w:ascii="Palatino-Roman" w:eastAsiaTheme="minorHAnsi" w:hAnsi="Palatino-Roman" w:cs="Palatino-Roman"/>
          <w:b/>
          <w:i/>
          <w:color w:val="4F81BD" w:themeColor="accent1"/>
          <w:u w:val="single"/>
        </w:rPr>
        <w:t>Solution:</w:t>
      </w:r>
    </w:p>
    <w:p w:rsidR="00436D2E" w:rsidRPr="008D71DB" w:rsidRDefault="00436D2E" w:rsidP="00A30E39">
      <w:pPr>
        <w:autoSpaceDE w:val="0"/>
        <w:autoSpaceDN w:val="0"/>
        <w:adjustRightInd w:val="0"/>
        <w:rPr>
          <w:rFonts w:ascii="Palatino-Roman" w:eastAsiaTheme="minorHAnsi" w:hAnsi="Palatino-Roman" w:cs="Palatino-Roman"/>
          <w:b/>
          <w:i/>
          <w:color w:val="4F81BD" w:themeColor="accent1"/>
          <w:u w:val="single"/>
        </w:rPr>
      </w:pPr>
    </w:p>
    <w:p w:rsidR="008D71DB" w:rsidRPr="00AD2F63" w:rsidRDefault="008D71DB" w:rsidP="00A30E39">
      <w:pPr>
        <w:autoSpaceDE w:val="0"/>
        <w:autoSpaceDN w:val="0"/>
        <w:adjustRightInd w:val="0"/>
        <w:rPr>
          <w:rFonts w:ascii="Palatino-Roman" w:eastAsiaTheme="minorHAnsi" w:hAnsi="Palatino-Roman" w:cs="Palatino-Roman"/>
          <w:b/>
          <w:i/>
          <w:color w:val="4F81BD" w:themeColor="accent1"/>
        </w:rPr>
      </w:pPr>
      <w:r w:rsidRPr="00AD2F63">
        <w:rPr>
          <w:rFonts w:ascii="Palatino-Roman" w:eastAsiaTheme="minorHAnsi" w:hAnsi="Palatino-Roman" w:cs="Palatino-Roman"/>
          <w:b/>
          <w:i/>
          <w:color w:val="4F81BD" w:themeColor="accent1"/>
        </w:rPr>
        <w:t>The results would be exactly the same, but you would be able to make more folds and collect more data because the paper would be thinner.</w:t>
      </w:r>
    </w:p>
    <w:p w:rsidR="008D71DB" w:rsidRDefault="008D71DB" w:rsidP="00A30E39">
      <w:pPr>
        <w:pStyle w:val="ListParagraph"/>
        <w:autoSpaceDE w:val="0"/>
        <w:autoSpaceDN w:val="0"/>
        <w:adjustRightInd w:val="0"/>
        <w:ind w:left="0"/>
        <w:rPr>
          <w:rFonts w:ascii="Palatino-Roman" w:eastAsiaTheme="minorHAnsi" w:hAnsi="Palatino-Roman" w:cs="Palatino-Roman"/>
        </w:rPr>
      </w:pPr>
    </w:p>
    <w:p w:rsidR="008D71DB" w:rsidRDefault="008D71DB" w:rsidP="00A30E39">
      <w:pPr>
        <w:spacing w:after="200" w:line="276" w:lineRule="auto"/>
        <w:rPr>
          <w:rFonts w:ascii="Palatino-Roman" w:eastAsiaTheme="minorHAnsi" w:hAnsi="Palatino-Roman" w:cs="Palatino-Roman"/>
          <w:b/>
        </w:rPr>
      </w:pPr>
      <w:r>
        <w:rPr>
          <w:rFonts w:ascii="Palatino-Roman" w:eastAsiaTheme="minorHAnsi" w:hAnsi="Palatino-Roman" w:cs="Palatino-Roman"/>
          <w:b/>
        </w:rPr>
        <w:br w:type="page"/>
      </w:r>
    </w:p>
    <w:p w:rsidR="008D71DB" w:rsidRDefault="008D71DB" w:rsidP="00A30E39">
      <w:pPr>
        <w:autoSpaceDE w:val="0"/>
        <w:autoSpaceDN w:val="0"/>
        <w:adjustRightInd w:val="0"/>
        <w:rPr>
          <w:rFonts w:ascii="Palatino-Roman" w:eastAsiaTheme="minorHAnsi" w:hAnsi="Palatino-Roman" w:cs="Palatino-Roman"/>
          <w:b/>
        </w:rPr>
      </w:pPr>
      <w:r>
        <w:rPr>
          <w:rFonts w:ascii="Palatino-Roman" w:eastAsiaTheme="minorHAnsi" w:hAnsi="Palatino-Roman" w:cs="Palatino-Roman"/>
          <w:b/>
        </w:rPr>
        <w:lastRenderedPageBreak/>
        <w:t>Part II</w:t>
      </w:r>
      <w:r w:rsidRPr="00816D69">
        <w:rPr>
          <w:rFonts w:ascii="Palatino-Roman" w:eastAsiaTheme="minorHAnsi" w:hAnsi="Palatino-Roman" w:cs="Palatino-Roman"/>
          <w:b/>
        </w:rPr>
        <w:t>: Area of Smallest Section</w:t>
      </w:r>
    </w:p>
    <w:p w:rsidR="008D71DB" w:rsidRDefault="008D71DB" w:rsidP="00A30E39">
      <w:pPr>
        <w:autoSpaceDE w:val="0"/>
        <w:autoSpaceDN w:val="0"/>
        <w:adjustRightInd w:val="0"/>
        <w:rPr>
          <w:rFonts w:ascii="Palatino-Roman" w:eastAsiaTheme="minorHAnsi" w:hAnsi="Palatino-Roman" w:cs="Palatino-Roman"/>
          <w:b/>
        </w:rPr>
      </w:pPr>
    </w:p>
    <w:p w:rsidR="008D71DB" w:rsidRPr="00A27589" w:rsidRDefault="008D71DB" w:rsidP="00A30E39">
      <w:pPr>
        <w:autoSpaceDE w:val="0"/>
        <w:autoSpaceDN w:val="0"/>
        <w:adjustRightInd w:val="0"/>
        <w:rPr>
          <w:rFonts w:ascii="Palatino-Roman" w:eastAsiaTheme="minorHAnsi" w:hAnsi="Palatino-Roman" w:cs="Palatino-Roman"/>
          <w:b/>
          <w:i/>
          <w:color w:val="4F81BD" w:themeColor="accent1"/>
          <w:u w:val="single"/>
        </w:rPr>
      </w:pPr>
      <w:r w:rsidRPr="00A27589">
        <w:rPr>
          <w:rFonts w:ascii="Palatino-Roman" w:eastAsiaTheme="minorHAnsi" w:hAnsi="Palatino-Roman" w:cs="Palatino-Roman"/>
          <w:b/>
          <w:i/>
          <w:color w:val="4F81BD" w:themeColor="accent1"/>
          <w:u w:val="single"/>
        </w:rPr>
        <w:t>Comments</w:t>
      </w:r>
    </w:p>
    <w:p w:rsidR="008D71DB" w:rsidRDefault="008D71DB" w:rsidP="00A30E39">
      <w:pPr>
        <w:autoSpaceDE w:val="0"/>
        <w:autoSpaceDN w:val="0"/>
        <w:adjustRightInd w:val="0"/>
        <w:rPr>
          <w:rFonts w:ascii="Palatino-Roman" w:eastAsiaTheme="minorHAnsi" w:hAnsi="Palatino-Roman" w:cs="Palatino-Roman"/>
          <w:b/>
          <w:i/>
          <w:color w:val="4F81BD" w:themeColor="accent1"/>
        </w:rPr>
      </w:pPr>
    </w:p>
    <w:p w:rsidR="008D71DB" w:rsidRPr="00A27589" w:rsidRDefault="008D71DB" w:rsidP="00A30E39">
      <w:pPr>
        <w:autoSpaceDE w:val="0"/>
        <w:autoSpaceDN w:val="0"/>
        <w:adjustRightInd w:val="0"/>
        <w:rPr>
          <w:rFonts w:ascii="Palatino-Roman" w:eastAsiaTheme="minorHAnsi" w:hAnsi="Palatino-Roman" w:cs="Palatino-Roman"/>
          <w:b/>
          <w:i/>
          <w:color w:val="4F81BD" w:themeColor="accent1"/>
        </w:rPr>
      </w:pPr>
      <w:r>
        <w:rPr>
          <w:rFonts w:ascii="Palatino-Roman" w:eastAsiaTheme="minorHAnsi" w:hAnsi="Palatino-Roman" w:cs="Palatino-Roman"/>
          <w:b/>
          <w:i/>
          <w:color w:val="4F81BD" w:themeColor="accent1"/>
        </w:rPr>
        <w:t xml:space="preserve">Students will need guidance in determining a mathematical model that represents the data.  This is their first exposure to modeling exponential functions.  </w:t>
      </w:r>
    </w:p>
    <w:p w:rsidR="008D71DB" w:rsidRDefault="008D71DB" w:rsidP="00A30E39">
      <w:pPr>
        <w:autoSpaceDE w:val="0"/>
        <w:autoSpaceDN w:val="0"/>
        <w:adjustRightInd w:val="0"/>
        <w:rPr>
          <w:rFonts w:ascii="Palatino-Roman" w:eastAsiaTheme="minorHAnsi" w:hAnsi="Palatino-Roman" w:cs="Palatino-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93"/>
        <w:gridCol w:w="3083"/>
      </w:tblGrid>
      <w:tr w:rsidR="008D71DB" w:rsidTr="000D1793">
        <w:tc>
          <w:tcPr>
            <w:tcW w:w="0" w:type="auto"/>
          </w:tcPr>
          <w:p w:rsidR="00BB687B" w:rsidRDefault="008D71DB" w:rsidP="00A30E39">
            <w:pPr>
              <w:pStyle w:val="ListParagraph"/>
              <w:numPr>
                <w:ilvl w:val="0"/>
                <w:numId w:val="25"/>
              </w:numPr>
              <w:autoSpaceDE w:val="0"/>
              <w:autoSpaceDN w:val="0"/>
              <w:adjustRightInd w:val="0"/>
              <w:ind w:left="0" w:firstLine="0"/>
              <w:rPr>
                <w:rFonts w:ascii="Palatino-Roman" w:eastAsiaTheme="minorHAnsi" w:hAnsi="Palatino-Roman" w:cs="Palatino-Roman"/>
                <w:sz w:val="22"/>
                <w:szCs w:val="22"/>
              </w:rPr>
            </w:pPr>
            <w:r w:rsidRPr="00AD7DD7">
              <w:rPr>
                <w:rFonts w:ascii="Palatino-Roman" w:eastAsiaTheme="minorHAnsi" w:hAnsi="Palatino-Roman" w:cs="Palatino-Roman"/>
              </w:rPr>
              <w:t>Fold an 8.5</w:t>
            </w:r>
            <w:r>
              <w:rPr>
                <w:rFonts w:ascii="Palatino-Roman" w:eastAsiaTheme="minorHAnsi" w:hAnsi="Palatino-Roman" w:cs="Palatino-Roman"/>
              </w:rPr>
              <w:t xml:space="preserve">” </w:t>
            </w:r>
            <w:r>
              <w:rPr>
                <w:rFonts w:ascii="Palatino-Roman" w:eastAsiaTheme="minorHAnsi" w:hAnsi="Palatino-Roman" w:cs="Palatino-Roman"/>
              </w:rPr>
              <w:sym w:font="Symbol" w:char="F0B4"/>
            </w:r>
            <w:r w:rsidRPr="00AD7DD7">
              <w:rPr>
                <w:rFonts w:ascii="Palatino-Roman" w:eastAsiaTheme="minorHAnsi" w:hAnsi="Palatino-Roman" w:cs="Palatino-Roman"/>
              </w:rPr>
              <w:t xml:space="preserve"> 11” sheet of paper in half and</w:t>
            </w:r>
            <w:r>
              <w:rPr>
                <w:rFonts w:ascii="Palatino-Roman" w:eastAsiaTheme="minorHAnsi" w:hAnsi="Palatino-Roman" w:cs="Palatino-Roman"/>
              </w:rPr>
              <w:t xml:space="preserve"> </w:t>
            </w:r>
            <w:r w:rsidRPr="00AD7DD7">
              <w:rPr>
                <w:rFonts w:ascii="Palatino-Roman" w:eastAsiaTheme="minorHAnsi" w:hAnsi="Palatino-Roman" w:cs="Palatino-Roman"/>
              </w:rPr>
              <w:t xml:space="preserve">determine the area of </w:t>
            </w:r>
            <w:r>
              <w:rPr>
                <w:rFonts w:ascii="Palatino-Roman" w:eastAsiaTheme="minorHAnsi" w:hAnsi="Palatino-Roman" w:cs="Palatino-Roman"/>
                <w:i/>
              </w:rPr>
              <w:t>one</w:t>
            </w:r>
            <w:r>
              <w:rPr>
                <w:rFonts w:ascii="Palatino-Roman" w:eastAsiaTheme="minorHAnsi" w:hAnsi="Palatino-Roman" w:cs="Palatino-Roman"/>
              </w:rPr>
              <w:t xml:space="preserve"> of the two sections </w:t>
            </w:r>
            <w:r w:rsidRPr="00AD7DD7">
              <w:rPr>
                <w:rFonts w:ascii="Palatino-Roman" w:eastAsiaTheme="minorHAnsi" w:hAnsi="Palatino-Roman" w:cs="Palatino-Roman"/>
              </w:rPr>
              <w:t>after you</w:t>
            </w:r>
            <w:r>
              <w:rPr>
                <w:rFonts w:ascii="Palatino-Roman" w:eastAsiaTheme="minorHAnsi" w:hAnsi="Palatino-Roman" w:cs="Palatino-Roman"/>
              </w:rPr>
              <w:t xml:space="preserve"> </w:t>
            </w:r>
            <w:r w:rsidRPr="00AD7DD7">
              <w:rPr>
                <w:rFonts w:ascii="Palatino-Roman" w:eastAsiaTheme="minorHAnsi" w:hAnsi="Palatino-Roman" w:cs="Palatino-Roman"/>
              </w:rPr>
              <w:t>have made the fold.</w:t>
            </w:r>
          </w:p>
          <w:p w:rsidR="008D71DB" w:rsidRDefault="008D71DB" w:rsidP="00A30E39">
            <w:pPr>
              <w:pStyle w:val="ListParagraph"/>
              <w:autoSpaceDE w:val="0"/>
              <w:autoSpaceDN w:val="0"/>
              <w:adjustRightInd w:val="0"/>
              <w:ind w:left="0"/>
              <w:rPr>
                <w:rFonts w:ascii="Palatino-Roman" w:eastAsiaTheme="minorHAnsi" w:hAnsi="Palatino-Roman" w:cs="Palatino-Roman"/>
              </w:rPr>
            </w:pPr>
          </w:p>
          <w:p w:rsidR="00BB687B" w:rsidRDefault="008D71DB" w:rsidP="00A30E39">
            <w:pPr>
              <w:pStyle w:val="ListParagraph"/>
              <w:numPr>
                <w:ilvl w:val="0"/>
                <w:numId w:val="25"/>
              </w:numPr>
              <w:autoSpaceDE w:val="0"/>
              <w:autoSpaceDN w:val="0"/>
              <w:adjustRightInd w:val="0"/>
              <w:ind w:left="0" w:firstLine="0"/>
              <w:rPr>
                <w:rFonts w:ascii="Palatino-Roman" w:eastAsiaTheme="minorHAnsi" w:hAnsi="Palatino-Roman" w:cs="Palatino-Roman"/>
                <w:sz w:val="22"/>
                <w:szCs w:val="22"/>
              </w:rPr>
            </w:pPr>
            <w:r w:rsidRPr="00AD7DD7">
              <w:rPr>
                <w:rFonts w:ascii="Palatino-Roman" w:eastAsiaTheme="minorHAnsi" w:hAnsi="Palatino-Roman" w:cs="Palatino-Roman"/>
              </w:rPr>
              <w:t>Record this data in the table and continue in the</w:t>
            </w:r>
            <w:r>
              <w:rPr>
                <w:rFonts w:ascii="Palatino-Roman" w:eastAsiaTheme="minorHAnsi" w:hAnsi="Palatino-Roman" w:cs="Palatino-Roman"/>
              </w:rPr>
              <w:t xml:space="preserve"> </w:t>
            </w:r>
            <w:r w:rsidRPr="00AD7DD7">
              <w:rPr>
                <w:rFonts w:ascii="Palatino-Roman" w:eastAsiaTheme="minorHAnsi" w:hAnsi="Palatino-Roman" w:cs="Palatino-Roman"/>
              </w:rPr>
              <w:t>same manner until it becomes too hard to fold the</w:t>
            </w:r>
            <w:r>
              <w:rPr>
                <w:rFonts w:ascii="Palatino-Roman" w:eastAsiaTheme="minorHAnsi" w:hAnsi="Palatino-Roman" w:cs="Palatino-Roman"/>
              </w:rPr>
              <w:t xml:space="preserve"> </w:t>
            </w:r>
            <w:r w:rsidRPr="00AD7DD7">
              <w:rPr>
                <w:rFonts w:ascii="Palatino-Roman" w:eastAsiaTheme="minorHAnsi" w:hAnsi="Palatino-Roman" w:cs="Palatino-Roman"/>
              </w:rPr>
              <w:t>paper.</w:t>
            </w:r>
          </w:p>
          <w:p w:rsidR="008D71DB" w:rsidRDefault="008D71DB" w:rsidP="00A30E39">
            <w:pPr>
              <w:pStyle w:val="ListParagraph"/>
              <w:autoSpaceDE w:val="0"/>
              <w:autoSpaceDN w:val="0"/>
              <w:adjustRightInd w:val="0"/>
              <w:ind w:left="0"/>
              <w:rPr>
                <w:rFonts w:ascii="Palatino-Roman" w:eastAsiaTheme="minorHAnsi" w:hAnsi="Palatino-Roman" w:cs="Palatino-Roman"/>
              </w:rPr>
            </w:pPr>
          </w:p>
          <w:p w:rsidR="00BB687B" w:rsidRDefault="008D71DB" w:rsidP="00A30E39">
            <w:pPr>
              <w:pStyle w:val="ListParagraph"/>
              <w:numPr>
                <w:ilvl w:val="0"/>
                <w:numId w:val="25"/>
              </w:numPr>
              <w:autoSpaceDE w:val="0"/>
              <w:autoSpaceDN w:val="0"/>
              <w:adjustRightInd w:val="0"/>
              <w:ind w:left="0" w:firstLine="0"/>
              <w:rPr>
                <w:rFonts w:ascii="Palatino-Roman" w:eastAsiaTheme="minorHAnsi" w:hAnsi="Palatino-Roman" w:cs="Palatino-Roman"/>
                <w:sz w:val="22"/>
                <w:szCs w:val="22"/>
              </w:rPr>
            </w:pPr>
            <w:r w:rsidRPr="00AD7DD7">
              <w:rPr>
                <w:rFonts w:ascii="Palatino-Roman" w:eastAsiaTheme="minorHAnsi" w:hAnsi="Palatino-Roman" w:cs="Palatino-Roman"/>
              </w:rPr>
              <w:t>M</w:t>
            </w:r>
            <w:r>
              <w:rPr>
                <w:rFonts w:ascii="Palatino-Roman" w:eastAsiaTheme="minorHAnsi" w:hAnsi="Palatino-Roman" w:cs="Palatino-Roman"/>
              </w:rPr>
              <w:t xml:space="preserve">ake a scatter plot of your data on a separate sheet of graph paper.  </w:t>
            </w:r>
          </w:p>
          <w:p w:rsidR="008D71DB" w:rsidRDefault="008D71DB" w:rsidP="00A30E39">
            <w:pPr>
              <w:pStyle w:val="ListParagraph"/>
              <w:autoSpaceDE w:val="0"/>
              <w:autoSpaceDN w:val="0"/>
              <w:adjustRightInd w:val="0"/>
              <w:ind w:left="0"/>
              <w:rPr>
                <w:rFonts w:ascii="Palatino-Roman" w:eastAsiaTheme="minorHAnsi" w:hAnsi="Palatino-Roman" w:cs="Palatino-Roman"/>
              </w:rPr>
            </w:pPr>
          </w:p>
          <w:p w:rsidR="00BB687B" w:rsidRDefault="008D71DB" w:rsidP="00A30E39">
            <w:pPr>
              <w:pStyle w:val="ListParagraph"/>
              <w:numPr>
                <w:ilvl w:val="0"/>
                <w:numId w:val="25"/>
              </w:numPr>
              <w:autoSpaceDE w:val="0"/>
              <w:autoSpaceDN w:val="0"/>
              <w:adjustRightInd w:val="0"/>
              <w:ind w:left="0" w:firstLine="0"/>
              <w:rPr>
                <w:rFonts w:ascii="Palatino-Roman" w:eastAsiaTheme="minorHAnsi" w:hAnsi="Palatino-Roman" w:cs="Palatino-Roman"/>
                <w:sz w:val="22"/>
                <w:szCs w:val="22"/>
              </w:rPr>
            </w:pPr>
            <w:r w:rsidRPr="00AD7DD7">
              <w:rPr>
                <w:rFonts w:ascii="Palatino-Roman" w:eastAsiaTheme="minorHAnsi" w:hAnsi="Palatino-Roman" w:cs="Palatino-Roman"/>
              </w:rPr>
              <w:t>Determine a mathematical model that represents</w:t>
            </w:r>
            <w:r>
              <w:rPr>
                <w:rFonts w:ascii="Palatino-Roman" w:eastAsiaTheme="minorHAnsi" w:hAnsi="Palatino-Roman" w:cs="Palatino-Roman"/>
              </w:rPr>
              <w:t xml:space="preserve"> </w:t>
            </w:r>
            <w:r w:rsidRPr="00AD7DD7">
              <w:rPr>
                <w:rFonts w:ascii="Palatino-Roman" w:eastAsiaTheme="minorHAnsi" w:hAnsi="Palatino-Roman" w:cs="Palatino-Roman"/>
              </w:rPr>
              <w:t>this data by examining the patterns in the table.</w:t>
            </w:r>
          </w:p>
          <w:p w:rsidR="008D71DB" w:rsidRDefault="008D71DB" w:rsidP="00A30E39">
            <w:pPr>
              <w:autoSpaceDE w:val="0"/>
              <w:autoSpaceDN w:val="0"/>
              <w:adjustRightInd w:val="0"/>
              <w:rPr>
                <w:rFonts w:ascii="Palatino-Roman" w:eastAsiaTheme="minorHAnsi" w:hAnsi="Palatino-Roman" w:cs="Palatino-Roman"/>
                <w:b/>
                <w:i/>
                <w:color w:val="4F81BD" w:themeColor="accent1"/>
                <w:u w:val="single"/>
              </w:rPr>
            </w:pPr>
          </w:p>
          <w:p w:rsidR="008D71DB" w:rsidRDefault="008D71DB" w:rsidP="00A30E39">
            <w:pPr>
              <w:autoSpaceDE w:val="0"/>
              <w:autoSpaceDN w:val="0"/>
              <w:adjustRightInd w:val="0"/>
              <w:rPr>
                <w:rFonts w:ascii="Palatino-Roman" w:eastAsiaTheme="minorHAnsi" w:hAnsi="Palatino-Roman" w:cs="Palatino-Roman"/>
                <w:b/>
                <w:i/>
                <w:color w:val="4F81BD" w:themeColor="accent1"/>
                <w:u w:val="single"/>
              </w:rPr>
            </w:pPr>
            <w:r>
              <w:rPr>
                <w:rFonts w:ascii="Palatino-Roman" w:eastAsiaTheme="minorHAnsi" w:hAnsi="Palatino-Roman" w:cs="Palatino-Roman"/>
                <w:b/>
                <w:i/>
                <w:color w:val="4F81BD" w:themeColor="accent1"/>
                <w:u w:val="single"/>
              </w:rPr>
              <w:t>Solution</w:t>
            </w:r>
          </w:p>
          <w:p w:rsidR="008D71DB" w:rsidRDefault="008D71DB" w:rsidP="00A30E39">
            <w:pPr>
              <w:autoSpaceDE w:val="0"/>
              <w:autoSpaceDN w:val="0"/>
              <w:adjustRightInd w:val="0"/>
              <w:rPr>
                <w:rFonts w:ascii="Palatino-Italic" w:eastAsiaTheme="minorHAnsi" w:hAnsi="Palatino-Italic" w:cs="Palatino-Italic"/>
                <w:b/>
                <w:i/>
                <w:iCs/>
                <w:color w:val="4F81BD" w:themeColor="accent1"/>
              </w:rPr>
            </w:pPr>
          </w:p>
          <w:p w:rsidR="008D71DB" w:rsidRDefault="008D71DB" w:rsidP="00A30E39">
            <w:pPr>
              <w:rPr>
                <w:rFonts w:ascii="Palatino-Italic" w:eastAsiaTheme="minorHAnsi" w:hAnsi="Palatino-Italic" w:cs="Palatino-Italic"/>
                <w:b/>
                <w:i/>
                <w:iCs/>
                <w:color w:val="4F81BD" w:themeColor="accent1"/>
                <w:sz w:val="18"/>
                <w:szCs w:val="18"/>
              </w:rPr>
            </w:pPr>
            <w:r w:rsidRPr="008D71DB">
              <w:rPr>
                <w:rFonts w:ascii="Palatino-Italic" w:eastAsiaTheme="minorHAnsi" w:hAnsi="Palatino-Italic" w:cs="Palatino-Italic"/>
                <w:b/>
                <w:i/>
                <w:iCs/>
                <w:color w:val="4F81BD" w:themeColor="accent1"/>
              </w:rPr>
              <w:t xml:space="preserve">y </w:t>
            </w:r>
            <w:r w:rsidRPr="008D71DB">
              <w:rPr>
                <w:rFonts w:ascii="Palatino-Roman" w:eastAsiaTheme="minorHAnsi" w:hAnsi="Palatino-Roman" w:cs="Palatino-Roman"/>
                <w:b/>
                <w:i/>
                <w:color w:val="4F81BD" w:themeColor="accent1"/>
              </w:rPr>
              <w:t>= (1/2)</w:t>
            </w:r>
            <w:r w:rsidRPr="008D71DB">
              <w:rPr>
                <w:rFonts w:ascii="Palatino-Italic" w:eastAsiaTheme="minorHAnsi" w:hAnsi="Palatino-Italic" w:cs="Palatino-Italic"/>
                <w:b/>
                <w:i/>
                <w:iCs/>
                <w:color w:val="4F81BD" w:themeColor="accent1"/>
                <w:sz w:val="18"/>
                <w:szCs w:val="18"/>
                <w:vertAlign w:val="superscript"/>
              </w:rPr>
              <w:t>x</w:t>
            </w:r>
          </w:p>
          <w:p w:rsidR="00436D2E" w:rsidRPr="00436D2E" w:rsidRDefault="00436D2E" w:rsidP="00A30E39">
            <w:pPr>
              <w:rPr>
                <w:b/>
              </w:rPr>
            </w:pPr>
          </w:p>
        </w:tc>
        <w:tc>
          <w:tcPr>
            <w:tcW w:w="0" w:type="auto"/>
          </w:tcPr>
          <w:tbl>
            <w:tblPr>
              <w:tblStyle w:val="TableGrid"/>
              <w:tblW w:w="0" w:type="auto"/>
              <w:tblLook w:val="04A0" w:firstRow="1" w:lastRow="0" w:firstColumn="1" w:lastColumn="0" w:noHBand="0" w:noVBand="1"/>
            </w:tblPr>
            <w:tblGrid>
              <w:gridCol w:w="967"/>
              <w:gridCol w:w="1890"/>
            </w:tblGrid>
            <w:tr w:rsidR="008D71DB" w:rsidRPr="00816D69" w:rsidTr="000D1793">
              <w:tc>
                <w:tcPr>
                  <w:tcW w:w="0" w:type="auto"/>
                  <w:vAlign w:val="center"/>
                </w:tcPr>
                <w:p w:rsidR="008D71DB" w:rsidRPr="00816D69" w:rsidRDefault="008D71DB" w:rsidP="00A30E39">
                  <w:pPr>
                    <w:jc w:val="center"/>
                    <w:rPr>
                      <w:b/>
                    </w:rPr>
                  </w:pPr>
                  <w:r>
                    <w:rPr>
                      <w:b/>
                    </w:rPr>
                    <w:t>#</w:t>
                  </w:r>
                  <w:r w:rsidRPr="00816D69">
                    <w:rPr>
                      <w:b/>
                    </w:rPr>
                    <w:t xml:space="preserve"> of Folds</w:t>
                  </w:r>
                </w:p>
              </w:tc>
              <w:tc>
                <w:tcPr>
                  <w:tcW w:w="0" w:type="auto"/>
                  <w:vAlign w:val="center"/>
                </w:tcPr>
                <w:p w:rsidR="008D71DB" w:rsidRPr="00816D69" w:rsidRDefault="008D71DB" w:rsidP="00A30E39">
                  <w:pPr>
                    <w:jc w:val="center"/>
                    <w:rPr>
                      <w:b/>
                    </w:rPr>
                  </w:pPr>
                  <w:r>
                    <w:rPr>
                      <w:b/>
                    </w:rPr>
                    <w:t>Area of</w:t>
                  </w:r>
                  <w:r>
                    <w:rPr>
                      <w:b/>
                    </w:rPr>
                    <w:br/>
                    <w:t>Smallest Section</w:t>
                  </w:r>
                </w:p>
              </w:tc>
            </w:tr>
            <w:tr w:rsidR="008D71DB" w:rsidRPr="00AD7DD7" w:rsidTr="000D1793">
              <w:tc>
                <w:tcPr>
                  <w:tcW w:w="0" w:type="auto"/>
                  <w:vAlign w:val="center"/>
                </w:tcPr>
                <w:p w:rsidR="008D71DB" w:rsidRPr="00816D69" w:rsidRDefault="008D71DB" w:rsidP="00A30E39">
                  <w:pPr>
                    <w:spacing w:before="80" w:after="80"/>
                    <w:jc w:val="center"/>
                    <w:rPr>
                      <w:b/>
                    </w:rPr>
                  </w:pPr>
                  <w:r w:rsidRPr="00816D69">
                    <w:rPr>
                      <w:b/>
                    </w:rPr>
                    <w:t>0</w:t>
                  </w:r>
                </w:p>
              </w:tc>
              <w:tc>
                <w:tcPr>
                  <w:tcW w:w="0" w:type="auto"/>
                  <w:vAlign w:val="center"/>
                </w:tcPr>
                <w:p w:rsidR="008D71DB" w:rsidRPr="00AD7DD7" w:rsidRDefault="008D71DB" w:rsidP="00A30E39">
                  <w:pPr>
                    <w:spacing w:before="80" w:after="80"/>
                    <w:jc w:val="center"/>
                    <w:rPr>
                      <w:b/>
                    </w:rPr>
                  </w:pPr>
                  <w:r>
                    <w:rPr>
                      <w:b/>
                    </w:rPr>
                    <w:t>1</w:t>
                  </w:r>
                </w:p>
              </w:tc>
            </w:tr>
            <w:tr w:rsidR="008D71DB" w:rsidRPr="00AD7DD7" w:rsidTr="008D71DB">
              <w:tc>
                <w:tcPr>
                  <w:tcW w:w="0" w:type="auto"/>
                  <w:vAlign w:val="center"/>
                </w:tcPr>
                <w:p w:rsidR="008D71DB" w:rsidRPr="00816D69" w:rsidRDefault="008D71DB" w:rsidP="00A30E39">
                  <w:pPr>
                    <w:spacing w:before="80" w:after="80"/>
                    <w:jc w:val="center"/>
                    <w:rPr>
                      <w:b/>
                    </w:rPr>
                  </w:pPr>
                  <w:r w:rsidRPr="00816D69">
                    <w:rPr>
                      <w:b/>
                    </w:rPr>
                    <w:t>1</w:t>
                  </w:r>
                </w:p>
              </w:tc>
              <w:tc>
                <w:tcPr>
                  <w:tcW w:w="0" w:type="auto"/>
                  <w:vAlign w:val="center"/>
                </w:tcPr>
                <w:p w:rsidR="008D71DB" w:rsidRPr="00BF04A8" w:rsidRDefault="008D71DB" w:rsidP="00A30E39">
                  <w:pPr>
                    <w:jc w:val="center"/>
                    <w:rPr>
                      <w:b/>
                      <w:i/>
                      <w:color w:val="4F81BD" w:themeColor="accent1"/>
                    </w:rPr>
                  </w:pPr>
                  <w:r>
                    <w:rPr>
                      <w:b/>
                      <w:i/>
                      <w:color w:val="4F81BD" w:themeColor="accent1"/>
                    </w:rPr>
                    <w:t>1/2</w:t>
                  </w:r>
                </w:p>
              </w:tc>
            </w:tr>
            <w:tr w:rsidR="008D71DB" w:rsidRPr="00AD7DD7" w:rsidTr="008D71DB">
              <w:tc>
                <w:tcPr>
                  <w:tcW w:w="0" w:type="auto"/>
                  <w:vAlign w:val="center"/>
                </w:tcPr>
                <w:p w:rsidR="008D71DB" w:rsidRPr="00816D69" w:rsidRDefault="008D71DB" w:rsidP="00A30E39">
                  <w:pPr>
                    <w:spacing w:before="80" w:after="80"/>
                    <w:jc w:val="center"/>
                    <w:rPr>
                      <w:b/>
                    </w:rPr>
                  </w:pPr>
                  <w:r w:rsidRPr="00816D69">
                    <w:rPr>
                      <w:b/>
                    </w:rPr>
                    <w:t>2</w:t>
                  </w:r>
                </w:p>
              </w:tc>
              <w:tc>
                <w:tcPr>
                  <w:tcW w:w="0" w:type="auto"/>
                  <w:vAlign w:val="center"/>
                </w:tcPr>
                <w:p w:rsidR="008D71DB" w:rsidRPr="00BF04A8" w:rsidRDefault="008D71DB" w:rsidP="00A30E39">
                  <w:pPr>
                    <w:jc w:val="center"/>
                    <w:rPr>
                      <w:b/>
                      <w:i/>
                      <w:color w:val="4F81BD" w:themeColor="accent1"/>
                    </w:rPr>
                  </w:pPr>
                  <w:r>
                    <w:rPr>
                      <w:b/>
                      <w:i/>
                      <w:color w:val="4F81BD" w:themeColor="accent1"/>
                    </w:rPr>
                    <w:t>1/4</w:t>
                  </w:r>
                </w:p>
              </w:tc>
            </w:tr>
            <w:tr w:rsidR="008D71DB" w:rsidRPr="00AD7DD7" w:rsidTr="008D71DB">
              <w:tc>
                <w:tcPr>
                  <w:tcW w:w="0" w:type="auto"/>
                  <w:vAlign w:val="center"/>
                </w:tcPr>
                <w:p w:rsidR="008D71DB" w:rsidRPr="00816D69" w:rsidRDefault="008D71DB" w:rsidP="00A30E39">
                  <w:pPr>
                    <w:spacing w:before="80" w:after="80"/>
                    <w:jc w:val="center"/>
                    <w:rPr>
                      <w:b/>
                    </w:rPr>
                  </w:pPr>
                  <w:r w:rsidRPr="00816D69">
                    <w:rPr>
                      <w:b/>
                    </w:rPr>
                    <w:t>3</w:t>
                  </w:r>
                </w:p>
              </w:tc>
              <w:tc>
                <w:tcPr>
                  <w:tcW w:w="0" w:type="auto"/>
                  <w:vAlign w:val="center"/>
                </w:tcPr>
                <w:p w:rsidR="008D71DB" w:rsidRPr="00AD2F63" w:rsidRDefault="008D71DB" w:rsidP="00A30E39">
                  <w:pPr>
                    <w:jc w:val="center"/>
                    <w:rPr>
                      <w:b/>
                      <w:i/>
                      <w:color w:val="4F81BD" w:themeColor="accent1"/>
                    </w:rPr>
                  </w:pPr>
                  <w:r>
                    <w:rPr>
                      <w:b/>
                      <w:i/>
                      <w:color w:val="4F81BD" w:themeColor="accent1"/>
                    </w:rPr>
                    <w:t>1/8</w:t>
                  </w:r>
                </w:p>
              </w:tc>
            </w:tr>
            <w:tr w:rsidR="008D71DB" w:rsidRPr="00AD7DD7" w:rsidTr="008D71DB">
              <w:tc>
                <w:tcPr>
                  <w:tcW w:w="0" w:type="auto"/>
                  <w:vAlign w:val="center"/>
                </w:tcPr>
                <w:p w:rsidR="008D71DB" w:rsidRPr="00816D69" w:rsidRDefault="008D71DB" w:rsidP="00A30E39">
                  <w:pPr>
                    <w:spacing w:before="80" w:after="80"/>
                    <w:jc w:val="center"/>
                    <w:rPr>
                      <w:b/>
                    </w:rPr>
                  </w:pPr>
                  <w:r w:rsidRPr="00816D69">
                    <w:rPr>
                      <w:b/>
                    </w:rPr>
                    <w:t>4</w:t>
                  </w:r>
                </w:p>
              </w:tc>
              <w:tc>
                <w:tcPr>
                  <w:tcW w:w="0" w:type="auto"/>
                  <w:vAlign w:val="center"/>
                </w:tcPr>
                <w:p w:rsidR="008D71DB" w:rsidRPr="00AD2F63" w:rsidRDefault="008D71DB" w:rsidP="00A30E39">
                  <w:pPr>
                    <w:jc w:val="center"/>
                    <w:rPr>
                      <w:b/>
                      <w:i/>
                      <w:color w:val="4F81BD" w:themeColor="accent1"/>
                    </w:rPr>
                  </w:pPr>
                  <w:r>
                    <w:rPr>
                      <w:b/>
                      <w:i/>
                      <w:color w:val="4F81BD" w:themeColor="accent1"/>
                    </w:rPr>
                    <w:t>1/16</w:t>
                  </w:r>
                </w:p>
              </w:tc>
            </w:tr>
            <w:tr w:rsidR="008D71DB" w:rsidRPr="00AD7DD7" w:rsidTr="008D71DB">
              <w:tc>
                <w:tcPr>
                  <w:tcW w:w="0" w:type="auto"/>
                  <w:vAlign w:val="center"/>
                </w:tcPr>
                <w:p w:rsidR="008D71DB" w:rsidRPr="00816D69" w:rsidRDefault="008D71DB" w:rsidP="00A30E39">
                  <w:pPr>
                    <w:spacing w:before="80" w:after="80"/>
                    <w:jc w:val="center"/>
                    <w:rPr>
                      <w:b/>
                    </w:rPr>
                  </w:pPr>
                  <w:r w:rsidRPr="00816D69">
                    <w:rPr>
                      <w:b/>
                    </w:rPr>
                    <w:t>5</w:t>
                  </w:r>
                </w:p>
              </w:tc>
              <w:tc>
                <w:tcPr>
                  <w:tcW w:w="0" w:type="auto"/>
                  <w:vAlign w:val="center"/>
                </w:tcPr>
                <w:p w:rsidR="008D71DB" w:rsidRPr="00AD2F63" w:rsidRDefault="008D71DB" w:rsidP="00A30E39">
                  <w:pPr>
                    <w:jc w:val="center"/>
                    <w:rPr>
                      <w:b/>
                      <w:i/>
                      <w:color w:val="4F81BD" w:themeColor="accent1"/>
                    </w:rPr>
                  </w:pPr>
                  <w:r>
                    <w:rPr>
                      <w:b/>
                      <w:i/>
                      <w:color w:val="4F81BD" w:themeColor="accent1"/>
                    </w:rPr>
                    <w:t>1/32</w:t>
                  </w:r>
                </w:p>
              </w:tc>
            </w:tr>
            <w:tr w:rsidR="008D71DB" w:rsidRPr="00AD7DD7" w:rsidTr="008D71DB">
              <w:tc>
                <w:tcPr>
                  <w:tcW w:w="0" w:type="auto"/>
                  <w:vAlign w:val="center"/>
                </w:tcPr>
                <w:p w:rsidR="008D71DB" w:rsidRPr="00816D69" w:rsidRDefault="008D71DB" w:rsidP="00A30E39">
                  <w:pPr>
                    <w:spacing w:before="80" w:after="80"/>
                    <w:jc w:val="center"/>
                    <w:rPr>
                      <w:b/>
                    </w:rPr>
                  </w:pPr>
                  <w:r w:rsidRPr="00816D69">
                    <w:rPr>
                      <w:b/>
                    </w:rPr>
                    <w:t>6</w:t>
                  </w:r>
                </w:p>
              </w:tc>
              <w:tc>
                <w:tcPr>
                  <w:tcW w:w="0" w:type="auto"/>
                  <w:vAlign w:val="center"/>
                </w:tcPr>
                <w:p w:rsidR="008D71DB" w:rsidRPr="00AD2F63" w:rsidRDefault="008D71DB" w:rsidP="00A30E39">
                  <w:pPr>
                    <w:jc w:val="center"/>
                    <w:rPr>
                      <w:b/>
                      <w:i/>
                      <w:color w:val="4F81BD" w:themeColor="accent1"/>
                    </w:rPr>
                  </w:pPr>
                  <w:r>
                    <w:rPr>
                      <w:b/>
                      <w:i/>
                      <w:color w:val="4F81BD" w:themeColor="accent1"/>
                    </w:rPr>
                    <w:t>1/64</w:t>
                  </w:r>
                </w:p>
              </w:tc>
            </w:tr>
          </w:tbl>
          <w:p w:rsidR="008D71DB" w:rsidRPr="00FD03CC" w:rsidRDefault="008D71DB" w:rsidP="00A30E39">
            <w:pPr>
              <w:rPr>
                <w:b/>
                <w:sz w:val="2"/>
                <w:szCs w:val="2"/>
              </w:rPr>
            </w:pPr>
            <w:r w:rsidRPr="00FD03CC">
              <w:rPr>
                <w:b/>
                <w:sz w:val="2"/>
                <w:szCs w:val="2"/>
              </w:rPr>
              <w:t> </w:t>
            </w:r>
          </w:p>
        </w:tc>
      </w:tr>
    </w:tbl>
    <w:p w:rsidR="008D71DB" w:rsidRPr="000B102F" w:rsidRDefault="008D71DB" w:rsidP="00A30E39">
      <w:pPr>
        <w:autoSpaceDE w:val="0"/>
        <w:autoSpaceDN w:val="0"/>
        <w:adjustRightInd w:val="0"/>
        <w:rPr>
          <w:sz w:val="16"/>
          <w:szCs w:val="16"/>
        </w:rPr>
      </w:pPr>
    </w:p>
    <w:p w:rsidR="008D71DB" w:rsidRPr="000B102F" w:rsidRDefault="008D71DB" w:rsidP="00A30E39">
      <w:pPr>
        <w:autoSpaceDE w:val="0"/>
        <w:autoSpaceDN w:val="0"/>
        <w:adjustRightInd w:val="0"/>
        <w:rPr>
          <w:sz w:val="16"/>
          <w:szCs w:val="16"/>
        </w:rPr>
      </w:pPr>
    </w:p>
    <w:p w:rsidR="00484432" w:rsidRDefault="00484432" w:rsidP="00A30E39">
      <w:pPr>
        <w:spacing w:after="200" w:line="276" w:lineRule="auto"/>
        <w:rPr>
          <w:rFonts w:ascii="Palatino-Italic" w:eastAsiaTheme="minorHAnsi" w:hAnsi="Palatino-Italic" w:cs="Palatino-Italic"/>
          <w:b/>
          <w:iCs/>
          <w:color w:val="4F81BD" w:themeColor="accent1"/>
          <w:sz w:val="18"/>
          <w:szCs w:val="18"/>
          <w:vertAlign w:val="superscript"/>
        </w:rPr>
      </w:pPr>
      <w:r>
        <w:rPr>
          <w:rFonts w:ascii="Palatino-Italic" w:eastAsiaTheme="minorHAnsi" w:hAnsi="Palatino-Italic" w:cs="Palatino-Italic"/>
          <w:b/>
          <w:iCs/>
          <w:color w:val="4F81BD" w:themeColor="accent1"/>
          <w:sz w:val="18"/>
          <w:szCs w:val="18"/>
          <w:vertAlign w:val="superscript"/>
        </w:rPr>
        <w:br w:type="page"/>
      </w:r>
    </w:p>
    <w:p w:rsidR="00484432" w:rsidRPr="00484432" w:rsidRDefault="00484432" w:rsidP="00A30E39">
      <w:pPr>
        <w:tabs>
          <w:tab w:val="num" w:pos="360"/>
        </w:tabs>
        <w:rPr>
          <w:rFonts w:eastAsia="Times New Roman"/>
          <w:b/>
          <w:sz w:val="28"/>
          <w:szCs w:val="28"/>
          <w:u w:val="single"/>
          <w:lang w:bidi="en-US"/>
        </w:rPr>
      </w:pPr>
      <w:bookmarkStart w:id="38" w:name="_Toc321124384"/>
      <w:r>
        <w:rPr>
          <w:rFonts w:eastAsia="Times New Roman"/>
          <w:b/>
          <w:sz w:val="28"/>
          <w:szCs w:val="28"/>
          <w:u w:val="single"/>
          <w:lang w:bidi="en-US"/>
        </w:rPr>
        <w:lastRenderedPageBreak/>
        <w:t>Constructing</w:t>
      </w:r>
      <w:r w:rsidRPr="00484432">
        <w:rPr>
          <w:rFonts w:eastAsia="Times New Roman"/>
          <w:b/>
          <w:sz w:val="28"/>
          <w:szCs w:val="28"/>
          <w:u w:val="single"/>
          <w:lang w:bidi="en-US"/>
        </w:rPr>
        <w:t xml:space="preserve"> Task: </w:t>
      </w:r>
      <w:r>
        <w:rPr>
          <w:rFonts w:eastAsia="Times New Roman"/>
          <w:b/>
          <w:sz w:val="28"/>
          <w:szCs w:val="28"/>
          <w:u w:val="single"/>
          <w:lang w:bidi="en-US"/>
        </w:rPr>
        <w:t>Paper Folding</w:t>
      </w:r>
    </w:p>
    <w:p w:rsidR="00484432" w:rsidRPr="00484432" w:rsidRDefault="00484432" w:rsidP="00A30E39">
      <w:pPr>
        <w:tabs>
          <w:tab w:val="num" w:pos="360"/>
        </w:tabs>
        <w:rPr>
          <w:rFonts w:eastAsia="Times New Roman"/>
          <w:lang w:bidi="en-US"/>
        </w:rPr>
      </w:pPr>
    </w:p>
    <w:p w:rsidR="00484432" w:rsidRPr="00484432" w:rsidRDefault="00484432" w:rsidP="00A30E39">
      <w:pPr>
        <w:tabs>
          <w:tab w:val="num" w:pos="360"/>
        </w:tabs>
        <w:rPr>
          <w:rFonts w:eastAsia="Times New Roman"/>
          <w:b/>
          <w:lang w:bidi="en-US"/>
        </w:rPr>
      </w:pPr>
      <w:r w:rsidRPr="00484432">
        <w:rPr>
          <w:rFonts w:eastAsia="Times New Roman"/>
          <w:b/>
          <w:lang w:bidi="en-US"/>
        </w:rPr>
        <w:t>Name__________</w:t>
      </w:r>
      <w:r w:rsidR="00F70C34">
        <w:rPr>
          <w:rFonts w:eastAsia="Times New Roman"/>
          <w:b/>
          <w:lang w:bidi="en-US"/>
        </w:rPr>
        <w:t>_______________________</w:t>
      </w:r>
      <w:r w:rsidR="00F70C34">
        <w:rPr>
          <w:rFonts w:eastAsia="Times New Roman"/>
          <w:b/>
          <w:lang w:bidi="en-US"/>
        </w:rPr>
        <w:tab/>
      </w:r>
      <w:r w:rsidRPr="00484432">
        <w:rPr>
          <w:rFonts w:eastAsia="Times New Roman"/>
          <w:b/>
          <w:lang w:bidi="en-US"/>
        </w:rPr>
        <w:t>Date__________________</w:t>
      </w:r>
    </w:p>
    <w:p w:rsidR="00484432" w:rsidRPr="00484432" w:rsidRDefault="00484432" w:rsidP="00A30E39">
      <w:pPr>
        <w:rPr>
          <w:rFonts w:eastAsia="Times New Roman"/>
          <w:b/>
          <w:color w:val="000000"/>
          <w:lang w:bidi="en-US"/>
        </w:rPr>
      </w:pPr>
    </w:p>
    <w:bookmarkEnd w:id="38"/>
    <w:p w:rsidR="00484432" w:rsidRPr="00484432" w:rsidRDefault="00484432" w:rsidP="00A30E39">
      <w:pPr>
        <w:jc w:val="center"/>
        <w:rPr>
          <w:spacing w:val="-4"/>
        </w:rPr>
      </w:pPr>
      <w:r w:rsidRPr="00484432">
        <w:rPr>
          <w:spacing w:val="-4"/>
        </w:rPr>
        <w:t xml:space="preserve">Adapted from PBS </w:t>
      </w:r>
      <w:proofErr w:type="spellStart"/>
      <w:r w:rsidRPr="00484432">
        <w:rPr>
          <w:spacing w:val="-4"/>
        </w:rPr>
        <w:t>Mathline</w:t>
      </w:r>
      <w:proofErr w:type="spellEnd"/>
      <w:r w:rsidRPr="00484432">
        <w:rPr>
          <w:spacing w:val="-4"/>
        </w:rPr>
        <w:t xml:space="preserve">: </w:t>
      </w:r>
      <w:hyperlink r:id="rId73" w:history="1">
        <w:r w:rsidRPr="00484432">
          <w:rPr>
            <w:rStyle w:val="Hyperlink"/>
            <w:spacing w:val="-4"/>
          </w:rPr>
          <w:t>http://www.pbs.org/teachers/mathline/lessonplans/pdf/hsmp/rhinos.pdf</w:t>
        </w:r>
      </w:hyperlink>
    </w:p>
    <w:p w:rsidR="00484432" w:rsidRDefault="00484432" w:rsidP="00A30E39">
      <w:pPr>
        <w:outlineLvl w:val="0"/>
        <w:rPr>
          <w:b/>
          <w:sz w:val="32"/>
          <w:szCs w:val="32"/>
        </w:rPr>
      </w:pPr>
    </w:p>
    <w:p w:rsidR="00BA0AAB" w:rsidRDefault="00BA0AAB" w:rsidP="00A30E39">
      <w:pPr>
        <w:pStyle w:val="Default"/>
        <w:rPr>
          <w:b/>
          <w:bCs/>
        </w:rPr>
      </w:pPr>
      <w:r>
        <w:rPr>
          <w:b/>
          <w:bCs/>
        </w:rPr>
        <w:t>Mathematical Goals</w:t>
      </w:r>
    </w:p>
    <w:p w:rsidR="00BB687B" w:rsidRDefault="00BA0AAB" w:rsidP="00A30E39">
      <w:pPr>
        <w:pStyle w:val="ListParagraph"/>
        <w:numPr>
          <w:ilvl w:val="0"/>
          <w:numId w:val="21"/>
        </w:numPr>
        <w:ind w:left="0" w:firstLine="0"/>
      </w:pPr>
      <w:r>
        <w:t>Write and graph an equation to represent an exponential relationship.</w:t>
      </w:r>
    </w:p>
    <w:p w:rsidR="00BB687B" w:rsidRDefault="00BA0AAB" w:rsidP="00A30E39">
      <w:pPr>
        <w:pStyle w:val="ListParagraph"/>
        <w:numPr>
          <w:ilvl w:val="0"/>
          <w:numId w:val="21"/>
        </w:numPr>
        <w:ind w:left="0" w:firstLine="0"/>
      </w:pPr>
      <w:r>
        <w:t>Model a data set using an equation.</w:t>
      </w:r>
    </w:p>
    <w:p w:rsidR="00BB687B" w:rsidRDefault="00BA0AAB" w:rsidP="00A30E39">
      <w:pPr>
        <w:pStyle w:val="ListParagraph"/>
        <w:numPr>
          <w:ilvl w:val="0"/>
          <w:numId w:val="21"/>
        </w:numPr>
        <w:ind w:left="0" w:firstLine="0"/>
      </w:pPr>
      <w:r>
        <w:t xml:space="preserve">Choose the best form of an equation to model exponential functions.  </w:t>
      </w:r>
    </w:p>
    <w:p w:rsidR="00BB687B" w:rsidRDefault="00BA0AAB" w:rsidP="00A30E39">
      <w:pPr>
        <w:pStyle w:val="ListParagraph"/>
        <w:numPr>
          <w:ilvl w:val="0"/>
          <w:numId w:val="21"/>
        </w:numPr>
        <w:ind w:left="0" w:firstLine="0"/>
      </w:pPr>
      <w:r>
        <w:t xml:space="preserve">Use properties of exponents to solve and interpret the solution to exponential equations in context.  </w:t>
      </w:r>
    </w:p>
    <w:p w:rsidR="00BB687B" w:rsidRDefault="00BA0AAB" w:rsidP="00A30E39">
      <w:pPr>
        <w:pStyle w:val="ListParagraph"/>
        <w:numPr>
          <w:ilvl w:val="0"/>
          <w:numId w:val="21"/>
        </w:numPr>
        <w:ind w:left="0" w:firstLine="0"/>
      </w:pPr>
      <w:r>
        <w:rPr>
          <w:bCs/>
        </w:rPr>
        <w:t>G</w:t>
      </w:r>
      <w:r w:rsidRPr="005C2DBF">
        <w:rPr>
          <w:bCs/>
        </w:rPr>
        <w:t>raph equations on coordinate axes with labels and scales</w:t>
      </w:r>
      <w:r>
        <w:rPr>
          <w:bCs/>
        </w:rPr>
        <w:t>.</w:t>
      </w:r>
    </w:p>
    <w:p w:rsidR="00BA0AAB" w:rsidRDefault="00BA0AAB" w:rsidP="00A30E39">
      <w:pPr>
        <w:rPr>
          <w:rFonts w:eastAsia="Times New Roman"/>
          <w:lang w:bidi="en-US"/>
        </w:rPr>
      </w:pPr>
    </w:p>
    <w:p w:rsidR="00BA0AAB" w:rsidRPr="00484432" w:rsidRDefault="00BA0AAB" w:rsidP="00A30E39">
      <w:pPr>
        <w:rPr>
          <w:rFonts w:eastAsia="Times New Roman"/>
          <w:b/>
          <w:bCs/>
          <w:lang w:bidi="en-US"/>
        </w:rPr>
      </w:pPr>
      <w:r w:rsidRPr="00484432">
        <w:rPr>
          <w:rFonts w:eastAsia="Times New Roman"/>
          <w:b/>
          <w:bCs/>
          <w:lang w:bidi="en-US"/>
        </w:rPr>
        <w:t>Essential Questions</w:t>
      </w:r>
    </w:p>
    <w:p w:rsidR="00BA0AAB" w:rsidRDefault="00BA0AAB" w:rsidP="00A30E39">
      <w:pPr>
        <w:pStyle w:val="ListParagraph"/>
        <w:numPr>
          <w:ilvl w:val="0"/>
          <w:numId w:val="17"/>
        </w:numPr>
        <w:ind w:left="0" w:firstLine="0"/>
      </w:pPr>
      <w:r>
        <w:t>How do I create equations in two variables to represent relationships between quantities?</w:t>
      </w:r>
    </w:p>
    <w:p w:rsidR="00BA0AAB" w:rsidRPr="00484432" w:rsidRDefault="00BA0AAB" w:rsidP="00A30E39">
      <w:pPr>
        <w:pStyle w:val="ListParagraph"/>
        <w:numPr>
          <w:ilvl w:val="0"/>
          <w:numId w:val="17"/>
        </w:numPr>
        <w:ind w:left="0" w:firstLine="0"/>
      </w:pPr>
      <w:r>
        <w:t>How can I represent patterns algebraically? What types of patterns exist in exponential relationships?</w:t>
      </w:r>
    </w:p>
    <w:p w:rsidR="00BA0AAB" w:rsidRPr="00484432" w:rsidRDefault="00BA0AAB" w:rsidP="00A30E39">
      <w:pPr>
        <w:rPr>
          <w:rFonts w:eastAsia="Times New Roman"/>
          <w:lang w:bidi="en-US"/>
        </w:rPr>
      </w:pPr>
    </w:p>
    <w:p w:rsidR="00BA0AAB" w:rsidRPr="00642C96" w:rsidRDefault="00054700" w:rsidP="00A30E39">
      <w:pPr>
        <w:rPr>
          <w:rFonts w:eastAsia="Times New Roman"/>
          <w:b/>
          <w:i/>
          <w:lang w:bidi="en-US"/>
        </w:rPr>
      </w:pPr>
      <w:r w:rsidRPr="00642C96">
        <w:rPr>
          <w:rFonts w:eastAsia="Times New Roman"/>
          <w:b/>
          <w:lang w:bidi="en-US"/>
        </w:rPr>
        <w:t>Georgia Standards of Excellence</w:t>
      </w:r>
    </w:p>
    <w:p w:rsidR="00054700" w:rsidRPr="000B102F" w:rsidRDefault="00054700" w:rsidP="00A30E39">
      <w:pPr>
        <w:pStyle w:val="Default"/>
        <w:rPr>
          <w:bCs/>
          <w:color w:val="auto"/>
        </w:rPr>
      </w:pPr>
      <w:r>
        <w:rPr>
          <w:b/>
          <w:bCs/>
        </w:rPr>
        <w:t>MGSE</w:t>
      </w:r>
      <w:r w:rsidRPr="005C2DBF">
        <w:rPr>
          <w:b/>
          <w:bCs/>
        </w:rPr>
        <w:t>9</w:t>
      </w:r>
      <w:r w:rsidR="001164B5">
        <w:rPr>
          <w:b/>
          <w:bCs/>
        </w:rPr>
        <w:t>–</w:t>
      </w:r>
      <w:r w:rsidRPr="005C2DBF">
        <w:rPr>
          <w:b/>
          <w:bCs/>
        </w:rPr>
        <w:t>12.A.CED.2</w:t>
      </w:r>
      <w:r>
        <w:rPr>
          <w:b/>
          <w:bCs/>
        </w:rPr>
        <w:t xml:space="preserve"> </w:t>
      </w:r>
      <w:r w:rsidRPr="000B102F">
        <w:rPr>
          <w:bCs/>
          <w:color w:val="auto"/>
        </w:rPr>
        <w:t>Create linear and exponential equations in two or more variables to represent relationships between quantities; graph equations on coordinate axes with la</w:t>
      </w:r>
      <w:r w:rsidR="002970C5" w:rsidRPr="000B102F">
        <w:rPr>
          <w:bCs/>
          <w:color w:val="auto"/>
        </w:rPr>
        <w:t>bels and scales.  (The phrase “</w:t>
      </w:r>
      <w:r w:rsidRPr="000B102F">
        <w:rPr>
          <w:bCs/>
          <w:color w:val="auto"/>
        </w:rPr>
        <w:t xml:space="preserve">in two or more variables” refers to formulas like the compound </w:t>
      </w:r>
      <w:proofErr w:type="gramStart"/>
      <w:r w:rsidRPr="000B102F">
        <w:rPr>
          <w:bCs/>
          <w:color w:val="auto"/>
        </w:rPr>
        <w:t>interest  formula</w:t>
      </w:r>
      <w:proofErr w:type="gramEnd"/>
      <w:r w:rsidRPr="000B102F">
        <w:rPr>
          <w:bCs/>
          <w:color w:val="auto"/>
        </w:rPr>
        <w:t xml:space="preserve">, in which </w:t>
      </w:r>
      <w:r w:rsidRPr="000B102F">
        <w:rPr>
          <w:bCs/>
          <w:i/>
          <w:color w:val="auto"/>
        </w:rPr>
        <w:t>A</w:t>
      </w:r>
      <w:r w:rsidRPr="000B102F">
        <w:rPr>
          <w:bCs/>
          <w:color w:val="auto"/>
        </w:rPr>
        <w:t xml:space="preserve"> = </w:t>
      </w:r>
      <w:r w:rsidRPr="000B102F">
        <w:rPr>
          <w:bCs/>
          <w:i/>
          <w:color w:val="auto"/>
        </w:rPr>
        <w:t>P</w:t>
      </w:r>
      <w:r w:rsidRPr="000B102F">
        <w:rPr>
          <w:bCs/>
          <w:color w:val="auto"/>
        </w:rPr>
        <w:t xml:space="preserve">(1 + </w:t>
      </w:r>
      <w:r w:rsidRPr="000B102F">
        <w:rPr>
          <w:bCs/>
          <w:i/>
          <w:color w:val="auto"/>
        </w:rPr>
        <w:t>r</w:t>
      </w:r>
      <w:r w:rsidRPr="000B102F">
        <w:rPr>
          <w:bCs/>
          <w:color w:val="auto"/>
        </w:rPr>
        <w:t>/</w:t>
      </w:r>
      <w:r w:rsidRPr="000B102F">
        <w:rPr>
          <w:bCs/>
          <w:i/>
          <w:color w:val="auto"/>
        </w:rPr>
        <w:t>n</w:t>
      </w:r>
      <w:r w:rsidRPr="000B102F">
        <w:rPr>
          <w:bCs/>
          <w:color w:val="auto"/>
        </w:rPr>
        <w:t>)</w:t>
      </w:r>
      <w:proofErr w:type="spellStart"/>
      <w:r w:rsidRPr="000B102F">
        <w:rPr>
          <w:bCs/>
          <w:i/>
          <w:color w:val="auto"/>
          <w:vertAlign w:val="superscript"/>
        </w:rPr>
        <w:t>nt</w:t>
      </w:r>
      <w:proofErr w:type="spellEnd"/>
      <w:r w:rsidRPr="000B102F">
        <w:rPr>
          <w:bCs/>
          <w:color w:val="auto"/>
        </w:rPr>
        <w:t xml:space="preserve"> has multiple variables.)</w:t>
      </w:r>
    </w:p>
    <w:p w:rsidR="008A6E95" w:rsidRDefault="008A6E95" w:rsidP="00A30E39">
      <w:pPr>
        <w:pStyle w:val="Default"/>
        <w:rPr>
          <w:rFonts w:hAnsi="MS Mincho"/>
          <w:bCs/>
          <w:vertAlign w:val="superscript"/>
        </w:rPr>
      </w:pPr>
    </w:p>
    <w:p w:rsidR="00054700" w:rsidRPr="000B102F" w:rsidRDefault="00054700" w:rsidP="00A30E39">
      <w:pPr>
        <w:pStyle w:val="Default"/>
        <w:rPr>
          <w:bCs/>
          <w:color w:val="auto"/>
        </w:rPr>
      </w:pPr>
      <w:r>
        <w:rPr>
          <w:b/>
          <w:bCs/>
        </w:rPr>
        <w:t>MGSE</w:t>
      </w:r>
      <w:r w:rsidRPr="005C2DBF">
        <w:rPr>
          <w:b/>
          <w:bCs/>
        </w:rPr>
        <w:t>9</w:t>
      </w:r>
      <w:r w:rsidR="001164B5">
        <w:rPr>
          <w:b/>
          <w:bCs/>
        </w:rPr>
        <w:t>–</w:t>
      </w:r>
      <w:r w:rsidRPr="005C2DBF">
        <w:rPr>
          <w:b/>
          <w:bCs/>
        </w:rPr>
        <w:t>12.A.CED.3</w:t>
      </w:r>
      <w:r w:rsidR="000B102F">
        <w:rPr>
          <w:bCs/>
        </w:rPr>
        <w:t xml:space="preserve"> </w:t>
      </w:r>
      <w:r w:rsidRPr="000B102F">
        <w:rPr>
          <w:bCs/>
          <w:color w:val="auto"/>
        </w:rPr>
        <w:t>Represent constraints by equations or inequalities, and by systems of equations and/or inequalities, and interpret data points as possible (i.e. a solution) or not possible (i.e. a non</w:t>
      </w:r>
      <w:r w:rsidR="001164B5" w:rsidRPr="000B102F">
        <w:rPr>
          <w:bCs/>
          <w:color w:val="auto"/>
        </w:rPr>
        <w:t>–</w:t>
      </w:r>
      <w:r w:rsidRPr="000B102F">
        <w:rPr>
          <w:bCs/>
          <w:color w:val="auto"/>
        </w:rPr>
        <w:t>solution) under the established constraints.</w:t>
      </w:r>
    </w:p>
    <w:p w:rsidR="008A6E95" w:rsidRDefault="008A6E95" w:rsidP="00A30E39">
      <w:pPr>
        <w:pStyle w:val="Default"/>
        <w:rPr>
          <w:bCs/>
        </w:rPr>
      </w:pPr>
    </w:p>
    <w:p w:rsidR="00054700" w:rsidRDefault="00054700" w:rsidP="00A30E39">
      <w:pPr>
        <w:pStyle w:val="Default"/>
        <w:rPr>
          <w:bCs/>
        </w:rPr>
      </w:pPr>
      <w:r>
        <w:rPr>
          <w:b/>
          <w:bCs/>
        </w:rPr>
        <w:t>MGSE</w:t>
      </w:r>
      <w:r w:rsidRPr="005C2DBF">
        <w:rPr>
          <w:b/>
          <w:bCs/>
        </w:rPr>
        <w:t>9</w:t>
      </w:r>
      <w:r w:rsidR="001164B5">
        <w:rPr>
          <w:b/>
          <w:bCs/>
        </w:rPr>
        <w:t>–</w:t>
      </w:r>
      <w:r w:rsidRPr="005C2DBF">
        <w:rPr>
          <w:b/>
          <w:bCs/>
        </w:rPr>
        <w:t>12.A.SSE.1</w:t>
      </w:r>
      <w:r>
        <w:rPr>
          <w:bCs/>
        </w:rPr>
        <w:tab/>
      </w:r>
      <w:r w:rsidRPr="005C2DBF">
        <w:rPr>
          <w:bCs/>
        </w:rPr>
        <w:t>Interpret expressions that represent a quantity in terms of its context.</w:t>
      </w:r>
    </w:p>
    <w:p w:rsidR="008A6E95" w:rsidRDefault="008A6E95" w:rsidP="00A30E39">
      <w:pPr>
        <w:pStyle w:val="Default"/>
        <w:rPr>
          <w:rFonts w:hAnsi="MS Mincho"/>
          <w:bCs/>
          <w:vertAlign w:val="superscript"/>
        </w:rPr>
      </w:pPr>
    </w:p>
    <w:p w:rsidR="00054700" w:rsidRPr="000B102F" w:rsidRDefault="00054700" w:rsidP="00A30E39">
      <w:pPr>
        <w:pStyle w:val="Default"/>
        <w:rPr>
          <w:bCs/>
          <w:color w:val="auto"/>
        </w:rPr>
      </w:pPr>
      <w:r>
        <w:rPr>
          <w:b/>
          <w:bCs/>
        </w:rPr>
        <w:t>MGSE</w:t>
      </w:r>
      <w:r w:rsidRPr="005C2DBF">
        <w:rPr>
          <w:b/>
          <w:bCs/>
        </w:rPr>
        <w:t>9</w:t>
      </w:r>
      <w:r w:rsidR="001164B5">
        <w:rPr>
          <w:b/>
          <w:bCs/>
        </w:rPr>
        <w:t>–</w:t>
      </w:r>
      <w:r w:rsidRPr="005C2DBF">
        <w:rPr>
          <w:b/>
          <w:bCs/>
        </w:rPr>
        <w:t>12.A.SSE.1a</w:t>
      </w:r>
      <w:r>
        <w:rPr>
          <w:bCs/>
        </w:rPr>
        <w:t xml:space="preserve"> </w:t>
      </w:r>
      <w:r w:rsidRPr="000B102F">
        <w:rPr>
          <w:bCs/>
          <w:color w:val="auto"/>
        </w:rPr>
        <w:t>Interpret parts of an expression, such as terms, factors, and coefficients.</w:t>
      </w:r>
    </w:p>
    <w:p w:rsidR="008A6E95" w:rsidRDefault="008A6E95" w:rsidP="00A30E39">
      <w:pPr>
        <w:pStyle w:val="Default"/>
        <w:rPr>
          <w:rFonts w:hAnsi="MS Mincho"/>
          <w:bCs/>
          <w:vertAlign w:val="superscript"/>
        </w:rPr>
      </w:pPr>
    </w:p>
    <w:p w:rsidR="00054700" w:rsidRPr="000B102F" w:rsidRDefault="00054700" w:rsidP="00A30E39">
      <w:pPr>
        <w:pStyle w:val="Default"/>
        <w:rPr>
          <w:rFonts w:hAnsi="MS Mincho"/>
          <w:bCs/>
          <w:color w:val="auto"/>
          <w:vertAlign w:val="superscript"/>
        </w:rPr>
      </w:pPr>
      <w:r w:rsidRPr="005C2DBF">
        <w:rPr>
          <w:bCs/>
        </w:rPr>
        <w:t xml:space="preserve"> </w:t>
      </w:r>
      <w:r>
        <w:rPr>
          <w:b/>
          <w:bCs/>
        </w:rPr>
        <w:t>MGSE</w:t>
      </w:r>
      <w:r w:rsidRPr="005C2DBF">
        <w:rPr>
          <w:b/>
          <w:bCs/>
        </w:rPr>
        <w:t>9</w:t>
      </w:r>
      <w:r w:rsidR="001164B5">
        <w:rPr>
          <w:b/>
          <w:bCs/>
        </w:rPr>
        <w:t>–</w:t>
      </w:r>
      <w:r w:rsidRPr="005C2DBF">
        <w:rPr>
          <w:b/>
          <w:bCs/>
        </w:rPr>
        <w:t>12.A.SSE.1b</w:t>
      </w:r>
      <w:r>
        <w:rPr>
          <w:bCs/>
        </w:rPr>
        <w:t xml:space="preserve"> </w:t>
      </w:r>
      <w:r w:rsidRPr="000B102F">
        <w:rPr>
          <w:bCs/>
          <w:color w:val="auto"/>
        </w:rPr>
        <w:t>Given situations which utilize formulas or expressions with multiple terms and/or factors, interpret the meaning (in context) of individual terms or factors.</w:t>
      </w:r>
    </w:p>
    <w:p w:rsidR="000B102F" w:rsidRDefault="000B102F" w:rsidP="00A30E39">
      <w:pPr>
        <w:spacing w:after="200" w:line="276" w:lineRule="auto"/>
        <w:rPr>
          <w:rFonts w:eastAsia="Times New Roman"/>
          <w:b/>
          <w:lang w:bidi="en-US"/>
        </w:rPr>
      </w:pPr>
      <w:r>
        <w:rPr>
          <w:rFonts w:eastAsia="Times New Roman"/>
          <w:b/>
          <w:lang w:bidi="en-US"/>
        </w:rPr>
        <w:br w:type="page"/>
      </w:r>
    </w:p>
    <w:p w:rsidR="00BA0AAB" w:rsidRPr="00484432" w:rsidRDefault="00BA0AAB" w:rsidP="00A30E39">
      <w:pPr>
        <w:rPr>
          <w:rFonts w:eastAsia="Times New Roman"/>
          <w:b/>
          <w:lang w:bidi="en-US"/>
        </w:rPr>
      </w:pPr>
      <w:r w:rsidRPr="00484432">
        <w:rPr>
          <w:rFonts w:eastAsia="Times New Roman"/>
          <w:b/>
          <w:lang w:bidi="en-US"/>
        </w:rPr>
        <w:lastRenderedPageBreak/>
        <w:t>Standards for Mathematical Practice</w:t>
      </w:r>
    </w:p>
    <w:p w:rsidR="00BB687B" w:rsidRDefault="00BA0AAB" w:rsidP="00A30E39">
      <w:pPr>
        <w:rPr>
          <w:rFonts w:eastAsia="Times New Roman"/>
          <w:b/>
          <w:i/>
          <w:lang w:bidi="en-US"/>
        </w:rPr>
      </w:pPr>
      <w:r>
        <w:rPr>
          <w:b/>
        </w:rPr>
        <w:t>1.</w:t>
      </w:r>
      <w:r>
        <w:rPr>
          <w:b/>
        </w:rPr>
        <w:tab/>
      </w:r>
      <w:r w:rsidRPr="00484432">
        <w:t>Make sense of problems</w:t>
      </w:r>
      <w:r>
        <w:t xml:space="preserve"> and persevere in solving them.</w:t>
      </w:r>
    </w:p>
    <w:p w:rsidR="00BB687B" w:rsidRDefault="00BA0AAB" w:rsidP="00A30E39">
      <w:pPr>
        <w:pStyle w:val="Default"/>
        <w:rPr>
          <w:i/>
        </w:rPr>
      </w:pPr>
      <w:r w:rsidRPr="00EB6167">
        <w:rPr>
          <w:b/>
        </w:rPr>
        <w:t>4</w:t>
      </w:r>
      <w:r>
        <w:rPr>
          <w:b/>
        </w:rPr>
        <w:t>.</w:t>
      </w:r>
      <w:r>
        <w:rPr>
          <w:b/>
        </w:rPr>
        <w:tab/>
      </w:r>
      <w:r w:rsidRPr="00484432">
        <w:t>Model with mathematics.</w:t>
      </w:r>
    </w:p>
    <w:p w:rsidR="00BB687B" w:rsidRDefault="00BA0AAB" w:rsidP="00A30E39">
      <w:pPr>
        <w:rPr>
          <w:i/>
        </w:rPr>
      </w:pPr>
      <w:r>
        <w:rPr>
          <w:b/>
        </w:rPr>
        <w:t>8.</w:t>
      </w:r>
      <w:r>
        <w:rPr>
          <w:b/>
        </w:rPr>
        <w:tab/>
      </w:r>
      <w:r w:rsidRPr="00484432">
        <w:t>Look for and express regularity in repeated reasoning.</w:t>
      </w:r>
      <w:r>
        <w:br/>
      </w:r>
    </w:p>
    <w:p w:rsidR="00AC5758" w:rsidRPr="00EB006A" w:rsidRDefault="00AC5758" w:rsidP="00A30E39">
      <w:pPr>
        <w:rPr>
          <w:i/>
        </w:rPr>
      </w:pPr>
      <w:r>
        <w:br w:type="page"/>
      </w:r>
    </w:p>
    <w:p w:rsidR="00484432" w:rsidRPr="00484432" w:rsidRDefault="00484432" w:rsidP="00A30E39">
      <w:pPr>
        <w:tabs>
          <w:tab w:val="num" w:pos="360"/>
        </w:tabs>
        <w:rPr>
          <w:rFonts w:eastAsia="Times New Roman"/>
          <w:b/>
          <w:sz w:val="28"/>
          <w:szCs w:val="28"/>
          <w:u w:val="single"/>
          <w:lang w:bidi="en-US"/>
        </w:rPr>
      </w:pPr>
      <w:r>
        <w:rPr>
          <w:rFonts w:eastAsia="Times New Roman"/>
          <w:b/>
          <w:sz w:val="28"/>
          <w:szCs w:val="28"/>
          <w:u w:val="single"/>
          <w:lang w:bidi="en-US"/>
        </w:rPr>
        <w:lastRenderedPageBreak/>
        <w:t>Constructing</w:t>
      </w:r>
      <w:r w:rsidRPr="00484432">
        <w:rPr>
          <w:rFonts w:eastAsia="Times New Roman"/>
          <w:b/>
          <w:sz w:val="28"/>
          <w:szCs w:val="28"/>
          <w:u w:val="single"/>
          <w:lang w:bidi="en-US"/>
        </w:rPr>
        <w:t xml:space="preserve"> Task: </w:t>
      </w:r>
      <w:r>
        <w:rPr>
          <w:rFonts w:eastAsia="Times New Roman"/>
          <w:b/>
          <w:sz w:val="28"/>
          <w:szCs w:val="28"/>
          <w:u w:val="single"/>
          <w:lang w:bidi="en-US"/>
        </w:rPr>
        <w:t>Paper Folding</w:t>
      </w:r>
    </w:p>
    <w:p w:rsidR="00484432" w:rsidRPr="00484432" w:rsidRDefault="00484432" w:rsidP="00A30E39">
      <w:pPr>
        <w:tabs>
          <w:tab w:val="num" w:pos="360"/>
        </w:tabs>
        <w:rPr>
          <w:rFonts w:eastAsia="Times New Roman"/>
          <w:lang w:bidi="en-US"/>
        </w:rPr>
      </w:pPr>
    </w:p>
    <w:p w:rsidR="00484432" w:rsidRPr="00484432" w:rsidRDefault="00484432" w:rsidP="00A30E39">
      <w:pPr>
        <w:tabs>
          <w:tab w:val="num" w:pos="360"/>
        </w:tabs>
        <w:rPr>
          <w:rFonts w:eastAsia="Times New Roman"/>
          <w:b/>
          <w:lang w:bidi="en-US"/>
        </w:rPr>
      </w:pPr>
      <w:r w:rsidRPr="00484432">
        <w:rPr>
          <w:rFonts w:eastAsia="Times New Roman"/>
          <w:b/>
          <w:lang w:bidi="en-US"/>
        </w:rPr>
        <w:t>Name____</w:t>
      </w:r>
      <w:r w:rsidR="00F70C34">
        <w:rPr>
          <w:rFonts w:eastAsia="Times New Roman"/>
          <w:b/>
          <w:lang w:bidi="en-US"/>
        </w:rPr>
        <w:t>_____________________________</w:t>
      </w:r>
      <w:r w:rsidR="00F70C34">
        <w:rPr>
          <w:rFonts w:eastAsia="Times New Roman"/>
          <w:b/>
          <w:lang w:bidi="en-US"/>
        </w:rPr>
        <w:tab/>
      </w:r>
      <w:r w:rsidRPr="00484432">
        <w:rPr>
          <w:rFonts w:eastAsia="Times New Roman"/>
          <w:b/>
          <w:lang w:bidi="en-US"/>
        </w:rPr>
        <w:t>Date__________________</w:t>
      </w:r>
    </w:p>
    <w:p w:rsidR="00484432" w:rsidRPr="00484432" w:rsidRDefault="00484432" w:rsidP="00A30E39">
      <w:pPr>
        <w:rPr>
          <w:rFonts w:eastAsia="Times New Roman"/>
          <w:b/>
          <w:color w:val="000000"/>
          <w:lang w:bidi="en-US"/>
        </w:rPr>
      </w:pPr>
    </w:p>
    <w:p w:rsidR="00680C2B" w:rsidRDefault="00680C2B" w:rsidP="00A30E39">
      <w:pPr>
        <w:rPr>
          <w:b/>
        </w:rPr>
      </w:pPr>
      <w:r w:rsidRPr="00816D69">
        <w:rPr>
          <w:b/>
        </w:rPr>
        <w:t xml:space="preserve">Part </w:t>
      </w:r>
      <w:r w:rsidR="00A177C9">
        <w:rPr>
          <w:b/>
        </w:rPr>
        <w:t>I</w:t>
      </w:r>
      <w:r w:rsidRPr="00816D69">
        <w:rPr>
          <w:b/>
        </w:rPr>
        <w:t>: Number of Sections</w:t>
      </w:r>
    </w:p>
    <w:p w:rsidR="00A177C9" w:rsidRDefault="00A177C9" w:rsidP="00A30E39">
      <w:pPr>
        <w:rPr>
          <w:b/>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93"/>
        <w:gridCol w:w="3083"/>
      </w:tblGrid>
      <w:tr w:rsidR="00A177C9" w:rsidTr="00B336FC">
        <w:tc>
          <w:tcPr>
            <w:tcW w:w="3390" w:type="pct"/>
          </w:tcPr>
          <w:p w:rsidR="00BB687B" w:rsidRDefault="00A177C9" w:rsidP="00A30E39">
            <w:pPr>
              <w:pStyle w:val="ListParagraph"/>
              <w:numPr>
                <w:ilvl w:val="0"/>
                <w:numId w:val="13"/>
              </w:numPr>
              <w:autoSpaceDE w:val="0"/>
              <w:autoSpaceDN w:val="0"/>
              <w:adjustRightInd w:val="0"/>
              <w:ind w:left="0" w:firstLine="0"/>
              <w:rPr>
                <w:rFonts w:ascii="Palatino-Roman" w:eastAsiaTheme="minorHAnsi" w:hAnsi="Palatino-Roman" w:cs="Palatino-Roman"/>
                <w:sz w:val="22"/>
                <w:szCs w:val="22"/>
              </w:rPr>
            </w:pPr>
            <w:r w:rsidRPr="00AD7DD7">
              <w:rPr>
                <w:rFonts w:ascii="Palatino-Roman" w:eastAsiaTheme="minorHAnsi" w:hAnsi="Palatino-Roman" w:cs="Palatino-Roman"/>
              </w:rPr>
              <w:t>Fold an 8.5</w:t>
            </w:r>
            <w:r>
              <w:rPr>
                <w:rFonts w:ascii="Palatino-Roman" w:eastAsiaTheme="minorHAnsi" w:hAnsi="Palatino-Roman" w:cs="Palatino-Roman"/>
              </w:rPr>
              <w:t xml:space="preserve">” </w:t>
            </w:r>
            <w:r>
              <w:rPr>
                <w:rFonts w:ascii="Palatino-Roman" w:eastAsiaTheme="minorHAnsi" w:hAnsi="Palatino-Roman" w:cs="Palatino-Roman"/>
              </w:rPr>
              <w:sym w:font="Symbol" w:char="F0B4"/>
            </w:r>
            <w:r w:rsidRPr="00AD7DD7">
              <w:rPr>
                <w:rFonts w:ascii="Palatino-Roman" w:eastAsiaTheme="minorHAnsi" w:hAnsi="Palatino-Roman" w:cs="Palatino-Roman"/>
              </w:rPr>
              <w:t xml:space="preserve"> 11” sheet of paper in half and determine</w:t>
            </w:r>
            <w:r>
              <w:rPr>
                <w:rFonts w:ascii="Palatino-Roman" w:eastAsiaTheme="minorHAnsi" w:hAnsi="Palatino-Roman" w:cs="Palatino-Roman"/>
              </w:rPr>
              <w:t xml:space="preserve"> </w:t>
            </w:r>
            <w:r w:rsidRPr="00AD7DD7">
              <w:rPr>
                <w:rFonts w:ascii="Palatino-Roman" w:eastAsiaTheme="minorHAnsi" w:hAnsi="Palatino-Roman" w:cs="Palatino-Roman"/>
              </w:rPr>
              <w:t>the number of sections the paper has after you have</w:t>
            </w:r>
            <w:r>
              <w:rPr>
                <w:rFonts w:ascii="Palatino-Roman" w:eastAsiaTheme="minorHAnsi" w:hAnsi="Palatino-Roman" w:cs="Palatino-Roman"/>
              </w:rPr>
              <w:t xml:space="preserve"> </w:t>
            </w:r>
            <w:r w:rsidRPr="00AD7DD7">
              <w:rPr>
                <w:rFonts w:ascii="Palatino-Roman" w:eastAsiaTheme="minorHAnsi" w:hAnsi="Palatino-Roman" w:cs="Palatino-Roman"/>
              </w:rPr>
              <w:t>made the fold.</w:t>
            </w:r>
          </w:p>
          <w:p w:rsidR="00A177C9" w:rsidRDefault="00A177C9" w:rsidP="00A30E39">
            <w:pPr>
              <w:pStyle w:val="ListParagraph"/>
              <w:autoSpaceDE w:val="0"/>
              <w:autoSpaceDN w:val="0"/>
              <w:adjustRightInd w:val="0"/>
              <w:ind w:left="0"/>
              <w:rPr>
                <w:rFonts w:ascii="Palatino-Roman" w:eastAsiaTheme="minorHAnsi" w:hAnsi="Palatino-Roman" w:cs="Palatino-Roman"/>
              </w:rPr>
            </w:pPr>
          </w:p>
          <w:p w:rsidR="00BB687B" w:rsidRDefault="00A177C9" w:rsidP="00A30E39">
            <w:pPr>
              <w:pStyle w:val="ListParagraph"/>
              <w:numPr>
                <w:ilvl w:val="0"/>
                <w:numId w:val="13"/>
              </w:numPr>
              <w:autoSpaceDE w:val="0"/>
              <w:autoSpaceDN w:val="0"/>
              <w:adjustRightInd w:val="0"/>
              <w:ind w:left="0" w:firstLine="0"/>
              <w:rPr>
                <w:rFonts w:ascii="Palatino-Roman" w:eastAsiaTheme="minorHAnsi" w:hAnsi="Palatino-Roman" w:cs="Palatino-Roman"/>
                <w:sz w:val="22"/>
                <w:szCs w:val="22"/>
              </w:rPr>
            </w:pPr>
            <w:r w:rsidRPr="00AD7DD7">
              <w:rPr>
                <w:rFonts w:ascii="Palatino-Roman" w:eastAsiaTheme="minorHAnsi" w:hAnsi="Palatino-Roman" w:cs="Palatino-Roman"/>
              </w:rPr>
              <w:t>Record this data in the table and continue in the same</w:t>
            </w:r>
            <w:r>
              <w:rPr>
                <w:rFonts w:ascii="Palatino-Roman" w:eastAsiaTheme="minorHAnsi" w:hAnsi="Palatino-Roman" w:cs="Palatino-Roman"/>
              </w:rPr>
              <w:t xml:space="preserve"> </w:t>
            </w:r>
            <w:r w:rsidRPr="00AD7DD7">
              <w:rPr>
                <w:rFonts w:ascii="Palatino-Roman" w:eastAsiaTheme="minorHAnsi" w:hAnsi="Palatino-Roman" w:cs="Palatino-Roman"/>
              </w:rPr>
              <w:t>manner until it becomes too hard to fold the paper.</w:t>
            </w:r>
          </w:p>
          <w:p w:rsidR="00A177C9" w:rsidRDefault="00A177C9" w:rsidP="00A30E39">
            <w:pPr>
              <w:pStyle w:val="ListParagraph"/>
              <w:autoSpaceDE w:val="0"/>
              <w:autoSpaceDN w:val="0"/>
              <w:adjustRightInd w:val="0"/>
              <w:ind w:left="0"/>
              <w:rPr>
                <w:rFonts w:ascii="Palatino-Roman" w:eastAsiaTheme="minorHAnsi" w:hAnsi="Palatino-Roman" w:cs="Palatino-Roman"/>
              </w:rPr>
            </w:pPr>
          </w:p>
          <w:p w:rsidR="00BB687B" w:rsidRDefault="00A177C9" w:rsidP="00A30E39">
            <w:pPr>
              <w:pStyle w:val="ListParagraph"/>
              <w:numPr>
                <w:ilvl w:val="0"/>
                <w:numId w:val="13"/>
              </w:numPr>
              <w:autoSpaceDE w:val="0"/>
              <w:autoSpaceDN w:val="0"/>
              <w:adjustRightInd w:val="0"/>
              <w:ind w:left="0" w:firstLine="0"/>
              <w:rPr>
                <w:rFonts w:ascii="Palatino-Roman" w:eastAsiaTheme="minorHAnsi" w:hAnsi="Palatino-Roman" w:cs="Palatino-Roman"/>
                <w:sz w:val="22"/>
                <w:szCs w:val="22"/>
              </w:rPr>
            </w:pPr>
            <w:r w:rsidRPr="00AD7DD7">
              <w:rPr>
                <w:rFonts w:ascii="Palatino-Roman" w:eastAsiaTheme="minorHAnsi" w:hAnsi="Palatino-Roman" w:cs="Palatino-Roman"/>
              </w:rPr>
              <w:t>M</w:t>
            </w:r>
            <w:r>
              <w:rPr>
                <w:rFonts w:ascii="Palatino-Roman" w:eastAsiaTheme="minorHAnsi" w:hAnsi="Palatino-Roman" w:cs="Palatino-Roman"/>
              </w:rPr>
              <w:t xml:space="preserve">ake a scatter plot of your data in a separate sheet of graph paper.  </w:t>
            </w:r>
          </w:p>
          <w:p w:rsidR="00B336FC" w:rsidRDefault="00B336FC" w:rsidP="00A30E39">
            <w:pPr>
              <w:pStyle w:val="ListParagraph"/>
              <w:autoSpaceDE w:val="0"/>
              <w:autoSpaceDN w:val="0"/>
              <w:adjustRightInd w:val="0"/>
              <w:ind w:left="0"/>
              <w:rPr>
                <w:rFonts w:ascii="Palatino-Roman" w:eastAsiaTheme="minorHAnsi" w:hAnsi="Palatino-Roman" w:cs="Palatino-Roman"/>
              </w:rPr>
            </w:pPr>
          </w:p>
          <w:p w:rsidR="00B336FC" w:rsidRPr="00B336FC" w:rsidRDefault="00B336FC" w:rsidP="00A30E39">
            <w:pPr>
              <w:pStyle w:val="ListParagraph"/>
              <w:numPr>
                <w:ilvl w:val="0"/>
                <w:numId w:val="13"/>
              </w:numPr>
              <w:autoSpaceDE w:val="0"/>
              <w:autoSpaceDN w:val="0"/>
              <w:adjustRightInd w:val="0"/>
              <w:ind w:left="0" w:firstLine="0"/>
              <w:rPr>
                <w:rFonts w:ascii="Palatino-Roman" w:eastAsiaTheme="minorHAnsi" w:hAnsi="Palatino-Roman" w:cs="Palatino-Roman"/>
              </w:rPr>
            </w:pPr>
            <w:r w:rsidRPr="00AD7DD7">
              <w:rPr>
                <w:rFonts w:ascii="Palatino-Roman" w:eastAsiaTheme="minorHAnsi" w:hAnsi="Palatino-Roman" w:cs="Palatino-Roman"/>
              </w:rPr>
              <w:t>Determine a mathematical model that represents this data by examining the</w:t>
            </w:r>
            <w:r>
              <w:rPr>
                <w:rFonts w:ascii="Palatino-Roman" w:eastAsiaTheme="minorHAnsi" w:hAnsi="Palatino-Roman" w:cs="Palatino-Roman"/>
              </w:rPr>
              <w:t xml:space="preserve"> </w:t>
            </w:r>
            <w:r w:rsidRPr="00AD7DD7">
              <w:rPr>
                <w:rFonts w:ascii="Palatino-Roman" w:eastAsiaTheme="minorHAnsi" w:hAnsi="Palatino-Roman" w:cs="Palatino-Roman"/>
              </w:rPr>
              <w:t>patterns in the table.</w:t>
            </w:r>
          </w:p>
          <w:p w:rsidR="00A177C9" w:rsidRDefault="00A177C9" w:rsidP="00A30E39">
            <w:pPr>
              <w:rPr>
                <w:b/>
              </w:rPr>
            </w:pPr>
          </w:p>
          <w:p w:rsidR="00B336FC" w:rsidRDefault="00B336FC" w:rsidP="00A30E39">
            <w:pPr>
              <w:rPr>
                <w:b/>
              </w:rPr>
            </w:pPr>
          </w:p>
        </w:tc>
        <w:tc>
          <w:tcPr>
            <w:tcW w:w="1610" w:type="pct"/>
          </w:tcPr>
          <w:tbl>
            <w:tblPr>
              <w:tblStyle w:val="TableGrid"/>
              <w:tblW w:w="2857" w:type="dxa"/>
              <w:tblLook w:val="04A0" w:firstRow="1" w:lastRow="0" w:firstColumn="1" w:lastColumn="0" w:noHBand="0" w:noVBand="1"/>
            </w:tblPr>
            <w:tblGrid>
              <w:gridCol w:w="967"/>
              <w:gridCol w:w="1890"/>
            </w:tblGrid>
            <w:tr w:rsidR="00A177C9" w:rsidRPr="00816D69" w:rsidTr="00FD03CC">
              <w:tc>
                <w:tcPr>
                  <w:tcW w:w="967" w:type="dxa"/>
                  <w:vAlign w:val="center"/>
                </w:tcPr>
                <w:p w:rsidR="00A177C9" w:rsidRPr="00816D69" w:rsidRDefault="00A177C9" w:rsidP="00A30E39">
                  <w:pPr>
                    <w:jc w:val="center"/>
                    <w:rPr>
                      <w:b/>
                    </w:rPr>
                  </w:pPr>
                  <w:r>
                    <w:rPr>
                      <w:b/>
                    </w:rPr>
                    <w:t>#</w:t>
                  </w:r>
                  <w:r w:rsidRPr="00816D69">
                    <w:rPr>
                      <w:b/>
                    </w:rPr>
                    <w:t xml:space="preserve"> of Folds</w:t>
                  </w:r>
                </w:p>
              </w:tc>
              <w:tc>
                <w:tcPr>
                  <w:tcW w:w="1890" w:type="dxa"/>
                  <w:vAlign w:val="center"/>
                </w:tcPr>
                <w:p w:rsidR="00A177C9" w:rsidRPr="00816D69" w:rsidRDefault="00A177C9" w:rsidP="00A30E39">
                  <w:pPr>
                    <w:jc w:val="center"/>
                    <w:rPr>
                      <w:b/>
                    </w:rPr>
                  </w:pPr>
                  <w:r>
                    <w:rPr>
                      <w:b/>
                    </w:rPr>
                    <w:t>#</w:t>
                  </w:r>
                  <w:r w:rsidRPr="00816D69">
                    <w:rPr>
                      <w:b/>
                    </w:rPr>
                    <w:t xml:space="preserve"> of Sections</w:t>
                  </w:r>
                </w:p>
              </w:tc>
            </w:tr>
            <w:tr w:rsidR="00A177C9" w:rsidRPr="00AD7DD7" w:rsidTr="00FD03CC">
              <w:tc>
                <w:tcPr>
                  <w:tcW w:w="967" w:type="dxa"/>
                  <w:vAlign w:val="center"/>
                </w:tcPr>
                <w:p w:rsidR="00A177C9" w:rsidRPr="00816D69" w:rsidRDefault="00A177C9" w:rsidP="00A30E39">
                  <w:pPr>
                    <w:spacing w:before="80" w:after="80"/>
                    <w:jc w:val="center"/>
                    <w:rPr>
                      <w:b/>
                    </w:rPr>
                  </w:pPr>
                  <w:r w:rsidRPr="00816D69">
                    <w:rPr>
                      <w:b/>
                    </w:rPr>
                    <w:t>0</w:t>
                  </w:r>
                </w:p>
              </w:tc>
              <w:tc>
                <w:tcPr>
                  <w:tcW w:w="1890" w:type="dxa"/>
                  <w:vAlign w:val="center"/>
                </w:tcPr>
                <w:p w:rsidR="00A177C9" w:rsidRPr="00AD7DD7" w:rsidRDefault="00A177C9" w:rsidP="00A30E39">
                  <w:pPr>
                    <w:spacing w:before="80" w:after="80"/>
                    <w:jc w:val="center"/>
                    <w:rPr>
                      <w:b/>
                    </w:rPr>
                  </w:pPr>
                </w:p>
              </w:tc>
            </w:tr>
            <w:tr w:rsidR="00A177C9" w:rsidRPr="00AD7DD7" w:rsidTr="00FD03CC">
              <w:tc>
                <w:tcPr>
                  <w:tcW w:w="967" w:type="dxa"/>
                  <w:vAlign w:val="center"/>
                </w:tcPr>
                <w:p w:rsidR="00A177C9" w:rsidRPr="00816D69" w:rsidRDefault="00A177C9" w:rsidP="00A30E39">
                  <w:pPr>
                    <w:spacing w:before="80" w:after="80"/>
                    <w:jc w:val="center"/>
                    <w:rPr>
                      <w:b/>
                    </w:rPr>
                  </w:pPr>
                  <w:r w:rsidRPr="00816D69">
                    <w:rPr>
                      <w:b/>
                    </w:rPr>
                    <w:t>1</w:t>
                  </w:r>
                </w:p>
              </w:tc>
              <w:tc>
                <w:tcPr>
                  <w:tcW w:w="1890" w:type="dxa"/>
                  <w:vAlign w:val="center"/>
                </w:tcPr>
                <w:p w:rsidR="00A177C9" w:rsidRPr="00AD7DD7" w:rsidRDefault="00A177C9" w:rsidP="00A30E39">
                  <w:pPr>
                    <w:spacing w:before="80" w:after="80"/>
                    <w:jc w:val="center"/>
                    <w:rPr>
                      <w:b/>
                    </w:rPr>
                  </w:pPr>
                </w:p>
              </w:tc>
            </w:tr>
            <w:tr w:rsidR="00A177C9" w:rsidRPr="00AD7DD7" w:rsidTr="00FD03CC">
              <w:tc>
                <w:tcPr>
                  <w:tcW w:w="967" w:type="dxa"/>
                  <w:vAlign w:val="center"/>
                </w:tcPr>
                <w:p w:rsidR="00A177C9" w:rsidRPr="00816D69" w:rsidRDefault="00A177C9" w:rsidP="00A30E39">
                  <w:pPr>
                    <w:spacing w:before="80" w:after="80"/>
                    <w:jc w:val="center"/>
                    <w:rPr>
                      <w:b/>
                    </w:rPr>
                  </w:pPr>
                  <w:r w:rsidRPr="00816D69">
                    <w:rPr>
                      <w:b/>
                    </w:rPr>
                    <w:t>2</w:t>
                  </w:r>
                </w:p>
              </w:tc>
              <w:tc>
                <w:tcPr>
                  <w:tcW w:w="1890" w:type="dxa"/>
                  <w:vAlign w:val="center"/>
                </w:tcPr>
                <w:p w:rsidR="00A177C9" w:rsidRPr="00AD7DD7" w:rsidRDefault="00A177C9" w:rsidP="00A30E39">
                  <w:pPr>
                    <w:spacing w:before="80" w:after="80"/>
                    <w:jc w:val="center"/>
                    <w:rPr>
                      <w:b/>
                    </w:rPr>
                  </w:pPr>
                </w:p>
              </w:tc>
            </w:tr>
            <w:tr w:rsidR="00A177C9" w:rsidRPr="00AD7DD7" w:rsidTr="00FD03CC">
              <w:tc>
                <w:tcPr>
                  <w:tcW w:w="967" w:type="dxa"/>
                  <w:vAlign w:val="center"/>
                </w:tcPr>
                <w:p w:rsidR="00A177C9" w:rsidRPr="00816D69" w:rsidRDefault="00A177C9" w:rsidP="00A30E39">
                  <w:pPr>
                    <w:spacing w:before="80" w:after="80"/>
                    <w:jc w:val="center"/>
                    <w:rPr>
                      <w:b/>
                    </w:rPr>
                  </w:pPr>
                  <w:r w:rsidRPr="00816D69">
                    <w:rPr>
                      <w:b/>
                    </w:rPr>
                    <w:t>3</w:t>
                  </w:r>
                </w:p>
              </w:tc>
              <w:tc>
                <w:tcPr>
                  <w:tcW w:w="1890" w:type="dxa"/>
                  <w:vAlign w:val="center"/>
                </w:tcPr>
                <w:p w:rsidR="00A177C9" w:rsidRPr="00AD7DD7" w:rsidRDefault="00A177C9" w:rsidP="00A30E39">
                  <w:pPr>
                    <w:spacing w:before="80" w:after="80"/>
                    <w:jc w:val="center"/>
                    <w:rPr>
                      <w:b/>
                    </w:rPr>
                  </w:pPr>
                </w:p>
              </w:tc>
            </w:tr>
            <w:tr w:rsidR="00A177C9" w:rsidRPr="00AD7DD7" w:rsidTr="00FD03CC">
              <w:tc>
                <w:tcPr>
                  <w:tcW w:w="967" w:type="dxa"/>
                  <w:vAlign w:val="center"/>
                </w:tcPr>
                <w:p w:rsidR="00A177C9" w:rsidRPr="00816D69" w:rsidRDefault="00A177C9" w:rsidP="00A30E39">
                  <w:pPr>
                    <w:spacing w:before="80" w:after="80"/>
                    <w:jc w:val="center"/>
                    <w:rPr>
                      <w:b/>
                    </w:rPr>
                  </w:pPr>
                  <w:r w:rsidRPr="00816D69">
                    <w:rPr>
                      <w:b/>
                    </w:rPr>
                    <w:t>4</w:t>
                  </w:r>
                </w:p>
              </w:tc>
              <w:tc>
                <w:tcPr>
                  <w:tcW w:w="1890" w:type="dxa"/>
                  <w:vAlign w:val="center"/>
                </w:tcPr>
                <w:p w:rsidR="00A177C9" w:rsidRPr="00AD7DD7" w:rsidRDefault="00A177C9" w:rsidP="00A30E39">
                  <w:pPr>
                    <w:spacing w:before="80" w:after="80"/>
                    <w:jc w:val="center"/>
                    <w:rPr>
                      <w:b/>
                    </w:rPr>
                  </w:pPr>
                </w:p>
              </w:tc>
            </w:tr>
            <w:tr w:rsidR="00A177C9" w:rsidRPr="00AD7DD7" w:rsidTr="00FD03CC">
              <w:tc>
                <w:tcPr>
                  <w:tcW w:w="967" w:type="dxa"/>
                  <w:vAlign w:val="center"/>
                </w:tcPr>
                <w:p w:rsidR="00A177C9" w:rsidRPr="00816D69" w:rsidRDefault="00A177C9" w:rsidP="00A30E39">
                  <w:pPr>
                    <w:spacing w:before="80" w:after="80"/>
                    <w:jc w:val="center"/>
                    <w:rPr>
                      <w:b/>
                    </w:rPr>
                  </w:pPr>
                  <w:r w:rsidRPr="00816D69">
                    <w:rPr>
                      <w:b/>
                    </w:rPr>
                    <w:t>5</w:t>
                  </w:r>
                </w:p>
              </w:tc>
              <w:tc>
                <w:tcPr>
                  <w:tcW w:w="1890" w:type="dxa"/>
                  <w:vAlign w:val="center"/>
                </w:tcPr>
                <w:p w:rsidR="00A177C9" w:rsidRPr="00AD7DD7" w:rsidRDefault="00A177C9" w:rsidP="00A30E39">
                  <w:pPr>
                    <w:spacing w:before="80" w:after="80"/>
                    <w:jc w:val="center"/>
                    <w:rPr>
                      <w:b/>
                    </w:rPr>
                  </w:pPr>
                </w:p>
              </w:tc>
            </w:tr>
            <w:tr w:rsidR="00A177C9" w:rsidRPr="00AD7DD7" w:rsidTr="00FD03CC">
              <w:tc>
                <w:tcPr>
                  <w:tcW w:w="967" w:type="dxa"/>
                  <w:vAlign w:val="center"/>
                </w:tcPr>
                <w:p w:rsidR="00A177C9" w:rsidRPr="00816D69" w:rsidRDefault="00A177C9" w:rsidP="00A30E39">
                  <w:pPr>
                    <w:spacing w:before="80" w:after="80"/>
                    <w:jc w:val="center"/>
                    <w:rPr>
                      <w:b/>
                    </w:rPr>
                  </w:pPr>
                  <w:r w:rsidRPr="00816D69">
                    <w:rPr>
                      <w:b/>
                    </w:rPr>
                    <w:t>6</w:t>
                  </w:r>
                </w:p>
              </w:tc>
              <w:tc>
                <w:tcPr>
                  <w:tcW w:w="1890" w:type="dxa"/>
                  <w:vAlign w:val="center"/>
                </w:tcPr>
                <w:p w:rsidR="00A177C9" w:rsidRPr="00AD7DD7" w:rsidRDefault="00A177C9" w:rsidP="00A30E39">
                  <w:pPr>
                    <w:spacing w:before="80" w:after="80"/>
                    <w:jc w:val="center"/>
                    <w:rPr>
                      <w:b/>
                    </w:rPr>
                  </w:pPr>
                </w:p>
              </w:tc>
            </w:tr>
          </w:tbl>
          <w:p w:rsidR="00A177C9" w:rsidRDefault="00A177C9" w:rsidP="00A30E39">
            <w:pPr>
              <w:rPr>
                <w:b/>
              </w:rPr>
            </w:pPr>
            <w:r>
              <w:rPr>
                <w:b/>
              </w:rPr>
              <w:t> </w:t>
            </w:r>
          </w:p>
        </w:tc>
      </w:tr>
    </w:tbl>
    <w:p w:rsidR="00BB687B" w:rsidRDefault="00680C2B" w:rsidP="00A30E39">
      <w:pPr>
        <w:pStyle w:val="ListParagraph"/>
        <w:numPr>
          <w:ilvl w:val="0"/>
          <w:numId w:val="13"/>
        </w:numPr>
        <w:autoSpaceDE w:val="0"/>
        <w:autoSpaceDN w:val="0"/>
        <w:adjustRightInd w:val="0"/>
        <w:ind w:left="0" w:firstLine="0"/>
        <w:rPr>
          <w:rFonts w:ascii="Palatino-Roman" w:eastAsiaTheme="minorHAnsi" w:hAnsi="Palatino-Roman" w:cs="Palatino-Roman"/>
        </w:rPr>
      </w:pPr>
      <w:r w:rsidRPr="00AD7DD7">
        <w:rPr>
          <w:rFonts w:ascii="Palatino-Roman" w:eastAsiaTheme="minorHAnsi" w:hAnsi="Palatino-Roman" w:cs="Palatino-Roman"/>
        </w:rPr>
        <w:t>What might be different if you tried this experiment with an 8.5 x 11” sheet of</w:t>
      </w:r>
      <w:r>
        <w:rPr>
          <w:rFonts w:ascii="Palatino-Roman" w:eastAsiaTheme="minorHAnsi" w:hAnsi="Palatino-Roman" w:cs="Palatino-Roman"/>
        </w:rPr>
        <w:t xml:space="preserve"> </w:t>
      </w:r>
      <w:r w:rsidRPr="00AD7DD7">
        <w:rPr>
          <w:rFonts w:ascii="Palatino-Roman" w:eastAsiaTheme="minorHAnsi" w:hAnsi="Palatino-Roman" w:cs="Palatino-Roman"/>
        </w:rPr>
        <w:t>wax paper or tissue paper?</w:t>
      </w:r>
    </w:p>
    <w:p w:rsidR="00F70C34" w:rsidRDefault="00F70C34" w:rsidP="00A30E39">
      <w:pPr>
        <w:spacing w:after="200" w:line="276" w:lineRule="auto"/>
        <w:rPr>
          <w:rFonts w:ascii="Palatino-Roman" w:eastAsiaTheme="minorHAnsi" w:hAnsi="Palatino-Roman" w:cs="Palatino-Roman"/>
          <w:b/>
        </w:rPr>
      </w:pPr>
      <w:r>
        <w:rPr>
          <w:rFonts w:ascii="Palatino-Roman" w:eastAsiaTheme="minorHAnsi" w:hAnsi="Palatino-Roman" w:cs="Palatino-Roman"/>
          <w:b/>
        </w:rPr>
        <w:br w:type="page"/>
      </w:r>
    </w:p>
    <w:p w:rsidR="00680C2B" w:rsidRDefault="00B336FC" w:rsidP="00A30E39">
      <w:pPr>
        <w:autoSpaceDE w:val="0"/>
        <w:autoSpaceDN w:val="0"/>
        <w:adjustRightInd w:val="0"/>
        <w:rPr>
          <w:rFonts w:ascii="Palatino-Roman" w:eastAsiaTheme="minorHAnsi" w:hAnsi="Palatino-Roman" w:cs="Palatino-Roman"/>
          <w:b/>
        </w:rPr>
      </w:pPr>
      <w:r>
        <w:rPr>
          <w:rFonts w:ascii="Palatino-Roman" w:eastAsiaTheme="minorHAnsi" w:hAnsi="Palatino-Roman" w:cs="Palatino-Roman"/>
          <w:b/>
        </w:rPr>
        <w:lastRenderedPageBreak/>
        <w:t>Part II</w:t>
      </w:r>
      <w:r w:rsidR="00680C2B" w:rsidRPr="00816D69">
        <w:rPr>
          <w:rFonts w:ascii="Palatino-Roman" w:eastAsiaTheme="minorHAnsi" w:hAnsi="Palatino-Roman" w:cs="Palatino-Roman"/>
          <w:b/>
        </w:rPr>
        <w:t>: Area of Smallest Section</w:t>
      </w:r>
    </w:p>
    <w:p w:rsidR="00B336FC" w:rsidRDefault="00B336FC" w:rsidP="00A30E39">
      <w:pPr>
        <w:autoSpaceDE w:val="0"/>
        <w:autoSpaceDN w:val="0"/>
        <w:adjustRightInd w:val="0"/>
        <w:rPr>
          <w:rFonts w:ascii="Palatino-Roman" w:eastAsiaTheme="minorHAnsi" w:hAnsi="Palatino-Roman" w:cs="Palatino-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93"/>
        <w:gridCol w:w="3083"/>
      </w:tblGrid>
      <w:tr w:rsidR="00B336FC" w:rsidTr="00535737">
        <w:tc>
          <w:tcPr>
            <w:tcW w:w="0" w:type="auto"/>
          </w:tcPr>
          <w:p w:rsidR="00BB687B" w:rsidRDefault="00F70C34" w:rsidP="00A30E39">
            <w:pPr>
              <w:pStyle w:val="ListParagraph"/>
              <w:numPr>
                <w:ilvl w:val="0"/>
                <w:numId w:val="25"/>
              </w:numPr>
              <w:autoSpaceDE w:val="0"/>
              <w:autoSpaceDN w:val="0"/>
              <w:adjustRightInd w:val="0"/>
              <w:ind w:left="0" w:firstLine="0"/>
              <w:rPr>
                <w:rFonts w:ascii="Palatino-Roman" w:eastAsiaTheme="minorHAnsi" w:hAnsi="Palatino-Roman" w:cs="Palatino-Roman"/>
              </w:rPr>
            </w:pPr>
            <w:r>
              <w:br w:type="page"/>
            </w:r>
            <w:r w:rsidR="00B336FC" w:rsidRPr="00AD7DD7">
              <w:rPr>
                <w:rFonts w:ascii="Palatino-Roman" w:eastAsiaTheme="minorHAnsi" w:hAnsi="Palatino-Roman" w:cs="Palatino-Roman"/>
              </w:rPr>
              <w:t>Fold an 8.5</w:t>
            </w:r>
            <w:r w:rsidR="00B336FC">
              <w:rPr>
                <w:rFonts w:ascii="Palatino-Roman" w:eastAsiaTheme="minorHAnsi" w:hAnsi="Palatino-Roman" w:cs="Palatino-Roman"/>
              </w:rPr>
              <w:t xml:space="preserve">” </w:t>
            </w:r>
            <w:r w:rsidR="00B336FC">
              <w:rPr>
                <w:rFonts w:ascii="Palatino-Roman" w:eastAsiaTheme="minorHAnsi" w:hAnsi="Palatino-Roman" w:cs="Palatino-Roman"/>
              </w:rPr>
              <w:sym w:font="Symbol" w:char="F0B4"/>
            </w:r>
            <w:r w:rsidR="00B336FC" w:rsidRPr="00AD7DD7">
              <w:rPr>
                <w:rFonts w:ascii="Palatino-Roman" w:eastAsiaTheme="minorHAnsi" w:hAnsi="Palatino-Roman" w:cs="Palatino-Roman"/>
              </w:rPr>
              <w:t xml:space="preserve"> 11” sheet of paper in half and</w:t>
            </w:r>
            <w:r w:rsidR="00B336FC">
              <w:rPr>
                <w:rFonts w:ascii="Palatino-Roman" w:eastAsiaTheme="minorHAnsi" w:hAnsi="Palatino-Roman" w:cs="Palatino-Roman"/>
              </w:rPr>
              <w:t xml:space="preserve"> </w:t>
            </w:r>
            <w:r w:rsidR="00B336FC" w:rsidRPr="00AD7DD7">
              <w:rPr>
                <w:rFonts w:ascii="Palatino-Roman" w:eastAsiaTheme="minorHAnsi" w:hAnsi="Palatino-Roman" w:cs="Palatino-Roman"/>
              </w:rPr>
              <w:t xml:space="preserve">determine the area of </w:t>
            </w:r>
            <w:r w:rsidR="00B336FC">
              <w:rPr>
                <w:rFonts w:ascii="Palatino-Roman" w:eastAsiaTheme="minorHAnsi" w:hAnsi="Palatino-Roman" w:cs="Palatino-Roman"/>
                <w:i/>
              </w:rPr>
              <w:t>one</w:t>
            </w:r>
            <w:r w:rsidR="00B336FC">
              <w:rPr>
                <w:rFonts w:ascii="Palatino-Roman" w:eastAsiaTheme="minorHAnsi" w:hAnsi="Palatino-Roman" w:cs="Palatino-Roman"/>
              </w:rPr>
              <w:t xml:space="preserve"> of the two sections </w:t>
            </w:r>
            <w:r w:rsidR="00B336FC" w:rsidRPr="00AD7DD7">
              <w:rPr>
                <w:rFonts w:ascii="Palatino-Roman" w:eastAsiaTheme="minorHAnsi" w:hAnsi="Palatino-Roman" w:cs="Palatino-Roman"/>
              </w:rPr>
              <w:t>after you</w:t>
            </w:r>
            <w:r w:rsidR="00B336FC">
              <w:rPr>
                <w:rFonts w:ascii="Palatino-Roman" w:eastAsiaTheme="minorHAnsi" w:hAnsi="Palatino-Roman" w:cs="Palatino-Roman"/>
              </w:rPr>
              <w:t xml:space="preserve"> </w:t>
            </w:r>
            <w:r w:rsidR="00B336FC" w:rsidRPr="00AD7DD7">
              <w:rPr>
                <w:rFonts w:ascii="Palatino-Roman" w:eastAsiaTheme="minorHAnsi" w:hAnsi="Palatino-Roman" w:cs="Palatino-Roman"/>
              </w:rPr>
              <w:t>have made the fold.</w:t>
            </w:r>
          </w:p>
          <w:p w:rsidR="00B336FC" w:rsidRDefault="00B336FC" w:rsidP="00A30E39">
            <w:pPr>
              <w:pStyle w:val="ListParagraph"/>
              <w:autoSpaceDE w:val="0"/>
              <w:autoSpaceDN w:val="0"/>
              <w:adjustRightInd w:val="0"/>
              <w:ind w:left="0"/>
              <w:rPr>
                <w:rFonts w:ascii="Palatino-Roman" w:eastAsiaTheme="minorHAnsi" w:hAnsi="Palatino-Roman" w:cs="Palatino-Roman"/>
              </w:rPr>
            </w:pPr>
          </w:p>
          <w:p w:rsidR="00BB687B" w:rsidRDefault="00B336FC" w:rsidP="00A30E39">
            <w:pPr>
              <w:pStyle w:val="ListParagraph"/>
              <w:numPr>
                <w:ilvl w:val="0"/>
                <w:numId w:val="25"/>
              </w:numPr>
              <w:autoSpaceDE w:val="0"/>
              <w:autoSpaceDN w:val="0"/>
              <w:adjustRightInd w:val="0"/>
              <w:ind w:left="0" w:firstLine="0"/>
              <w:rPr>
                <w:rFonts w:ascii="Palatino-Roman" w:eastAsiaTheme="minorHAnsi" w:hAnsi="Palatino-Roman" w:cs="Palatino-Roman"/>
              </w:rPr>
            </w:pPr>
            <w:r w:rsidRPr="00AD7DD7">
              <w:rPr>
                <w:rFonts w:ascii="Palatino-Roman" w:eastAsiaTheme="minorHAnsi" w:hAnsi="Palatino-Roman" w:cs="Palatino-Roman"/>
              </w:rPr>
              <w:t>Record this data in the table and continue in the</w:t>
            </w:r>
            <w:r>
              <w:rPr>
                <w:rFonts w:ascii="Palatino-Roman" w:eastAsiaTheme="minorHAnsi" w:hAnsi="Palatino-Roman" w:cs="Palatino-Roman"/>
              </w:rPr>
              <w:t xml:space="preserve"> </w:t>
            </w:r>
            <w:r w:rsidRPr="00AD7DD7">
              <w:rPr>
                <w:rFonts w:ascii="Palatino-Roman" w:eastAsiaTheme="minorHAnsi" w:hAnsi="Palatino-Roman" w:cs="Palatino-Roman"/>
              </w:rPr>
              <w:t>same manner until it becomes too hard to fold the</w:t>
            </w:r>
            <w:r>
              <w:rPr>
                <w:rFonts w:ascii="Palatino-Roman" w:eastAsiaTheme="minorHAnsi" w:hAnsi="Palatino-Roman" w:cs="Palatino-Roman"/>
              </w:rPr>
              <w:t xml:space="preserve"> </w:t>
            </w:r>
            <w:r w:rsidRPr="00AD7DD7">
              <w:rPr>
                <w:rFonts w:ascii="Palatino-Roman" w:eastAsiaTheme="minorHAnsi" w:hAnsi="Palatino-Roman" w:cs="Palatino-Roman"/>
              </w:rPr>
              <w:t>paper.</w:t>
            </w:r>
          </w:p>
          <w:p w:rsidR="00B336FC" w:rsidRDefault="00B336FC" w:rsidP="00A30E39">
            <w:pPr>
              <w:pStyle w:val="ListParagraph"/>
              <w:autoSpaceDE w:val="0"/>
              <w:autoSpaceDN w:val="0"/>
              <w:adjustRightInd w:val="0"/>
              <w:ind w:left="0"/>
              <w:rPr>
                <w:rFonts w:ascii="Palatino-Roman" w:eastAsiaTheme="minorHAnsi" w:hAnsi="Palatino-Roman" w:cs="Palatino-Roman"/>
              </w:rPr>
            </w:pPr>
          </w:p>
          <w:p w:rsidR="00BB687B" w:rsidRDefault="00B336FC" w:rsidP="00A30E39">
            <w:pPr>
              <w:pStyle w:val="ListParagraph"/>
              <w:numPr>
                <w:ilvl w:val="0"/>
                <w:numId w:val="25"/>
              </w:numPr>
              <w:autoSpaceDE w:val="0"/>
              <w:autoSpaceDN w:val="0"/>
              <w:adjustRightInd w:val="0"/>
              <w:ind w:left="0" w:firstLine="0"/>
              <w:rPr>
                <w:rFonts w:ascii="Palatino-Roman" w:eastAsiaTheme="minorHAnsi" w:hAnsi="Palatino-Roman" w:cs="Palatino-Roman"/>
              </w:rPr>
            </w:pPr>
            <w:r w:rsidRPr="00AD7DD7">
              <w:rPr>
                <w:rFonts w:ascii="Palatino-Roman" w:eastAsiaTheme="minorHAnsi" w:hAnsi="Palatino-Roman" w:cs="Palatino-Roman"/>
              </w:rPr>
              <w:t>M</w:t>
            </w:r>
            <w:r>
              <w:rPr>
                <w:rFonts w:ascii="Palatino-Roman" w:eastAsiaTheme="minorHAnsi" w:hAnsi="Palatino-Roman" w:cs="Palatino-Roman"/>
              </w:rPr>
              <w:t xml:space="preserve">ake a scatter plot of your data on a separate sheet of graph paper.  </w:t>
            </w:r>
          </w:p>
          <w:p w:rsidR="00B336FC" w:rsidRDefault="00B336FC" w:rsidP="00A30E39">
            <w:pPr>
              <w:pStyle w:val="ListParagraph"/>
              <w:autoSpaceDE w:val="0"/>
              <w:autoSpaceDN w:val="0"/>
              <w:adjustRightInd w:val="0"/>
              <w:ind w:left="0"/>
              <w:rPr>
                <w:rFonts w:ascii="Palatino-Roman" w:eastAsiaTheme="minorHAnsi" w:hAnsi="Palatino-Roman" w:cs="Palatino-Roman"/>
              </w:rPr>
            </w:pPr>
          </w:p>
          <w:p w:rsidR="00BB687B" w:rsidRDefault="00B336FC" w:rsidP="00A30E39">
            <w:pPr>
              <w:pStyle w:val="ListParagraph"/>
              <w:numPr>
                <w:ilvl w:val="0"/>
                <w:numId w:val="25"/>
              </w:numPr>
              <w:autoSpaceDE w:val="0"/>
              <w:autoSpaceDN w:val="0"/>
              <w:adjustRightInd w:val="0"/>
              <w:ind w:left="0" w:firstLine="0"/>
              <w:rPr>
                <w:rFonts w:ascii="Palatino-Roman" w:eastAsiaTheme="minorHAnsi" w:hAnsi="Palatino-Roman" w:cs="Palatino-Roman"/>
              </w:rPr>
            </w:pPr>
            <w:r w:rsidRPr="00AD7DD7">
              <w:rPr>
                <w:rFonts w:ascii="Palatino-Roman" w:eastAsiaTheme="minorHAnsi" w:hAnsi="Palatino-Roman" w:cs="Palatino-Roman"/>
              </w:rPr>
              <w:t>Determine a mathematical model that represents</w:t>
            </w:r>
            <w:r>
              <w:rPr>
                <w:rFonts w:ascii="Palatino-Roman" w:eastAsiaTheme="minorHAnsi" w:hAnsi="Palatino-Roman" w:cs="Palatino-Roman"/>
              </w:rPr>
              <w:t xml:space="preserve"> </w:t>
            </w:r>
            <w:r w:rsidRPr="00AD7DD7">
              <w:rPr>
                <w:rFonts w:ascii="Palatino-Roman" w:eastAsiaTheme="minorHAnsi" w:hAnsi="Palatino-Roman" w:cs="Palatino-Roman"/>
              </w:rPr>
              <w:t>this data by examining the patterns in the table.</w:t>
            </w:r>
          </w:p>
          <w:p w:rsidR="00B336FC" w:rsidRDefault="00B336FC" w:rsidP="00A30E39">
            <w:pPr>
              <w:pStyle w:val="ListParagraph"/>
              <w:autoSpaceDE w:val="0"/>
              <w:autoSpaceDN w:val="0"/>
              <w:adjustRightInd w:val="0"/>
              <w:ind w:left="0"/>
              <w:rPr>
                <w:b/>
              </w:rPr>
            </w:pPr>
          </w:p>
        </w:tc>
        <w:tc>
          <w:tcPr>
            <w:tcW w:w="0" w:type="auto"/>
          </w:tcPr>
          <w:tbl>
            <w:tblPr>
              <w:tblStyle w:val="TableGrid"/>
              <w:tblW w:w="0" w:type="auto"/>
              <w:tblLook w:val="04A0" w:firstRow="1" w:lastRow="0" w:firstColumn="1" w:lastColumn="0" w:noHBand="0" w:noVBand="1"/>
            </w:tblPr>
            <w:tblGrid>
              <w:gridCol w:w="967"/>
              <w:gridCol w:w="1890"/>
            </w:tblGrid>
            <w:tr w:rsidR="00B336FC" w:rsidRPr="00816D69" w:rsidTr="00535737">
              <w:tc>
                <w:tcPr>
                  <w:tcW w:w="0" w:type="auto"/>
                  <w:vAlign w:val="center"/>
                </w:tcPr>
                <w:p w:rsidR="00B336FC" w:rsidRPr="00816D69" w:rsidRDefault="00B336FC" w:rsidP="00A30E39">
                  <w:pPr>
                    <w:jc w:val="center"/>
                    <w:rPr>
                      <w:b/>
                    </w:rPr>
                  </w:pPr>
                  <w:r>
                    <w:rPr>
                      <w:b/>
                    </w:rPr>
                    <w:t>#</w:t>
                  </w:r>
                  <w:r w:rsidRPr="00816D69">
                    <w:rPr>
                      <w:b/>
                    </w:rPr>
                    <w:t xml:space="preserve"> of Folds</w:t>
                  </w:r>
                </w:p>
              </w:tc>
              <w:tc>
                <w:tcPr>
                  <w:tcW w:w="0" w:type="auto"/>
                  <w:vAlign w:val="center"/>
                </w:tcPr>
                <w:p w:rsidR="00B336FC" w:rsidRPr="00816D69" w:rsidRDefault="00B336FC" w:rsidP="00A30E39">
                  <w:pPr>
                    <w:jc w:val="center"/>
                    <w:rPr>
                      <w:b/>
                    </w:rPr>
                  </w:pPr>
                  <w:r>
                    <w:rPr>
                      <w:b/>
                    </w:rPr>
                    <w:t>Area of</w:t>
                  </w:r>
                  <w:r>
                    <w:rPr>
                      <w:b/>
                    </w:rPr>
                    <w:br/>
                    <w:t>Smallest Section</w:t>
                  </w:r>
                </w:p>
              </w:tc>
            </w:tr>
            <w:tr w:rsidR="00B336FC" w:rsidRPr="00AD7DD7" w:rsidTr="00535737">
              <w:tc>
                <w:tcPr>
                  <w:tcW w:w="0" w:type="auto"/>
                  <w:vAlign w:val="center"/>
                </w:tcPr>
                <w:p w:rsidR="00B336FC" w:rsidRPr="00816D69" w:rsidRDefault="00B336FC" w:rsidP="00A30E39">
                  <w:pPr>
                    <w:spacing w:before="80" w:after="80"/>
                    <w:jc w:val="center"/>
                    <w:rPr>
                      <w:b/>
                    </w:rPr>
                  </w:pPr>
                  <w:r w:rsidRPr="00816D69">
                    <w:rPr>
                      <w:b/>
                    </w:rPr>
                    <w:t>0</w:t>
                  </w:r>
                </w:p>
              </w:tc>
              <w:tc>
                <w:tcPr>
                  <w:tcW w:w="0" w:type="auto"/>
                  <w:vAlign w:val="center"/>
                </w:tcPr>
                <w:p w:rsidR="00B336FC" w:rsidRPr="00AD7DD7" w:rsidRDefault="00FD03CC" w:rsidP="00A30E39">
                  <w:pPr>
                    <w:spacing w:before="80" w:after="80"/>
                    <w:jc w:val="center"/>
                    <w:rPr>
                      <w:b/>
                    </w:rPr>
                  </w:pPr>
                  <w:r>
                    <w:rPr>
                      <w:b/>
                    </w:rPr>
                    <w:t>1</w:t>
                  </w:r>
                </w:p>
              </w:tc>
            </w:tr>
            <w:tr w:rsidR="00B336FC" w:rsidRPr="00AD7DD7" w:rsidTr="00535737">
              <w:tc>
                <w:tcPr>
                  <w:tcW w:w="0" w:type="auto"/>
                  <w:vAlign w:val="center"/>
                </w:tcPr>
                <w:p w:rsidR="00B336FC" w:rsidRPr="00816D69" w:rsidRDefault="00B336FC" w:rsidP="00A30E39">
                  <w:pPr>
                    <w:spacing w:before="80" w:after="80"/>
                    <w:jc w:val="center"/>
                    <w:rPr>
                      <w:b/>
                    </w:rPr>
                  </w:pPr>
                  <w:r w:rsidRPr="00816D69">
                    <w:rPr>
                      <w:b/>
                    </w:rPr>
                    <w:t>1</w:t>
                  </w:r>
                </w:p>
              </w:tc>
              <w:tc>
                <w:tcPr>
                  <w:tcW w:w="0" w:type="auto"/>
                  <w:vAlign w:val="center"/>
                </w:tcPr>
                <w:p w:rsidR="00B336FC" w:rsidRPr="00AD7DD7" w:rsidRDefault="00B336FC" w:rsidP="00A30E39">
                  <w:pPr>
                    <w:spacing w:before="80" w:after="80"/>
                    <w:jc w:val="center"/>
                    <w:rPr>
                      <w:b/>
                    </w:rPr>
                  </w:pPr>
                </w:p>
              </w:tc>
            </w:tr>
            <w:tr w:rsidR="00B336FC" w:rsidRPr="00AD7DD7" w:rsidTr="00535737">
              <w:tc>
                <w:tcPr>
                  <w:tcW w:w="0" w:type="auto"/>
                  <w:vAlign w:val="center"/>
                </w:tcPr>
                <w:p w:rsidR="00B336FC" w:rsidRPr="00816D69" w:rsidRDefault="00B336FC" w:rsidP="00A30E39">
                  <w:pPr>
                    <w:spacing w:before="80" w:after="80"/>
                    <w:jc w:val="center"/>
                    <w:rPr>
                      <w:b/>
                    </w:rPr>
                  </w:pPr>
                  <w:r w:rsidRPr="00816D69">
                    <w:rPr>
                      <w:b/>
                    </w:rPr>
                    <w:t>2</w:t>
                  </w:r>
                </w:p>
              </w:tc>
              <w:tc>
                <w:tcPr>
                  <w:tcW w:w="0" w:type="auto"/>
                  <w:vAlign w:val="center"/>
                </w:tcPr>
                <w:p w:rsidR="00B336FC" w:rsidRPr="00AD7DD7" w:rsidRDefault="00B336FC" w:rsidP="00A30E39">
                  <w:pPr>
                    <w:spacing w:before="80" w:after="80"/>
                    <w:jc w:val="center"/>
                    <w:rPr>
                      <w:b/>
                    </w:rPr>
                  </w:pPr>
                </w:p>
              </w:tc>
            </w:tr>
            <w:tr w:rsidR="00B336FC" w:rsidRPr="00AD7DD7" w:rsidTr="00535737">
              <w:tc>
                <w:tcPr>
                  <w:tcW w:w="0" w:type="auto"/>
                  <w:vAlign w:val="center"/>
                </w:tcPr>
                <w:p w:rsidR="00B336FC" w:rsidRPr="00816D69" w:rsidRDefault="00B336FC" w:rsidP="00A30E39">
                  <w:pPr>
                    <w:spacing w:before="80" w:after="80"/>
                    <w:jc w:val="center"/>
                    <w:rPr>
                      <w:b/>
                    </w:rPr>
                  </w:pPr>
                  <w:r w:rsidRPr="00816D69">
                    <w:rPr>
                      <w:b/>
                    </w:rPr>
                    <w:t>3</w:t>
                  </w:r>
                </w:p>
              </w:tc>
              <w:tc>
                <w:tcPr>
                  <w:tcW w:w="0" w:type="auto"/>
                  <w:vAlign w:val="center"/>
                </w:tcPr>
                <w:p w:rsidR="00B336FC" w:rsidRPr="00AD7DD7" w:rsidRDefault="00B336FC" w:rsidP="00A30E39">
                  <w:pPr>
                    <w:spacing w:before="80" w:after="80"/>
                    <w:jc w:val="center"/>
                    <w:rPr>
                      <w:b/>
                    </w:rPr>
                  </w:pPr>
                </w:p>
              </w:tc>
            </w:tr>
            <w:tr w:rsidR="00B336FC" w:rsidRPr="00AD7DD7" w:rsidTr="00535737">
              <w:tc>
                <w:tcPr>
                  <w:tcW w:w="0" w:type="auto"/>
                  <w:vAlign w:val="center"/>
                </w:tcPr>
                <w:p w:rsidR="00B336FC" w:rsidRPr="00816D69" w:rsidRDefault="00B336FC" w:rsidP="00A30E39">
                  <w:pPr>
                    <w:spacing w:before="80" w:after="80"/>
                    <w:jc w:val="center"/>
                    <w:rPr>
                      <w:b/>
                    </w:rPr>
                  </w:pPr>
                  <w:r w:rsidRPr="00816D69">
                    <w:rPr>
                      <w:b/>
                    </w:rPr>
                    <w:t>4</w:t>
                  </w:r>
                </w:p>
              </w:tc>
              <w:tc>
                <w:tcPr>
                  <w:tcW w:w="0" w:type="auto"/>
                  <w:vAlign w:val="center"/>
                </w:tcPr>
                <w:p w:rsidR="00B336FC" w:rsidRPr="00AD7DD7" w:rsidRDefault="00B336FC" w:rsidP="00A30E39">
                  <w:pPr>
                    <w:spacing w:before="80" w:after="80"/>
                    <w:jc w:val="center"/>
                    <w:rPr>
                      <w:b/>
                    </w:rPr>
                  </w:pPr>
                </w:p>
              </w:tc>
            </w:tr>
            <w:tr w:rsidR="00B336FC" w:rsidRPr="00AD7DD7" w:rsidTr="00535737">
              <w:tc>
                <w:tcPr>
                  <w:tcW w:w="0" w:type="auto"/>
                  <w:vAlign w:val="center"/>
                </w:tcPr>
                <w:p w:rsidR="00B336FC" w:rsidRPr="00816D69" w:rsidRDefault="00B336FC" w:rsidP="00A30E39">
                  <w:pPr>
                    <w:spacing w:before="80" w:after="80"/>
                    <w:jc w:val="center"/>
                    <w:rPr>
                      <w:b/>
                    </w:rPr>
                  </w:pPr>
                  <w:r w:rsidRPr="00816D69">
                    <w:rPr>
                      <w:b/>
                    </w:rPr>
                    <w:t>5</w:t>
                  </w:r>
                </w:p>
              </w:tc>
              <w:tc>
                <w:tcPr>
                  <w:tcW w:w="0" w:type="auto"/>
                  <w:vAlign w:val="center"/>
                </w:tcPr>
                <w:p w:rsidR="00B336FC" w:rsidRPr="00AD7DD7" w:rsidRDefault="00B336FC" w:rsidP="00A30E39">
                  <w:pPr>
                    <w:spacing w:before="80" w:after="80"/>
                    <w:jc w:val="center"/>
                    <w:rPr>
                      <w:b/>
                    </w:rPr>
                  </w:pPr>
                </w:p>
              </w:tc>
            </w:tr>
            <w:tr w:rsidR="00B336FC" w:rsidRPr="00AD7DD7" w:rsidTr="00535737">
              <w:tc>
                <w:tcPr>
                  <w:tcW w:w="0" w:type="auto"/>
                  <w:vAlign w:val="center"/>
                </w:tcPr>
                <w:p w:rsidR="00B336FC" w:rsidRPr="00816D69" w:rsidRDefault="00B336FC" w:rsidP="00A30E39">
                  <w:pPr>
                    <w:spacing w:before="80" w:after="80"/>
                    <w:jc w:val="center"/>
                    <w:rPr>
                      <w:b/>
                    </w:rPr>
                  </w:pPr>
                  <w:r w:rsidRPr="00816D69">
                    <w:rPr>
                      <w:b/>
                    </w:rPr>
                    <w:t>6</w:t>
                  </w:r>
                </w:p>
              </w:tc>
              <w:tc>
                <w:tcPr>
                  <w:tcW w:w="0" w:type="auto"/>
                  <w:vAlign w:val="center"/>
                </w:tcPr>
                <w:p w:rsidR="00B336FC" w:rsidRPr="00AD7DD7" w:rsidRDefault="00B336FC" w:rsidP="00A30E39">
                  <w:pPr>
                    <w:spacing w:before="80" w:after="80"/>
                    <w:jc w:val="center"/>
                    <w:rPr>
                      <w:b/>
                    </w:rPr>
                  </w:pPr>
                </w:p>
              </w:tc>
            </w:tr>
          </w:tbl>
          <w:p w:rsidR="00B336FC" w:rsidRPr="00FD03CC" w:rsidRDefault="00B336FC" w:rsidP="00A30E39">
            <w:pPr>
              <w:rPr>
                <w:b/>
                <w:sz w:val="2"/>
                <w:szCs w:val="2"/>
              </w:rPr>
            </w:pPr>
            <w:r w:rsidRPr="00FD03CC">
              <w:rPr>
                <w:b/>
                <w:sz w:val="2"/>
                <w:szCs w:val="2"/>
              </w:rPr>
              <w:t> </w:t>
            </w:r>
          </w:p>
        </w:tc>
      </w:tr>
    </w:tbl>
    <w:p w:rsidR="00FD03CC" w:rsidRPr="00FD03CC" w:rsidRDefault="00FD03CC" w:rsidP="00A30E39">
      <w:pPr>
        <w:spacing w:after="200"/>
        <w:rPr>
          <w:sz w:val="2"/>
          <w:szCs w:val="2"/>
        </w:rPr>
      </w:pPr>
    </w:p>
    <w:p w:rsidR="00F70C34" w:rsidRDefault="00F70C34" w:rsidP="00A30E39">
      <w:pPr>
        <w:spacing w:after="200" w:line="276" w:lineRule="auto"/>
        <w:rPr>
          <w:rStyle w:val="Heading2Char"/>
          <w:rFonts w:cs="Arial"/>
          <w:kern w:val="32"/>
          <w:sz w:val="28"/>
          <w:szCs w:val="32"/>
        </w:rPr>
      </w:pPr>
      <w:bookmarkStart w:id="39" w:name="_Culminating_Task:_Growing"/>
      <w:bookmarkStart w:id="40" w:name="_Toc358895931"/>
      <w:bookmarkEnd w:id="39"/>
      <w:r>
        <w:rPr>
          <w:rStyle w:val="Heading2Char"/>
          <w:rFonts w:cs="Arial"/>
          <w:b w:val="0"/>
          <w:bCs w:val="0"/>
          <w:sz w:val="28"/>
          <w:szCs w:val="32"/>
        </w:rPr>
        <w:br w:type="page"/>
      </w:r>
    </w:p>
    <w:p w:rsidR="00E30C36" w:rsidRPr="00EF0985" w:rsidRDefault="00AF63D1" w:rsidP="00A30E39">
      <w:pPr>
        <w:pStyle w:val="Heading1"/>
      </w:pPr>
      <w:r w:rsidRPr="00EF0985">
        <w:rPr>
          <w:rStyle w:val="Heading2Char"/>
          <w:rFonts w:cs="Arial"/>
          <w:b/>
          <w:bCs/>
          <w:sz w:val="28"/>
          <w:szCs w:val="32"/>
        </w:rPr>
        <w:lastRenderedPageBreak/>
        <w:t xml:space="preserve">Culminating Task: </w:t>
      </w:r>
      <w:r w:rsidR="00E30C36" w:rsidRPr="00EF0985">
        <w:rPr>
          <w:rStyle w:val="Heading2Char"/>
          <w:rFonts w:cs="Arial"/>
          <w:b/>
          <w:bCs/>
          <w:sz w:val="28"/>
          <w:szCs w:val="32"/>
        </w:rPr>
        <w:t xml:space="preserve">Growing by Leaps and Bounds </w:t>
      </w:r>
      <w:bookmarkEnd w:id="40"/>
    </w:p>
    <w:p w:rsidR="00796569" w:rsidRDefault="00796569" w:rsidP="00A30E39">
      <w:pPr>
        <w:pStyle w:val="Default"/>
        <w:rPr>
          <w:b/>
          <w:bCs/>
        </w:rPr>
      </w:pPr>
      <w:r>
        <w:rPr>
          <w:b/>
          <w:bCs/>
        </w:rPr>
        <w:t>Comments on the Task:</w:t>
      </w:r>
    </w:p>
    <w:p w:rsidR="00796569" w:rsidRPr="00CD7B92" w:rsidRDefault="00796569" w:rsidP="00A30E39">
      <w:pPr>
        <w:pStyle w:val="Default"/>
        <w:rPr>
          <w:bCs/>
          <w:spacing w:val="-5"/>
        </w:rPr>
      </w:pPr>
      <w:r w:rsidRPr="00CD7B92">
        <w:rPr>
          <w:bCs/>
          <w:spacing w:val="-5"/>
        </w:rPr>
        <w:t xml:space="preserve">The following task covers the majority of the material from the unit. When using this task you should be aware that there are some new material portions. Part </w:t>
      </w:r>
      <w:r w:rsidR="00CD7B92" w:rsidRPr="00CD7B92">
        <w:rPr>
          <w:bCs/>
          <w:spacing w:val="-5"/>
        </w:rPr>
        <w:t>I</w:t>
      </w:r>
      <w:r w:rsidRPr="00CD7B92">
        <w:rPr>
          <w:bCs/>
          <w:spacing w:val="-5"/>
        </w:rPr>
        <w:t xml:space="preserve"> is very similar to the paper folding task creating the growth </w:t>
      </w:r>
      <w:proofErr w:type="gramStart"/>
      <w:r w:rsidR="00F70C34" w:rsidRPr="00CD7B92">
        <w:rPr>
          <w:bCs/>
          <w:spacing w:val="-5"/>
        </w:rPr>
        <w:t>function</w:t>
      </w:r>
      <w:r w:rsidR="00F70C34">
        <w:rPr>
          <w:bCs/>
          <w:spacing w:val="-5"/>
        </w:rPr>
        <w:t xml:space="preserve"> </w:t>
      </w:r>
      <w:proofErr w:type="gramEnd"/>
      <m:oMath>
        <m:r>
          <w:rPr>
            <w:rFonts w:ascii="Cambria Math" w:hAnsi="Cambria Math"/>
            <w:spacing w:val="-5"/>
          </w:rPr>
          <m:t>y=</m:t>
        </m:r>
        <m:sSup>
          <m:sSupPr>
            <m:ctrlPr>
              <w:rPr>
                <w:rFonts w:ascii="Cambria Math" w:hAnsi="Cambria Math"/>
                <w:bCs/>
                <w:i/>
                <w:spacing w:val="-5"/>
              </w:rPr>
            </m:ctrlPr>
          </m:sSupPr>
          <m:e>
            <m:r>
              <w:rPr>
                <w:rFonts w:ascii="Cambria Math" w:hAnsi="Cambria Math"/>
                <w:spacing w:val="-5"/>
              </w:rPr>
              <m:t>2</m:t>
            </m:r>
          </m:e>
          <m:sup>
            <m:r>
              <w:rPr>
                <w:rFonts w:ascii="Cambria Math" w:hAnsi="Cambria Math"/>
                <w:spacing w:val="-5"/>
              </w:rPr>
              <m:t>x</m:t>
            </m:r>
          </m:sup>
        </m:sSup>
      </m:oMath>
      <w:r w:rsidRPr="00CD7B92">
        <w:rPr>
          <w:bCs/>
          <w:spacing w:val="-5"/>
        </w:rPr>
        <w:t xml:space="preserve">. However in Part </w:t>
      </w:r>
      <w:r w:rsidR="00CD7B92" w:rsidRPr="00CD7B92">
        <w:rPr>
          <w:bCs/>
          <w:spacing w:val="-5"/>
        </w:rPr>
        <w:t>II</w:t>
      </w:r>
      <w:r w:rsidRPr="00CD7B92">
        <w:rPr>
          <w:bCs/>
          <w:spacing w:val="-5"/>
        </w:rPr>
        <w:t xml:space="preserve"> new material is given about the parts of an exponential function. Given the length of the task</w:t>
      </w:r>
      <w:r w:rsidR="00F70C34" w:rsidRPr="00CD7B92">
        <w:rPr>
          <w:bCs/>
          <w:spacing w:val="-5"/>
        </w:rPr>
        <w:t>, Parts</w:t>
      </w:r>
      <w:r w:rsidRPr="00CD7B92">
        <w:rPr>
          <w:bCs/>
          <w:spacing w:val="-5"/>
        </w:rPr>
        <w:t xml:space="preserve"> </w:t>
      </w:r>
      <w:r w:rsidR="00CD7B92" w:rsidRPr="00CD7B92">
        <w:rPr>
          <w:bCs/>
          <w:spacing w:val="-5"/>
        </w:rPr>
        <w:t>I</w:t>
      </w:r>
      <w:r w:rsidRPr="00CD7B92">
        <w:rPr>
          <w:bCs/>
          <w:spacing w:val="-5"/>
        </w:rPr>
        <w:t xml:space="preserve"> and </w:t>
      </w:r>
      <w:r w:rsidR="00CD7B92" w:rsidRPr="00CD7B92">
        <w:rPr>
          <w:bCs/>
          <w:spacing w:val="-5"/>
        </w:rPr>
        <w:t>II</w:t>
      </w:r>
      <w:r w:rsidRPr="00CD7B92">
        <w:rPr>
          <w:bCs/>
          <w:spacing w:val="-5"/>
        </w:rPr>
        <w:t xml:space="preserve"> should be done separately from Part </w:t>
      </w:r>
      <w:r w:rsidR="00CD7B92" w:rsidRPr="00CD7B92">
        <w:rPr>
          <w:bCs/>
          <w:spacing w:val="-5"/>
        </w:rPr>
        <w:t>III</w:t>
      </w:r>
      <w:r w:rsidRPr="00CD7B92">
        <w:rPr>
          <w:bCs/>
          <w:spacing w:val="-5"/>
        </w:rPr>
        <w:t xml:space="preserve">. Additionally, it should be noted in Part </w:t>
      </w:r>
      <w:r w:rsidR="00CD7B92" w:rsidRPr="00CD7B92">
        <w:rPr>
          <w:bCs/>
          <w:spacing w:val="-5"/>
        </w:rPr>
        <w:t>III</w:t>
      </w:r>
      <w:r w:rsidRPr="00CD7B92">
        <w:rPr>
          <w:bCs/>
          <w:spacing w:val="-5"/>
        </w:rPr>
        <w:t xml:space="preserve"> that interest can be modeled by a linear or exponential model based on simple or compound interest. If available, this task is a good opportunity to teach students about Excel programming. </w:t>
      </w:r>
    </w:p>
    <w:p w:rsidR="00796569" w:rsidRDefault="00796569" w:rsidP="00A30E39">
      <w:pPr>
        <w:pStyle w:val="Default"/>
        <w:rPr>
          <w:bCs/>
        </w:rPr>
      </w:pPr>
    </w:p>
    <w:p w:rsidR="000D5507" w:rsidRPr="00484432" w:rsidRDefault="000D5507" w:rsidP="00A30E39">
      <w:pPr>
        <w:rPr>
          <w:rFonts w:eastAsia="Times New Roman"/>
          <w:b/>
          <w:lang w:bidi="en-US"/>
        </w:rPr>
      </w:pPr>
      <w:r w:rsidRPr="00484432">
        <w:rPr>
          <w:rFonts w:eastAsia="Times New Roman"/>
          <w:b/>
          <w:lang w:bidi="en-US"/>
        </w:rPr>
        <w:t>Introduction</w:t>
      </w:r>
    </w:p>
    <w:p w:rsidR="000D5507" w:rsidRPr="00484432" w:rsidRDefault="000D5507" w:rsidP="00A30E39">
      <w:pPr>
        <w:rPr>
          <w:rFonts w:eastAsia="Times New Roman"/>
          <w:b/>
          <w:lang w:bidi="en-US"/>
        </w:rPr>
      </w:pPr>
      <w:r w:rsidRPr="00803673">
        <w:t xml:space="preserve">This task introduces students to exponential functions. At this point in their study, students have extended their understanding of exponents to include all integer values but have not yet discussed rational or real number exponents.  In Part </w:t>
      </w:r>
      <w:r>
        <w:t>I</w:t>
      </w:r>
      <w:r w:rsidRPr="00803673">
        <w:t xml:space="preserve">, students investigate a mathematical model of spreading a rumor in which the domain of the function is limited to a finite set of </w:t>
      </w:r>
      <w:r>
        <w:t>nonnegative integers.  In Part II</w:t>
      </w:r>
      <w:r w:rsidRPr="00803673">
        <w:t>, students learn the definition of an exponential functio</w:t>
      </w:r>
      <w:r>
        <w:t xml:space="preserve">n and see the model from Part I </w:t>
      </w:r>
      <w:r w:rsidRPr="00803673">
        <w:t>as an example of such a f</w:t>
      </w:r>
      <w:r>
        <w:t>unction.  The emphasis in Part II</w:t>
      </w:r>
      <w:r w:rsidRPr="00803673">
        <w:t xml:space="preserve"> is the pattern for the formula of an exponential function and an introduction to th</w:t>
      </w:r>
      <w:r>
        <w:t>e shape of the graph.  In Part III</w:t>
      </w:r>
      <w:r w:rsidRPr="00803673">
        <w:t xml:space="preserve">, students work with the compound interest formula.  </w:t>
      </w:r>
    </w:p>
    <w:p w:rsidR="000D5507" w:rsidRPr="009B0603" w:rsidRDefault="000D5507" w:rsidP="00A30E39">
      <w:pPr>
        <w:pStyle w:val="Default"/>
        <w:rPr>
          <w:bCs/>
        </w:rPr>
      </w:pPr>
    </w:p>
    <w:p w:rsidR="00C542AB" w:rsidRDefault="00C542AB" w:rsidP="00A30E39">
      <w:pPr>
        <w:pStyle w:val="Default"/>
        <w:rPr>
          <w:b/>
          <w:bCs/>
        </w:rPr>
      </w:pPr>
      <w:r>
        <w:rPr>
          <w:b/>
          <w:bCs/>
        </w:rPr>
        <w:t>Mathematical Goals</w:t>
      </w:r>
    </w:p>
    <w:p w:rsidR="00BB687B" w:rsidRDefault="00484432" w:rsidP="00A30E39">
      <w:pPr>
        <w:numPr>
          <w:ilvl w:val="0"/>
          <w:numId w:val="21"/>
        </w:numPr>
        <w:ind w:left="0" w:firstLine="0"/>
        <w:contextualSpacing/>
        <w:rPr>
          <w:rFonts w:eastAsia="Times New Roman"/>
          <w:lang w:bidi="en-US"/>
        </w:rPr>
      </w:pPr>
      <w:r>
        <w:t>Create one</w:t>
      </w:r>
      <w:r w:rsidR="001164B5">
        <w:t>–</w:t>
      </w:r>
      <w:r>
        <w:t xml:space="preserve">variable exponential equations from contextual situations.  </w:t>
      </w:r>
    </w:p>
    <w:p w:rsidR="00BB687B" w:rsidRDefault="00F00828" w:rsidP="00A30E39">
      <w:pPr>
        <w:numPr>
          <w:ilvl w:val="0"/>
          <w:numId w:val="21"/>
        </w:numPr>
        <w:ind w:left="0" w:firstLine="0"/>
        <w:contextualSpacing/>
        <w:rPr>
          <w:rFonts w:eastAsia="Times New Roman"/>
          <w:lang w:bidi="en-US"/>
        </w:rPr>
      </w:pPr>
      <w:r>
        <w:t>S</w:t>
      </w:r>
      <w:r w:rsidR="00484432">
        <w:t>olve and interpret the solution to exponential equations in context.</w:t>
      </w:r>
    </w:p>
    <w:p w:rsidR="00BB687B" w:rsidRDefault="00484432" w:rsidP="00A30E39">
      <w:pPr>
        <w:numPr>
          <w:ilvl w:val="0"/>
          <w:numId w:val="21"/>
        </w:numPr>
        <w:ind w:left="0" w:firstLine="0"/>
        <w:contextualSpacing/>
        <w:rPr>
          <w:rFonts w:eastAsia="Times New Roman"/>
          <w:lang w:bidi="en-US"/>
        </w:rPr>
      </w:pPr>
      <w:r>
        <w:t>Write and graph an equation to represent an exponential relationship.</w:t>
      </w:r>
    </w:p>
    <w:p w:rsidR="00BB687B" w:rsidRDefault="00484432" w:rsidP="00A30E39">
      <w:pPr>
        <w:numPr>
          <w:ilvl w:val="0"/>
          <w:numId w:val="21"/>
        </w:numPr>
        <w:ind w:left="0" w:firstLine="0"/>
        <w:contextualSpacing/>
        <w:rPr>
          <w:rFonts w:eastAsia="Times New Roman"/>
          <w:lang w:bidi="en-US"/>
        </w:rPr>
      </w:pPr>
      <w:r w:rsidRPr="00484432">
        <w:rPr>
          <w:bCs/>
        </w:rPr>
        <w:t>Graph equations on coordinate axes with labels and scales.</w:t>
      </w:r>
    </w:p>
    <w:p w:rsidR="00484432" w:rsidRPr="00484432" w:rsidRDefault="00484432" w:rsidP="00A30E39">
      <w:pPr>
        <w:numPr>
          <w:ilvl w:val="0"/>
          <w:numId w:val="21"/>
        </w:numPr>
        <w:ind w:left="0" w:firstLine="0"/>
        <w:contextualSpacing/>
        <w:rPr>
          <w:rFonts w:eastAsia="Times New Roman"/>
          <w:lang w:bidi="en-US"/>
        </w:rPr>
      </w:pPr>
      <w:r>
        <w:t xml:space="preserve">Use technology to explore exponential graphs.  </w:t>
      </w:r>
    </w:p>
    <w:p w:rsidR="00484432" w:rsidRDefault="00484432" w:rsidP="00A30E39">
      <w:pPr>
        <w:rPr>
          <w:rFonts w:eastAsia="Times New Roman"/>
          <w:lang w:bidi="en-US"/>
        </w:rPr>
      </w:pPr>
    </w:p>
    <w:p w:rsidR="000D5507" w:rsidRPr="00484432" w:rsidRDefault="000D5507" w:rsidP="00A30E39">
      <w:pPr>
        <w:rPr>
          <w:rFonts w:eastAsia="Times New Roman"/>
          <w:b/>
          <w:bCs/>
          <w:lang w:bidi="en-US"/>
        </w:rPr>
      </w:pPr>
      <w:r w:rsidRPr="00484432">
        <w:rPr>
          <w:rFonts w:eastAsia="Times New Roman"/>
          <w:b/>
          <w:bCs/>
          <w:lang w:bidi="en-US"/>
        </w:rPr>
        <w:t>Essential Questions</w:t>
      </w:r>
    </w:p>
    <w:p w:rsidR="000D5507" w:rsidRPr="00484432" w:rsidRDefault="000D5507" w:rsidP="00A30E39">
      <w:pPr>
        <w:numPr>
          <w:ilvl w:val="0"/>
          <w:numId w:val="17"/>
        </w:numPr>
        <w:spacing w:after="200" w:line="276" w:lineRule="auto"/>
        <w:ind w:left="0" w:firstLine="0"/>
        <w:contextualSpacing/>
        <w:rPr>
          <w:rFonts w:eastAsia="Times New Roman"/>
          <w:b/>
          <w:lang w:bidi="en-US"/>
        </w:rPr>
      </w:pPr>
      <w:r>
        <w:rPr>
          <w:rFonts w:eastAsia="Times New Roman"/>
          <w:lang w:bidi="en-US"/>
        </w:rPr>
        <w:t>How can I apply what I have learned about mathematical modeling to real</w:t>
      </w:r>
      <w:r>
        <w:rPr>
          <w:rFonts w:eastAsia="Times New Roman"/>
          <w:lang w:bidi="en-US"/>
        </w:rPr>
        <w:softHyphen/>
      </w:r>
      <w:r w:rsidR="001164B5">
        <w:rPr>
          <w:rFonts w:eastAsia="Times New Roman"/>
          <w:lang w:bidi="en-US"/>
        </w:rPr>
        <w:t>–</w:t>
      </w:r>
      <w:r>
        <w:rPr>
          <w:rFonts w:eastAsia="Times New Roman"/>
          <w:lang w:bidi="en-US"/>
        </w:rPr>
        <w:t>world situations?</w:t>
      </w:r>
    </w:p>
    <w:p w:rsidR="000D5507" w:rsidRPr="00642C96" w:rsidRDefault="000D5507" w:rsidP="00A30E39">
      <w:pPr>
        <w:rPr>
          <w:rFonts w:eastAsia="Times New Roman"/>
          <w:sz w:val="22"/>
          <w:lang w:bidi="en-US"/>
        </w:rPr>
      </w:pPr>
    </w:p>
    <w:p w:rsidR="00484432" w:rsidRPr="00642C96" w:rsidRDefault="00B44D04" w:rsidP="00A30E39">
      <w:pPr>
        <w:rPr>
          <w:rFonts w:eastAsia="Times New Roman"/>
          <w:b/>
          <w:i/>
          <w:lang w:bidi="en-US"/>
        </w:rPr>
      </w:pPr>
      <w:r w:rsidRPr="00642C96">
        <w:rPr>
          <w:rFonts w:eastAsia="Times New Roman"/>
          <w:b/>
          <w:lang w:bidi="en-US"/>
        </w:rPr>
        <w:t>Georgia Standards of Excellence</w:t>
      </w:r>
    </w:p>
    <w:p w:rsidR="00484432" w:rsidRPr="000B102F" w:rsidRDefault="000E5554" w:rsidP="00A30E39">
      <w:pPr>
        <w:rPr>
          <w:bCs/>
        </w:rPr>
      </w:pPr>
      <w:r>
        <w:rPr>
          <w:b/>
          <w:bCs/>
        </w:rPr>
        <w:t>MGSE</w:t>
      </w:r>
      <w:r w:rsidR="00484432" w:rsidRPr="005C2DBF">
        <w:rPr>
          <w:b/>
          <w:bCs/>
        </w:rPr>
        <w:t>9</w:t>
      </w:r>
      <w:r w:rsidR="001164B5">
        <w:rPr>
          <w:b/>
          <w:bCs/>
        </w:rPr>
        <w:t>–</w:t>
      </w:r>
      <w:r w:rsidR="00484432" w:rsidRPr="005C2DBF">
        <w:rPr>
          <w:b/>
          <w:bCs/>
        </w:rPr>
        <w:t>12.A.CED.1</w:t>
      </w:r>
      <w:r w:rsidR="00990731">
        <w:rPr>
          <w:b/>
          <w:bCs/>
        </w:rPr>
        <w:t xml:space="preserve"> </w:t>
      </w:r>
      <w:r w:rsidR="00484432" w:rsidRPr="000B102F">
        <w:rPr>
          <w:bCs/>
        </w:rPr>
        <w:t xml:space="preserve">Create equations and inequalities in one variable and use them to solve problems. Include equations arising from linear and </w:t>
      </w:r>
      <w:r w:rsidR="00484432" w:rsidRPr="000B102F">
        <w:rPr>
          <w:bCs/>
          <w:strike/>
        </w:rPr>
        <w:t>quadratic functions</w:t>
      </w:r>
      <w:r w:rsidR="00484432" w:rsidRPr="000B102F">
        <w:rPr>
          <w:bCs/>
        </w:rPr>
        <w:t xml:space="preserve">, </w:t>
      </w:r>
      <w:r w:rsidR="00484432" w:rsidRPr="000B102F">
        <w:rPr>
          <w:bCs/>
          <w:strike/>
        </w:rPr>
        <w:t>and simple rational and</w:t>
      </w:r>
      <w:r w:rsidR="00484432" w:rsidRPr="000B102F">
        <w:rPr>
          <w:bCs/>
        </w:rPr>
        <w:t xml:space="preserve"> exponential functions</w:t>
      </w:r>
      <w:r w:rsidR="00990731" w:rsidRPr="000B102F">
        <w:rPr>
          <w:bCs/>
        </w:rPr>
        <w:t xml:space="preserve"> (integer inputs only)</w:t>
      </w:r>
      <w:r w:rsidR="00484432" w:rsidRPr="000B102F">
        <w:rPr>
          <w:bCs/>
        </w:rPr>
        <w:t>.</w:t>
      </w:r>
    </w:p>
    <w:p w:rsidR="008A6E95" w:rsidRPr="00484432" w:rsidRDefault="008A6E95" w:rsidP="00A30E39">
      <w:pPr>
        <w:rPr>
          <w:rFonts w:eastAsia="Times New Roman"/>
          <w:lang w:bidi="en-US"/>
        </w:rPr>
      </w:pPr>
    </w:p>
    <w:p w:rsidR="00484432" w:rsidRPr="000B102F" w:rsidRDefault="000E5554" w:rsidP="00A30E39">
      <w:pPr>
        <w:pStyle w:val="Default"/>
        <w:rPr>
          <w:bCs/>
          <w:color w:val="auto"/>
        </w:rPr>
      </w:pPr>
      <w:r>
        <w:rPr>
          <w:b/>
          <w:bCs/>
        </w:rPr>
        <w:t>MGSE</w:t>
      </w:r>
      <w:r w:rsidR="00484432" w:rsidRPr="005C2DBF">
        <w:rPr>
          <w:b/>
          <w:bCs/>
        </w:rPr>
        <w:t>9</w:t>
      </w:r>
      <w:r w:rsidR="001164B5">
        <w:rPr>
          <w:b/>
          <w:bCs/>
        </w:rPr>
        <w:t>–</w:t>
      </w:r>
      <w:r w:rsidR="00484432" w:rsidRPr="005C2DBF">
        <w:rPr>
          <w:b/>
          <w:bCs/>
        </w:rPr>
        <w:t>12.A.CED.2</w:t>
      </w:r>
      <w:r w:rsidR="00990731">
        <w:rPr>
          <w:b/>
          <w:bCs/>
        </w:rPr>
        <w:t xml:space="preserve"> </w:t>
      </w:r>
      <w:r w:rsidR="00484432" w:rsidRPr="000B102F">
        <w:rPr>
          <w:bCs/>
          <w:color w:val="auto"/>
        </w:rPr>
        <w:t xml:space="preserve">Create </w:t>
      </w:r>
      <w:r w:rsidR="00990731" w:rsidRPr="000B102F">
        <w:rPr>
          <w:bCs/>
          <w:color w:val="auto"/>
        </w:rPr>
        <w:t xml:space="preserve">linear and exponential </w:t>
      </w:r>
      <w:r w:rsidR="00484432" w:rsidRPr="000B102F">
        <w:rPr>
          <w:bCs/>
          <w:color w:val="auto"/>
        </w:rPr>
        <w:t>equations in two or more variables to represent relationships between quantities; graph equations on coordinate axes with labels and scales.</w:t>
      </w:r>
      <w:r w:rsidR="002970C5" w:rsidRPr="000B102F">
        <w:rPr>
          <w:bCs/>
          <w:color w:val="auto"/>
        </w:rPr>
        <w:t xml:space="preserve">  (The phrase “</w:t>
      </w:r>
      <w:r w:rsidR="00990731" w:rsidRPr="000B102F">
        <w:rPr>
          <w:bCs/>
          <w:color w:val="auto"/>
        </w:rPr>
        <w:t xml:space="preserve">in two or more variables” refers to formulas like the compound </w:t>
      </w:r>
      <w:proofErr w:type="gramStart"/>
      <w:r w:rsidR="00990731" w:rsidRPr="000B102F">
        <w:rPr>
          <w:bCs/>
          <w:color w:val="auto"/>
        </w:rPr>
        <w:t>interest  formula</w:t>
      </w:r>
      <w:proofErr w:type="gramEnd"/>
      <w:r w:rsidR="00990731" w:rsidRPr="000B102F">
        <w:rPr>
          <w:bCs/>
          <w:color w:val="auto"/>
        </w:rPr>
        <w:t xml:space="preserve">, in which </w:t>
      </w:r>
      <w:r w:rsidR="00990731" w:rsidRPr="000B102F">
        <w:rPr>
          <w:bCs/>
          <w:i/>
          <w:color w:val="auto"/>
        </w:rPr>
        <w:t>A</w:t>
      </w:r>
      <w:r w:rsidR="00990731" w:rsidRPr="000B102F">
        <w:rPr>
          <w:bCs/>
          <w:color w:val="auto"/>
        </w:rPr>
        <w:t xml:space="preserve"> = </w:t>
      </w:r>
      <w:r w:rsidR="00990731" w:rsidRPr="000B102F">
        <w:rPr>
          <w:bCs/>
          <w:i/>
          <w:color w:val="auto"/>
        </w:rPr>
        <w:t>P</w:t>
      </w:r>
      <w:r w:rsidR="00990731" w:rsidRPr="000B102F">
        <w:rPr>
          <w:bCs/>
          <w:color w:val="auto"/>
        </w:rPr>
        <w:t xml:space="preserve">(1 + </w:t>
      </w:r>
      <w:r w:rsidR="00990731" w:rsidRPr="000B102F">
        <w:rPr>
          <w:bCs/>
          <w:i/>
          <w:color w:val="auto"/>
        </w:rPr>
        <w:t>r</w:t>
      </w:r>
      <w:r w:rsidR="00990731" w:rsidRPr="000B102F">
        <w:rPr>
          <w:bCs/>
          <w:color w:val="auto"/>
        </w:rPr>
        <w:t>/</w:t>
      </w:r>
      <w:r w:rsidR="00990731" w:rsidRPr="000B102F">
        <w:rPr>
          <w:bCs/>
          <w:i/>
          <w:color w:val="auto"/>
        </w:rPr>
        <w:t>n</w:t>
      </w:r>
      <w:r w:rsidR="00990731" w:rsidRPr="000B102F">
        <w:rPr>
          <w:bCs/>
          <w:color w:val="auto"/>
        </w:rPr>
        <w:t>)</w:t>
      </w:r>
      <w:proofErr w:type="spellStart"/>
      <w:r w:rsidR="00990731" w:rsidRPr="000B102F">
        <w:rPr>
          <w:bCs/>
          <w:i/>
          <w:color w:val="auto"/>
          <w:vertAlign w:val="superscript"/>
        </w:rPr>
        <w:t>nt</w:t>
      </w:r>
      <w:proofErr w:type="spellEnd"/>
      <w:r w:rsidR="00990731" w:rsidRPr="000B102F">
        <w:rPr>
          <w:bCs/>
          <w:color w:val="auto"/>
        </w:rPr>
        <w:t xml:space="preserve"> has multiple variables.)</w:t>
      </w:r>
    </w:p>
    <w:p w:rsidR="0016596A" w:rsidRDefault="0016596A" w:rsidP="00A30E39">
      <w:pPr>
        <w:pStyle w:val="Default"/>
        <w:contextualSpacing/>
        <w:rPr>
          <w:b/>
          <w:bCs/>
        </w:rPr>
      </w:pPr>
    </w:p>
    <w:p w:rsidR="00484432" w:rsidRPr="000B102F" w:rsidRDefault="000E5554" w:rsidP="00A30E39">
      <w:pPr>
        <w:pStyle w:val="Default"/>
        <w:rPr>
          <w:bCs/>
          <w:color w:val="auto"/>
        </w:rPr>
      </w:pPr>
      <w:r>
        <w:rPr>
          <w:b/>
          <w:bCs/>
        </w:rPr>
        <w:lastRenderedPageBreak/>
        <w:t>MGSE</w:t>
      </w:r>
      <w:r w:rsidR="00484432" w:rsidRPr="005C2DBF">
        <w:rPr>
          <w:b/>
          <w:bCs/>
        </w:rPr>
        <w:t>9</w:t>
      </w:r>
      <w:r w:rsidR="001164B5">
        <w:rPr>
          <w:b/>
          <w:bCs/>
        </w:rPr>
        <w:t>–</w:t>
      </w:r>
      <w:r w:rsidR="00484432" w:rsidRPr="005C2DBF">
        <w:rPr>
          <w:b/>
          <w:bCs/>
        </w:rPr>
        <w:t>12.A.CED.3</w:t>
      </w:r>
      <w:r w:rsidR="00990731">
        <w:rPr>
          <w:bCs/>
        </w:rPr>
        <w:t xml:space="preserve"> </w:t>
      </w:r>
      <w:r w:rsidR="00484432" w:rsidRPr="000B102F">
        <w:rPr>
          <w:bCs/>
          <w:color w:val="auto"/>
        </w:rPr>
        <w:t xml:space="preserve">Represent constraints by equations or inequalities, and by systems of equations and/or inequalities, and interpret </w:t>
      </w:r>
      <w:r w:rsidR="00990731" w:rsidRPr="000B102F">
        <w:rPr>
          <w:bCs/>
          <w:color w:val="auto"/>
        </w:rPr>
        <w:t>data points as possible (i.e. a solution) or not possible (i.e. a non</w:t>
      </w:r>
      <w:r w:rsidR="001164B5" w:rsidRPr="000B102F">
        <w:rPr>
          <w:bCs/>
          <w:color w:val="auto"/>
        </w:rPr>
        <w:t>–</w:t>
      </w:r>
      <w:r w:rsidR="00990731" w:rsidRPr="000B102F">
        <w:rPr>
          <w:bCs/>
          <w:color w:val="auto"/>
        </w:rPr>
        <w:t>solution) under the established constraints.</w:t>
      </w:r>
    </w:p>
    <w:p w:rsidR="00EB006A" w:rsidRPr="000B102F" w:rsidRDefault="00EB006A" w:rsidP="00A30E39">
      <w:pPr>
        <w:pStyle w:val="Default"/>
        <w:rPr>
          <w:bCs/>
          <w:color w:val="auto"/>
          <w:sz w:val="20"/>
        </w:rPr>
      </w:pPr>
    </w:p>
    <w:p w:rsidR="00CD7716" w:rsidRPr="000B102F" w:rsidRDefault="000E5554" w:rsidP="00A30E39">
      <w:pPr>
        <w:pStyle w:val="Default"/>
        <w:jc w:val="both"/>
        <w:rPr>
          <w:color w:val="auto"/>
        </w:rPr>
      </w:pPr>
      <w:r>
        <w:rPr>
          <w:b/>
          <w:bCs/>
        </w:rPr>
        <w:t>MGSE</w:t>
      </w:r>
      <w:r w:rsidR="00484432" w:rsidRPr="005C2DBF">
        <w:rPr>
          <w:b/>
          <w:bCs/>
        </w:rPr>
        <w:t>9</w:t>
      </w:r>
      <w:r w:rsidR="001164B5">
        <w:rPr>
          <w:b/>
          <w:bCs/>
        </w:rPr>
        <w:t>–</w:t>
      </w:r>
      <w:r w:rsidR="00484432" w:rsidRPr="005C2DBF">
        <w:rPr>
          <w:b/>
          <w:bCs/>
        </w:rPr>
        <w:t>12.A.CED.4</w:t>
      </w:r>
      <w:r w:rsidR="00EB006A">
        <w:rPr>
          <w:bCs/>
        </w:rPr>
        <w:t xml:space="preserve"> </w:t>
      </w:r>
      <w:r w:rsidR="00484432" w:rsidRPr="000B102F">
        <w:rPr>
          <w:bCs/>
          <w:color w:val="auto"/>
        </w:rPr>
        <w:t>Rearrange formulas to highlight a quantity of interest, using the same reasoning as in solving equations</w:t>
      </w:r>
      <w:r w:rsidR="00990731" w:rsidRPr="000B102F">
        <w:rPr>
          <w:bCs/>
          <w:color w:val="auto"/>
        </w:rPr>
        <w:t xml:space="preserve">.  </w:t>
      </w:r>
      <w:r w:rsidR="00CD7716" w:rsidRPr="000B102F">
        <w:rPr>
          <w:bCs/>
          <w:i/>
          <w:color w:val="auto"/>
        </w:rPr>
        <w:t xml:space="preserve">Examples: Rearrange Ohm’s law V = IR to highlight resistance R; </w:t>
      </w:r>
      <w:r w:rsidR="00CD7716" w:rsidRPr="000B102F">
        <w:rPr>
          <w:i/>
          <w:strike/>
          <w:color w:val="auto"/>
        </w:rPr>
        <w:t>Rearrange area of a circle formula A = π r</w:t>
      </w:r>
      <w:r w:rsidR="00CD7716" w:rsidRPr="000B102F">
        <w:rPr>
          <w:i/>
          <w:strike/>
          <w:color w:val="auto"/>
          <w:vertAlign w:val="superscript"/>
        </w:rPr>
        <w:t>2</w:t>
      </w:r>
      <w:r w:rsidR="00CD7716" w:rsidRPr="000B102F">
        <w:rPr>
          <w:i/>
          <w:strike/>
          <w:color w:val="auto"/>
        </w:rPr>
        <w:t xml:space="preserve"> to highlight the radius r.</w:t>
      </w:r>
    </w:p>
    <w:p w:rsidR="00CD7716" w:rsidRPr="008402D2" w:rsidRDefault="00CD7716" w:rsidP="00A30E39"/>
    <w:p w:rsidR="00F45664" w:rsidRPr="000B102F" w:rsidRDefault="00F45664" w:rsidP="00A30E39">
      <w:pPr>
        <w:jc w:val="both"/>
      </w:pPr>
      <w:r w:rsidRPr="00022B74">
        <w:rPr>
          <w:b/>
          <w:bCs/>
        </w:rPr>
        <w:t>MGSE9</w:t>
      </w:r>
      <w:r>
        <w:rPr>
          <w:b/>
          <w:bCs/>
        </w:rPr>
        <w:t>–</w:t>
      </w:r>
      <w:r w:rsidRPr="00022B74">
        <w:rPr>
          <w:b/>
          <w:bCs/>
        </w:rPr>
        <w:t xml:space="preserve">12.N.Q.1 </w:t>
      </w:r>
      <w:r w:rsidRPr="000B102F">
        <w:t>Use units of measure (linear, area, capacity, rates, and time) as a way to understand problems:</w:t>
      </w:r>
    </w:p>
    <w:p w:rsidR="00F45664" w:rsidRPr="000B102F" w:rsidRDefault="00F45664" w:rsidP="00A30E39">
      <w:pPr>
        <w:pStyle w:val="ListParagraph"/>
        <w:numPr>
          <w:ilvl w:val="0"/>
          <w:numId w:val="49"/>
        </w:numPr>
        <w:ind w:left="0" w:firstLine="0"/>
        <w:jc w:val="both"/>
      </w:pPr>
      <w:r w:rsidRPr="000B102F">
        <w:t>Identify, use, and record appropriate units of measure within context, within data displays, and on graphs;</w:t>
      </w:r>
    </w:p>
    <w:p w:rsidR="00F45664" w:rsidRPr="000B102F" w:rsidRDefault="00F45664" w:rsidP="00A30E39">
      <w:pPr>
        <w:pStyle w:val="ListParagraph"/>
        <w:numPr>
          <w:ilvl w:val="0"/>
          <w:numId w:val="49"/>
        </w:numPr>
        <w:ind w:left="0" w:firstLine="0"/>
        <w:jc w:val="both"/>
      </w:pPr>
      <w:r w:rsidRPr="000B102F">
        <w:t>Convert units and rates using dimensional analysis (English–to–English and Metric–to–Metric without conversion factor provided and between English and Metric with conversion factor);</w:t>
      </w:r>
    </w:p>
    <w:p w:rsidR="00F45664" w:rsidRPr="000B102F" w:rsidRDefault="00F45664" w:rsidP="00A30E39">
      <w:pPr>
        <w:pStyle w:val="ListParagraph"/>
        <w:numPr>
          <w:ilvl w:val="0"/>
          <w:numId w:val="49"/>
        </w:numPr>
        <w:ind w:left="0" w:firstLine="0"/>
        <w:jc w:val="both"/>
      </w:pPr>
      <w:r w:rsidRPr="000B102F">
        <w:t xml:space="preserve">Use units within multi–step problems and formulas; interpret units of input and resulting units of output. </w:t>
      </w:r>
    </w:p>
    <w:p w:rsidR="00642C96" w:rsidRPr="0016596A" w:rsidRDefault="00642C96" w:rsidP="00A30E39">
      <w:pPr>
        <w:rPr>
          <w:bCs/>
          <w:sz w:val="20"/>
        </w:rPr>
      </w:pPr>
    </w:p>
    <w:p w:rsidR="00484432" w:rsidRPr="00F45664" w:rsidRDefault="000E5554" w:rsidP="00A30E39">
      <w:pPr>
        <w:pStyle w:val="Default"/>
        <w:rPr>
          <w:bCs/>
          <w:color w:val="auto"/>
        </w:rPr>
      </w:pPr>
      <w:r>
        <w:rPr>
          <w:b/>
          <w:bCs/>
        </w:rPr>
        <w:t>MGSE</w:t>
      </w:r>
      <w:r w:rsidR="00484432" w:rsidRPr="005C2DBF">
        <w:rPr>
          <w:b/>
          <w:bCs/>
        </w:rPr>
        <w:t>9</w:t>
      </w:r>
      <w:r w:rsidR="001164B5">
        <w:rPr>
          <w:b/>
          <w:bCs/>
        </w:rPr>
        <w:t>–</w:t>
      </w:r>
      <w:r w:rsidR="00484432" w:rsidRPr="005C2DBF">
        <w:rPr>
          <w:b/>
          <w:bCs/>
        </w:rPr>
        <w:t>12.N.Q.2</w:t>
      </w:r>
      <w:r w:rsidR="008A6E95">
        <w:rPr>
          <w:bCs/>
        </w:rPr>
        <w:t xml:space="preserve"> </w:t>
      </w:r>
      <w:r w:rsidR="00484432" w:rsidRPr="00F45664">
        <w:rPr>
          <w:bCs/>
          <w:color w:val="auto"/>
        </w:rPr>
        <w:t>Define appropriate quantities for the purpose of descriptive modeling.</w:t>
      </w:r>
      <w:r w:rsidR="00B44D04" w:rsidRPr="00F45664">
        <w:rPr>
          <w:bCs/>
          <w:color w:val="auto"/>
        </w:rPr>
        <w:t xml:space="preserve">  Given a situation, context, or problem, students will determine, identify, and use appropriate quantities for representing the situation.</w:t>
      </w:r>
    </w:p>
    <w:p w:rsidR="008A6E95" w:rsidRPr="00F45664" w:rsidRDefault="008A6E95" w:rsidP="00A30E39">
      <w:pPr>
        <w:pStyle w:val="Default"/>
        <w:rPr>
          <w:bCs/>
          <w:color w:val="auto"/>
          <w:sz w:val="20"/>
        </w:rPr>
      </w:pPr>
    </w:p>
    <w:p w:rsidR="00484432" w:rsidRPr="00F45664" w:rsidRDefault="000E5554" w:rsidP="00A30E39">
      <w:pPr>
        <w:pStyle w:val="Default"/>
        <w:rPr>
          <w:bCs/>
          <w:i/>
          <w:color w:val="auto"/>
        </w:rPr>
      </w:pPr>
      <w:r>
        <w:rPr>
          <w:b/>
          <w:bCs/>
        </w:rPr>
        <w:t>MGSE</w:t>
      </w:r>
      <w:r w:rsidR="00484432" w:rsidRPr="005C2DBF">
        <w:rPr>
          <w:b/>
          <w:bCs/>
        </w:rPr>
        <w:t>9</w:t>
      </w:r>
      <w:r w:rsidR="001164B5">
        <w:rPr>
          <w:b/>
          <w:bCs/>
        </w:rPr>
        <w:t>–</w:t>
      </w:r>
      <w:r w:rsidR="00484432" w:rsidRPr="005C2DBF">
        <w:rPr>
          <w:b/>
          <w:bCs/>
        </w:rPr>
        <w:t>12.N.Q.3</w:t>
      </w:r>
      <w:r w:rsidR="008A6E95">
        <w:rPr>
          <w:bCs/>
        </w:rPr>
        <w:t xml:space="preserve"> </w:t>
      </w:r>
      <w:r w:rsidR="00484432" w:rsidRPr="00F45664">
        <w:rPr>
          <w:bCs/>
          <w:color w:val="auto"/>
        </w:rPr>
        <w:t>Choose a level of accuracy appropriate to limitations on measurement when reporting quantities.</w:t>
      </w:r>
      <w:r w:rsidR="00B44D04" w:rsidRPr="00F45664">
        <w:rPr>
          <w:bCs/>
          <w:color w:val="auto"/>
        </w:rPr>
        <w:t xml:space="preserve">  </w:t>
      </w:r>
      <w:r w:rsidR="00B44D04" w:rsidRPr="00F45664">
        <w:rPr>
          <w:bCs/>
          <w:i/>
          <w:color w:val="auto"/>
        </w:rPr>
        <w:t>For example, money situations are generally reported to the nearest cent (hundredth).  Also, an answer’s precision is limited to the precision of the data given.</w:t>
      </w:r>
    </w:p>
    <w:p w:rsidR="008A6E95" w:rsidRPr="0016596A" w:rsidRDefault="008A6E95" w:rsidP="00A30E39">
      <w:pPr>
        <w:pStyle w:val="Default"/>
        <w:rPr>
          <w:bCs/>
          <w:i/>
          <w:sz w:val="20"/>
        </w:rPr>
      </w:pPr>
    </w:p>
    <w:p w:rsidR="00484432" w:rsidRDefault="000E5554" w:rsidP="00A30E39">
      <w:pPr>
        <w:pStyle w:val="Default"/>
        <w:rPr>
          <w:bCs/>
        </w:rPr>
      </w:pPr>
      <w:r>
        <w:rPr>
          <w:b/>
          <w:bCs/>
        </w:rPr>
        <w:t>MGSE</w:t>
      </w:r>
      <w:r w:rsidR="00484432" w:rsidRPr="005C2DBF">
        <w:rPr>
          <w:b/>
          <w:bCs/>
        </w:rPr>
        <w:t>9</w:t>
      </w:r>
      <w:r w:rsidR="001164B5">
        <w:rPr>
          <w:b/>
          <w:bCs/>
        </w:rPr>
        <w:t>–</w:t>
      </w:r>
      <w:r w:rsidR="00484432" w:rsidRPr="005C2DBF">
        <w:rPr>
          <w:b/>
          <w:bCs/>
        </w:rPr>
        <w:t>12.A.SSE.1</w:t>
      </w:r>
      <w:r w:rsidR="00484432">
        <w:rPr>
          <w:bCs/>
        </w:rPr>
        <w:tab/>
      </w:r>
      <w:r w:rsidR="00484432" w:rsidRPr="005C2DBF">
        <w:rPr>
          <w:bCs/>
        </w:rPr>
        <w:t>Interpret expressions that represent a quantity in terms of its context.</w:t>
      </w:r>
    </w:p>
    <w:p w:rsidR="008A6E95" w:rsidRPr="0016596A" w:rsidRDefault="008A6E95" w:rsidP="00A30E39">
      <w:pPr>
        <w:pStyle w:val="Default"/>
        <w:rPr>
          <w:rFonts w:hAnsi="MS Mincho"/>
          <w:bCs/>
          <w:sz w:val="20"/>
        </w:rPr>
      </w:pPr>
    </w:p>
    <w:p w:rsidR="008A6E95" w:rsidRPr="00F45664" w:rsidRDefault="000E5554" w:rsidP="00A30E39">
      <w:pPr>
        <w:pStyle w:val="Default"/>
        <w:rPr>
          <w:bCs/>
          <w:color w:val="auto"/>
        </w:rPr>
      </w:pPr>
      <w:r>
        <w:rPr>
          <w:b/>
          <w:bCs/>
        </w:rPr>
        <w:t>MGSE</w:t>
      </w:r>
      <w:r w:rsidR="00484432" w:rsidRPr="005C2DBF">
        <w:rPr>
          <w:b/>
          <w:bCs/>
        </w:rPr>
        <w:t>9</w:t>
      </w:r>
      <w:r w:rsidR="001164B5">
        <w:rPr>
          <w:b/>
          <w:bCs/>
        </w:rPr>
        <w:t>–</w:t>
      </w:r>
      <w:r w:rsidR="00484432" w:rsidRPr="005C2DBF">
        <w:rPr>
          <w:b/>
          <w:bCs/>
        </w:rPr>
        <w:t>12.A.SSE.1a</w:t>
      </w:r>
      <w:r w:rsidR="009A2624">
        <w:rPr>
          <w:bCs/>
        </w:rPr>
        <w:t xml:space="preserve"> </w:t>
      </w:r>
      <w:r w:rsidR="00484432" w:rsidRPr="00F45664">
        <w:rPr>
          <w:bCs/>
          <w:color w:val="auto"/>
        </w:rPr>
        <w:t>Interpret parts of an expression, such as terms, factors, and coefficients.</w:t>
      </w:r>
    </w:p>
    <w:p w:rsidR="00F70C34" w:rsidRDefault="00F70C34" w:rsidP="00A30E39">
      <w:pPr>
        <w:spacing w:after="200" w:line="276" w:lineRule="auto"/>
        <w:rPr>
          <w:b/>
          <w:bCs/>
          <w:color w:val="000000"/>
        </w:rPr>
      </w:pPr>
      <w:r>
        <w:rPr>
          <w:b/>
          <w:bCs/>
        </w:rPr>
        <w:br w:type="page"/>
      </w:r>
    </w:p>
    <w:p w:rsidR="00484432" w:rsidRPr="00F45664" w:rsidRDefault="000E5554" w:rsidP="00A30E39">
      <w:pPr>
        <w:pStyle w:val="Default"/>
        <w:rPr>
          <w:rFonts w:hAnsi="MS Mincho"/>
          <w:bCs/>
          <w:color w:val="auto"/>
          <w:vertAlign w:val="superscript"/>
        </w:rPr>
      </w:pPr>
      <w:r>
        <w:rPr>
          <w:b/>
          <w:bCs/>
        </w:rPr>
        <w:lastRenderedPageBreak/>
        <w:t>MGSE</w:t>
      </w:r>
      <w:r w:rsidR="00484432" w:rsidRPr="005C2DBF">
        <w:rPr>
          <w:b/>
          <w:bCs/>
        </w:rPr>
        <w:t>9</w:t>
      </w:r>
      <w:r w:rsidR="001164B5">
        <w:rPr>
          <w:b/>
          <w:bCs/>
        </w:rPr>
        <w:t>–</w:t>
      </w:r>
      <w:r w:rsidR="00484432" w:rsidRPr="005C2DBF">
        <w:rPr>
          <w:b/>
          <w:bCs/>
        </w:rPr>
        <w:t>12.A.SSE.1b</w:t>
      </w:r>
      <w:r w:rsidR="009A2624">
        <w:rPr>
          <w:bCs/>
        </w:rPr>
        <w:t xml:space="preserve"> </w:t>
      </w:r>
      <w:r w:rsidR="00B44D04" w:rsidRPr="00F45664">
        <w:rPr>
          <w:bCs/>
          <w:color w:val="auto"/>
        </w:rPr>
        <w:t>Given situations which utilize formulas or expressions with multiple terms and/or factors, interpret the meaning (in context) of individual terms or factors.</w:t>
      </w:r>
    </w:p>
    <w:p w:rsidR="000D5507" w:rsidRDefault="000D5507" w:rsidP="00A30E39">
      <w:pPr>
        <w:rPr>
          <w:rFonts w:eastAsia="Times New Roman"/>
          <w:b/>
          <w:lang w:bidi="en-US"/>
        </w:rPr>
      </w:pPr>
    </w:p>
    <w:p w:rsidR="00F00828" w:rsidRPr="00F00828" w:rsidRDefault="00F00828" w:rsidP="00A30E39">
      <w:pPr>
        <w:rPr>
          <w:rFonts w:eastAsia="Times New Roman"/>
          <w:b/>
          <w:lang w:bidi="en-US"/>
        </w:rPr>
      </w:pPr>
      <w:r w:rsidRPr="00F00828">
        <w:rPr>
          <w:rFonts w:eastAsia="Times New Roman"/>
          <w:b/>
          <w:lang w:bidi="en-US"/>
        </w:rPr>
        <w:t>Standards for Mathematical Practice</w:t>
      </w:r>
    </w:p>
    <w:p w:rsidR="00F00828" w:rsidRPr="00F00828" w:rsidRDefault="00F00828" w:rsidP="00A30E39">
      <w:pPr>
        <w:rPr>
          <w:rFonts w:eastAsia="Times New Roman"/>
          <w:b/>
          <w:lang w:bidi="en-US"/>
        </w:rPr>
      </w:pPr>
      <w:r w:rsidRPr="00F00828">
        <w:rPr>
          <w:rFonts w:eastAsia="Times New Roman"/>
          <w:b/>
          <w:lang w:bidi="en-US"/>
        </w:rPr>
        <w:t>1.</w:t>
      </w:r>
      <w:r w:rsidRPr="00F00828">
        <w:rPr>
          <w:rFonts w:eastAsia="Times New Roman"/>
          <w:b/>
          <w:lang w:bidi="en-US"/>
        </w:rPr>
        <w:tab/>
      </w:r>
      <w:r w:rsidRPr="00F00828">
        <w:rPr>
          <w:rFonts w:eastAsia="Times New Roman"/>
          <w:lang w:bidi="en-US"/>
        </w:rPr>
        <w:t>Make sense of problems and persevere in solving them.</w:t>
      </w:r>
    </w:p>
    <w:p w:rsidR="00F00828" w:rsidRPr="00F00828" w:rsidRDefault="00F00828" w:rsidP="00A30E39">
      <w:pPr>
        <w:rPr>
          <w:rFonts w:eastAsia="Times New Roman"/>
          <w:b/>
          <w:lang w:bidi="en-US"/>
        </w:rPr>
      </w:pPr>
      <w:r w:rsidRPr="00F00828">
        <w:rPr>
          <w:rFonts w:eastAsia="Times New Roman"/>
          <w:b/>
          <w:lang w:bidi="en-US"/>
        </w:rPr>
        <w:t>2.</w:t>
      </w:r>
      <w:r w:rsidRPr="00F00828">
        <w:rPr>
          <w:rFonts w:eastAsia="Times New Roman"/>
          <w:b/>
          <w:lang w:bidi="en-US"/>
        </w:rPr>
        <w:tab/>
      </w:r>
      <w:r w:rsidRPr="00F00828">
        <w:rPr>
          <w:rFonts w:eastAsia="Times New Roman"/>
          <w:lang w:bidi="en-US"/>
        </w:rPr>
        <w:t>Reason abstractly and quantitatively.</w:t>
      </w:r>
    </w:p>
    <w:p w:rsidR="00F00828" w:rsidRPr="00F00828" w:rsidRDefault="00F00828" w:rsidP="00A30E39">
      <w:pPr>
        <w:rPr>
          <w:rFonts w:eastAsia="Times New Roman"/>
          <w:b/>
          <w:lang w:bidi="en-US"/>
        </w:rPr>
      </w:pPr>
      <w:r w:rsidRPr="00F00828">
        <w:rPr>
          <w:rFonts w:eastAsia="Times New Roman"/>
          <w:b/>
          <w:lang w:bidi="en-US"/>
        </w:rPr>
        <w:t>3.</w:t>
      </w:r>
      <w:r w:rsidRPr="00F00828">
        <w:rPr>
          <w:rFonts w:eastAsia="Times New Roman"/>
          <w:b/>
          <w:lang w:bidi="en-US"/>
        </w:rPr>
        <w:tab/>
      </w:r>
      <w:r w:rsidRPr="00F00828">
        <w:rPr>
          <w:rFonts w:eastAsia="Times New Roman"/>
          <w:lang w:bidi="en-US"/>
        </w:rPr>
        <w:t xml:space="preserve">Construct viable arguments and critique the reasoning of others. </w:t>
      </w:r>
    </w:p>
    <w:p w:rsidR="00F00828" w:rsidRPr="00F00828" w:rsidRDefault="00F00828" w:rsidP="00A30E39">
      <w:pPr>
        <w:rPr>
          <w:rFonts w:eastAsia="Times New Roman"/>
          <w:b/>
          <w:lang w:bidi="en-US"/>
        </w:rPr>
      </w:pPr>
      <w:r w:rsidRPr="00F00828">
        <w:rPr>
          <w:rFonts w:eastAsia="Times New Roman"/>
          <w:b/>
          <w:lang w:bidi="en-US"/>
        </w:rPr>
        <w:t>4.</w:t>
      </w:r>
      <w:r w:rsidRPr="00F00828">
        <w:rPr>
          <w:rFonts w:eastAsia="Times New Roman"/>
          <w:b/>
          <w:lang w:bidi="en-US"/>
        </w:rPr>
        <w:tab/>
      </w:r>
      <w:r w:rsidRPr="00F00828">
        <w:rPr>
          <w:rFonts w:eastAsia="Times New Roman"/>
          <w:lang w:bidi="en-US"/>
        </w:rPr>
        <w:t>Model with mathematics.</w:t>
      </w:r>
    </w:p>
    <w:p w:rsidR="00F00828" w:rsidRPr="00F00828" w:rsidRDefault="00F00828" w:rsidP="00A30E39">
      <w:pPr>
        <w:rPr>
          <w:rFonts w:eastAsia="Times New Roman"/>
          <w:b/>
          <w:lang w:bidi="en-US"/>
        </w:rPr>
      </w:pPr>
      <w:r w:rsidRPr="00F00828">
        <w:rPr>
          <w:rFonts w:eastAsia="Times New Roman"/>
          <w:b/>
          <w:lang w:bidi="en-US"/>
        </w:rPr>
        <w:t>5.</w:t>
      </w:r>
      <w:r w:rsidRPr="00F00828">
        <w:rPr>
          <w:rFonts w:eastAsia="Times New Roman"/>
          <w:b/>
          <w:lang w:bidi="en-US"/>
        </w:rPr>
        <w:tab/>
      </w:r>
      <w:r w:rsidRPr="00F00828">
        <w:rPr>
          <w:rFonts w:eastAsia="Times New Roman"/>
          <w:lang w:bidi="en-US"/>
        </w:rPr>
        <w:t>Use appropriate tools strategically.</w:t>
      </w:r>
    </w:p>
    <w:p w:rsidR="00F00828" w:rsidRPr="00F00828" w:rsidRDefault="00F00828" w:rsidP="00A30E39">
      <w:pPr>
        <w:rPr>
          <w:rFonts w:eastAsia="Times New Roman"/>
          <w:b/>
          <w:lang w:bidi="en-US"/>
        </w:rPr>
      </w:pPr>
      <w:r w:rsidRPr="00F00828">
        <w:rPr>
          <w:rFonts w:eastAsia="Times New Roman"/>
          <w:b/>
          <w:lang w:bidi="en-US"/>
        </w:rPr>
        <w:t>6.</w:t>
      </w:r>
      <w:r w:rsidRPr="00F00828">
        <w:rPr>
          <w:rFonts w:eastAsia="Times New Roman"/>
          <w:b/>
          <w:lang w:bidi="en-US"/>
        </w:rPr>
        <w:tab/>
      </w:r>
      <w:r w:rsidRPr="00F00828">
        <w:rPr>
          <w:rFonts w:eastAsia="Times New Roman"/>
          <w:lang w:bidi="en-US"/>
        </w:rPr>
        <w:t xml:space="preserve">Attend to precision. </w:t>
      </w:r>
    </w:p>
    <w:p w:rsidR="00F00828" w:rsidRPr="00F00828" w:rsidRDefault="00F00828" w:rsidP="00A30E39">
      <w:pPr>
        <w:rPr>
          <w:rFonts w:eastAsia="Times New Roman"/>
          <w:b/>
          <w:lang w:bidi="en-US"/>
        </w:rPr>
      </w:pPr>
      <w:r w:rsidRPr="00F00828">
        <w:rPr>
          <w:rFonts w:eastAsia="Times New Roman"/>
          <w:b/>
          <w:lang w:bidi="en-US"/>
        </w:rPr>
        <w:t>7.</w:t>
      </w:r>
      <w:r w:rsidRPr="00F00828">
        <w:rPr>
          <w:rFonts w:eastAsia="Times New Roman"/>
          <w:b/>
          <w:lang w:bidi="en-US"/>
        </w:rPr>
        <w:tab/>
      </w:r>
      <w:r w:rsidRPr="00F00828">
        <w:rPr>
          <w:rFonts w:eastAsia="Times New Roman"/>
          <w:lang w:bidi="en-US"/>
        </w:rPr>
        <w:t>Look for and make use of structure.</w:t>
      </w:r>
    </w:p>
    <w:p w:rsidR="00F00828" w:rsidRPr="00F00828" w:rsidRDefault="00F00828" w:rsidP="00A30E39">
      <w:pPr>
        <w:rPr>
          <w:rFonts w:eastAsia="Times New Roman"/>
          <w:b/>
          <w:lang w:bidi="en-US"/>
        </w:rPr>
      </w:pPr>
      <w:r w:rsidRPr="00F00828">
        <w:rPr>
          <w:rFonts w:eastAsia="Times New Roman"/>
          <w:b/>
          <w:lang w:bidi="en-US"/>
        </w:rPr>
        <w:t>8.</w:t>
      </w:r>
      <w:r w:rsidRPr="00F00828">
        <w:rPr>
          <w:rFonts w:eastAsia="Times New Roman"/>
          <w:b/>
          <w:lang w:bidi="en-US"/>
        </w:rPr>
        <w:tab/>
      </w:r>
      <w:r w:rsidRPr="00F00828">
        <w:rPr>
          <w:rFonts w:eastAsia="Times New Roman"/>
          <w:lang w:bidi="en-US"/>
        </w:rPr>
        <w:t>Look for and express regularity in repeated reasoning</w:t>
      </w:r>
      <w:r w:rsidRPr="00F00828">
        <w:rPr>
          <w:rFonts w:eastAsia="Times New Roman"/>
          <w:sz w:val="22"/>
          <w:szCs w:val="22"/>
          <w:lang w:bidi="en-US"/>
        </w:rPr>
        <w:t>.</w:t>
      </w:r>
    </w:p>
    <w:p w:rsidR="00F00828" w:rsidRPr="00F00828" w:rsidRDefault="00F00828" w:rsidP="00A30E39">
      <w:pPr>
        <w:tabs>
          <w:tab w:val="left" w:pos="360"/>
        </w:tabs>
        <w:rPr>
          <w:rFonts w:eastAsia="Times New Roman"/>
          <w:i/>
          <w:lang w:bidi="en-US"/>
        </w:rPr>
      </w:pPr>
      <w:r w:rsidRPr="00F00828">
        <w:rPr>
          <w:rFonts w:eastAsia="Times New Roman"/>
          <w:i/>
          <w:lang w:bidi="en-US"/>
        </w:rPr>
        <w:tab/>
        <w:t>Students should use all eight SMPs when exploring this task.</w:t>
      </w:r>
    </w:p>
    <w:p w:rsidR="00484432" w:rsidRDefault="00484432" w:rsidP="00A30E39">
      <w:pPr>
        <w:rPr>
          <w:rFonts w:eastAsia="Times New Roman"/>
          <w:b/>
          <w:lang w:bidi="en-US"/>
        </w:rPr>
      </w:pPr>
    </w:p>
    <w:p w:rsidR="00430F9C" w:rsidRPr="00484432" w:rsidRDefault="00430F9C" w:rsidP="00A30E39">
      <w:pPr>
        <w:rPr>
          <w:rFonts w:eastAsia="Times New Roman"/>
          <w:b/>
          <w:lang w:bidi="en-US"/>
        </w:rPr>
      </w:pPr>
    </w:p>
    <w:p w:rsidR="00F00828" w:rsidRPr="00F00828" w:rsidRDefault="00F00828" w:rsidP="00A30E39">
      <w:pPr>
        <w:rPr>
          <w:rFonts w:eastAsia="Times New Roman"/>
          <w:b/>
          <w:bCs/>
          <w:sz w:val="22"/>
          <w:szCs w:val="22"/>
          <w:lang w:bidi="en-US"/>
        </w:rPr>
      </w:pPr>
      <w:r w:rsidRPr="00F00828">
        <w:rPr>
          <w:rFonts w:eastAsia="Times New Roman"/>
          <w:b/>
          <w:bCs/>
          <w:sz w:val="22"/>
          <w:szCs w:val="22"/>
          <w:lang w:bidi="en-US"/>
        </w:rPr>
        <w:t>Background Knowledge</w:t>
      </w:r>
    </w:p>
    <w:p w:rsidR="00F00828" w:rsidRPr="00F00828" w:rsidRDefault="00F00828" w:rsidP="00A30E39">
      <w:pPr>
        <w:numPr>
          <w:ilvl w:val="0"/>
          <w:numId w:val="17"/>
        </w:numPr>
        <w:spacing w:after="200" w:line="276" w:lineRule="auto"/>
        <w:ind w:left="0" w:firstLine="0"/>
        <w:contextualSpacing/>
        <w:rPr>
          <w:rFonts w:eastAsia="Times New Roman"/>
          <w:lang w:bidi="en-US"/>
        </w:rPr>
      </w:pPr>
      <w:r w:rsidRPr="00F00828">
        <w:rPr>
          <w:rFonts w:eastAsia="Times New Roman"/>
          <w:lang w:bidi="en-US"/>
        </w:rPr>
        <w:t>Students will apply everything they have learned in this unit.</w:t>
      </w:r>
    </w:p>
    <w:p w:rsidR="002970C5" w:rsidRDefault="002970C5" w:rsidP="00A30E39">
      <w:pPr>
        <w:rPr>
          <w:rFonts w:eastAsia="Times New Roman"/>
          <w:b/>
          <w:bCs/>
          <w:lang w:bidi="en-US"/>
        </w:rPr>
      </w:pPr>
    </w:p>
    <w:p w:rsidR="00430F9C" w:rsidRPr="00484432" w:rsidRDefault="00430F9C" w:rsidP="00A30E39">
      <w:pPr>
        <w:rPr>
          <w:rFonts w:eastAsia="Times New Roman"/>
          <w:b/>
          <w:bCs/>
          <w:lang w:bidi="en-US"/>
        </w:rPr>
      </w:pPr>
    </w:p>
    <w:p w:rsidR="00F00828" w:rsidRPr="00F00828" w:rsidRDefault="00F00828" w:rsidP="00A30E39">
      <w:pPr>
        <w:rPr>
          <w:rFonts w:eastAsia="Times New Roman"/>
          <w:b/>
          <w:bCs/>
          <w:sz w:val="22"/>
          <w:szCs w:val="22"/>
          <w:lang w:bidi="en-US"/>
        </w:rPr>
      </w:pPr>
      <w:r w:rsidRPr="00F00828">
        <w:rPr>
          <w:rFonts w:eastAsia="Times New Roman"/>
          <w:b/>
          <w:bCs/>
          <w:sz w:val="22"/>
          <w:szCs w:val="22"/>
          <w:lang w:bidi="en-US"/>
        </w:rPr>
        <w:t>Common Misconceptions</w:t>
      </w:r>
    </w:p>
    <w:p w:rsidR="00F00828" w:rsidRPr="00F00828" w:rsidRDefault="00F00828" w:rsidP="00A30E39">
      <w:pPr>
        <w:numPr>
          <w:ilvl w:val="0"/>
          <w:numId w:val="17"/>
        </w:numPr>
        <w:spacing w:after="200" w:line="276" w:lineRule="auto"/>
        <w:ind w:left="0" w:firstLine="0"/>
        <w:contextualSpacing/>
        <w:rPr>
          <w:rFonts w:eastAsia="Times New Roman"/>
          <w:lang w:bidi="en-US"/>
        </w:rPr>
      </w:pPr>
      <w:r w:rsidRPr="00F00828">
        <w:rPr>
          <w:rFonts w:eastAsia="Times New Roman"/>
          <w:lang w:bidi="en-US"/>
        </w:rPr>
        <w:t>Address misconceptions brought to light during the rest of the unit.</w:t>
      </w:r>
    </w:p>
    <w:p w:rsidR="00484432" w:rsidRPr="00484432" w:rsidRDefault="00484432" w:rsidP="00A30E39">
      <w:pPr>
        <w:rPr>
          <w:rFonts w:eastAsia="Times New Roman"/>
          <w:b/>
          <w:bCs/>
          <w:lang w:bidi="en-US"/>
        </w:rPr>
      </w:pPr>
      <w:r w:rsidRPr="00484432">
        <w:rPr>
          <w:rFonts w:eastAsia="Times New Roman"/>
          <w:b/>
          <w:bCs/>
          <w:lang w:bidi="en-US"/>
        </w:rPr>
        <w:br/>
        <w:t>Materials</w:t>
      </w:r>
    </w:p>
    <w:p w:rsidR="00BB687B" w:rsidRDefault="00F00828" w:rsidP="00A30E39">
      <w:pPr>
        <w:pStyle w:val="ListParagraph"/>
        <w:numPr>
          <w:ilvl w:val="0"/>
          <w:numId w:val="17"/>
        </w:numPr>
        <w:ind w:left="0" w:firstLine="0"/>
        <w:jc w:val="both"/>
      </w:pPr>
      <w:r w:rsidRPr="00803673">
        <w:t>Graph paper</w:t>
      </w:r>
    </w:p>
    <w:p w:rsidR="00BB687B" w:rsidRDefault="00F00828" w:rsidP="00A30E39">
      <w:pPr>
        <w:pStyle w:val="ListParagraph"/>
        <w:numPr>
          <w:ilvl w:val="0"/>
          <w:numId w:val="17"/>
        </w:numPr>
        <w:ind w:left="0" w:firstLine="0"/>
        <w:jc w:val="both"/>
      </w:pPr>
      <w:r w:rsidRPr="00803673">
        <w:t>Graphing utility</w:t>
      </w:r>
    </w:p>
    <w:p w:rsidR="00BB687B" w:rsidRDefault="00F00828" w:rsidP="00A30E39">
      <w:pPr>
        <w:pStyle w:val="ListParagraph"/>
        <w:numPr>
          <w:ilvl w:val="0"/>
          <w:numId w:val="17"/>
        </w:numPr>
        <w:ind w:left="0" w:firstLine="0"/>
        <w:jc w:val="both"/>
      </w:pPr>
      <w:r w:rsidRPr="00803673">
        <w:t>Optional: spreadsheet software</w:t>
      </w:r>
      <w:r>
        <w:t xml:space="preserve"> (e.g., Excel)</w:t>
      </w:r>
    </w:p>
    <w:p w:rsidR="00484432" w:rsidRPr="00484432" w:rsidRDefault="00484432" w:rsidP="00A30E39">
      <w:pPr>
        <w:rPr>
          <w:rFonts w:eastAsia="Times New Roman"/>
          <w:lang w:bidi="en-US"/>
        </w:rPr>
      </w:pPr>
    </w:p>
    <w:p w:rsidR="00484432" w:rsidRPr="00484432" w:rsidRDefault="00484432" w:rsidP="00A30E39">
      <w:pPr>
        <w:rPr>
          <w:rFonts w:eastAsia="Times New Roman"/>
          <w:b/>
          <w:lang w:bidi="en-US"/>
        </w:rPr>
      </w:pPr>
      <w:r w:rsidRPr="00484432">
        <w:rPr>
          <w:rFonts w:eastAsia="Times New Roman"/>
          <w:b/>
          <w:lang w:bidi="en-US"/>
        </w:rPr>
        <w:t>Grouping</w:t>
      </w:r>
    </w:p>
    <w:p w:rsidR="00484432" w:rsidRPr="00484432" w:rsidRDefault="00F00828" w:rsidP="00A30E39">
      <w:pPr>
        <w:numPr>
          <w:ilvl w:val="0"/>
          <w:numId w:val="17"/>
        </w:numPr>
        <w:spacing w:after="200" w:line="276" w:lineRule="auto"/>
        <w:ind w:left="0" w:firstLine="0"/>
        <w:contextualSpacing/>
        <w:rPr>
          <w:rFonts w:eastAsia="Times New Roman"/>
          <w:lang w:bidi="en-US"/>
        </w:rPr>
      </w:pPr>
      <w:r>
        <w:rPr>
          <w:rFonts w:eastAsia="Times New Roman"/>
          <w:lang w:bidi="en-US"/>
        </w:rPr>
        <w:t>Individual / Partners</w:t>
      </w:r>
    </w:p>
    <w:p w:rsidR="00484432" w:rsidRPr="00484432" w:rsidRDefault="00484432" w:rsidP="00A30E39">
      <w:pPr>
        <w:rPr>
          <w:rFonts w:eastAsia="Times New Roman"/>
          <w:b/>
          <w:lang w:bidi="en-US"/>
        </w:rPr>
      </w:pPr>
    </w:p>
    <w:bookmarkEnd w:id="31"/>
    <w:bookmarkEnd w:id="32"/>
    <w:p w:rsidR="00F00828" w:rsidRDefault="00F00828" w:rsidP="00A30E39">
      <w:pPr>
        <w:rPr>
          <w:b/>
        </w:rPr>
      </w:pPr>
    </w:p>
    <w:p w:rsidR="00F00828" w:rsidRDefault="00F00828" w:rsidP="00A30E39">
      <w:pPr>
        <w:spacing w:after="200" w:line="276" w:lineRule="auto"/>
        <w:rPr>
          <w:b/>
        </w:rPr>
      </w:pPr>
      <w:r>
        <w:rPr>
          <w:b/>
        </w:rPr>
        <w:br w:type="page"/>
      </w:r>
    </w:p>
    <w:p w:rsidR="00F00828" w:rsidRPr="00F00828" w:rsidRDefault="00F00828" w:rsidP="00A30E39">
      <w:pPr>
        <w:rPr>
          <w:b/>
          <w:u w:val="single"/>
        </w:rPr>
      </w:pPr>
      <w:r w:rsidRPr="00F00828">
        <w:rPr>
          <w:b/>
          <w:u w:val="single"/>
        </w:rPr>
        <w:lastRenderedPageBreak/>
        <w:t>Growing by Leaps and Bounds – Teacher Notes</w:t>
      </w:r>
    </w:p>
    <w:p w:rsidR="00F00828" w:rsidRDefault="00F00828" w:rsidP="00A30E39">
      <w:pPr>
        <w:rPr>
          <w:b/>
        </w:rPr>
      </w:pPr>
    </w:p>
    <w:p w:rsidR="00ED6B49" w:rsidRPr="00142789" w:rsidRDefault="00077D56" w:rsidP="00A30E39">
      <w:pPr>
        <w:rPr>
          <w:b/>
        </w:rPr>
      </w:pPr>
      <w:r>
        <w:rPr>
          <w:b/>
        </w:rPr>
        <w:t>Part I</w:t>
      </w:r>
      <w:r w:rsidR="00E103B3" w:rsidRPr="003A3FC9">
        <w:rPr>
          <w:b/>
        </w:rPr>
        <w:t>:  Meet Linda</w:t>
      </w:r>
    </w:p>
    <w:p w:rsidR="00803673" w:rsidRDefault="00803673" w:rsidP="00A30E39"/>
    <w:p w:rsidR="002E5A88" w:rsidRPr="00077D56" w:rsidRDefault="002E5A88" w:rsidP="00A30E39">
      <w:pPr>
        <w:rPr>
          <w:spacing w:val="-2"/>
        </w:rPr>
      </w:pPr>
      <w:r w:rsidRPr="00077D56">
        <w:rPr>
          <w:spacing w:val="-2"/>
        </w:rPr>
        <w:t>Linda’s lifelong dream has been to open her own business. After working, sacrificing, and saving, she finally has enough money to open up an ice cream business.  The grand opening of her business is scheduled for the Friday of Memorial Day weekend.  She would like to have a soft opening for her business on the Tuesday before.  The soft opening should give her a good idea of any supply or personnel issues and give her time to correct them before the big official opening.</w:t>
      </w:r>
    </w:p>
    <w:p w:rsidR="002E5A88" w:rsidRPr="003A3FC9" w:rsidRDefault="002E5A88" w:rsidP="00A30E39"/>
    <w:p w:rsidR="002E5A88" w:rsidRPr="003A3FC9" w:rsidRDefault="002E5A88" w:rsidP="00A30E39">
      <w:r w:rsidRPr="003A3FC9">
        <w:t xml:space="preserve">A soft opening means that the opening of the business is not officially announced; news of its opening is just spread by word of mouth (see, not all rumors are bad!).  Linda needs a good idea of when she should begin the rumor in order for it to spread reasonably well before her soft opening.  She has been told that about 10% of the people who know about an event will actually attend it.  </w:t>
      </w:r>
      <w:r>
        <w:t>Based on this assumption, i</w:t>
      </w:r>
      <w:r w:rsidRPr="003A3FC9">
        <w:t xml:space="preserve">f she wants to have about 50 people visit her store on </w:t>
      </w:r>
      <w:r>
        <w:t>the Tuesday of the soft opening</w:t>
      </w:r>
      <w:r w:rsidRPr="003A3FC9">
        <w:t>, she will need 500 people to know about it.</w:t>
      </w:r>
    </w:p>
    <w:p w:rsidR="002E5A88" w:rsidRPr="003A3FC9" w:rsidRDefault="002E5A88" w:rsidP="00A30E39"/>
    <w:p w:rsidR="00BB687B" w:rsidRDefault="00803673" w:rsidP="00A30E39">
      <w:pPr>
        <w:pStyle w:val="ListParagraph"/>
        <w:numPr>
          <w:ilvl w:val="0"/>
          <w:numId w:val="9"/>
        </w:numPr>
        <w:ind w:left="0" w:firstLine="0"/>
      </w:pPr>
      <w:r w:rsidRPr="003A3FC9">
        <w:t xml:space="preserve">Linda plans to tell </w:t>
      </w:r>
      <w:r>
        <w:t xml:space="preserve">one person each day and </w:t>
      </w:r>
      <w:r w:rsidRPr="003A3FC9">
        <w:t xml:space="preserve">will ask that person to tell one </w:t>
      </w:r>
      <w:r>
        <w:t xml:space="preserve">other </w:t>
      </w:r>
      <w:r w:rsidRPr="003A3FC9">
        <w:t xml:space="preserve">person each day </w:t>
      </w:r>
      <w:r>
        <w:t>through</w:t>
      </w:r>
      <w:r w:rsidRPr="003A3FC9">
        <w:t xml:space="preserve"> the </w:t>
      </w:r>
      <w:r>
        <w:t xml:space="preserve">day of the </w:t>
      </w:r>
      <w:r w:rsidRPr="003A3FC9">
        <w:t>opening</w:t>
      </w:r>
      <w:r>
        <w:t>,</w:t>
      </w:r>
      <w:r w:rsidRPr="003A3FC9">
        <w:t xml:space="preserve"> and so on.  Assume that each new </w:t>
      </w:r>
      <w:r>
        <w:t>person who hears about the soft opening</w:t>
      </w:r>
      <w:r w:rsidRPr="003A3FC9">
        <w:t xml:space="preserve"> </w:t>
      </w:r>
      <w:r>
        <w:t xml:space="preserve">is also asked to tell one other person each day through the day of the opening and that each one starts the process of </w:t>
      </w:r>
      <w:r w:rsidRPr="003A3FC9">
        <w:t>tell</w:t>
      </w:r>
      <w:r>
        <w:t>ing</w:t>
      </w:r>
      <w:r w:rsidRPr="003A3FC9">
        <w:t xml:space="preserve"> their friends on the day after </w:t>
      </w:r>
      <w:r>
        <w:t>he or she first hears</w:t>
      </w:r>
      <w:r w:rsidRPr="003A3FC9">
        <w:t>.</w:t>
      </w:r>
      <w:r>
        <w:t xml:space="preserve">  When should Linda</w:t>
      </w:r>
      <w:r w:rsidRPr="003A3FC9">
        <w:t xml:space="preserve"> begin </w:t>
      </w:r>
      <w:r>
        <w:t xml:space="preserve">telling others about the soft opening in order to have </w:t>
      </w:r>
      <w:r w:rsidRPr="003A3FC9">
        <w:t xml:space="preserve">at least 500 people know about </w:t>
      </w:r>
      <w:r>
        <w:t>it by the day it occurs</w:t>
      </w:r>
      <w:r w:rsidRPr="003A3FC9">
        <w:t>?</w:t>
      </w:r>
    </w:p>
    <w:p w:rsidR="00803673" w:rsidRDefault="00803673" w:rsidP="00A30E39">
      <w:pPr>
        <w:rPr>
          <w:b/>
          <w:i/>
          <w:color w:val="4F81BD"/>
        </w:rPr>
      </w:pPr>
    </w:p>
    <w:p w:rsidR="00803673" w:rsidRDefault="00142789" w:rsidP="00A30E39">
      <w:pPr>
        <w:rPr>
          <w:b/>
          <w:i/>
          <w:color w:val="4F81BD"/>
          <w:u w:val="single"/>
        </w:rPr>
      </w:pPr>
      <w:r w:rsidRPr="00142789">
        <w:rPr>
          <w:b/>
          <w:i/>
          <w:color w:val="4F81BD"/>
          <w:u w:val="single"/>
        </w:rPr>
        <w:t>Comments</w:t>
      </w:r>
    </w:p>
    <w:p w:rsidR="00803673" w:rsidRDefault="00803673" w:rsidP="00A30E39">
      <w:pPr>
        <w:rPr>
          <w:b/>
          <w:i/>
          <w:color w:val="4F81BD"/>
        </w:rPr>
      </w:pPr>
      <w:r>
        <w:rPr>
          <w:b/>
          <w:i/>
          <w:color w:val="4F81BD"/>
        </w:rPr>
        <w:t>With the table in item 2 below, it is likely that many students will organize their work in a similar way.  Whether or not they use such a table, they will need to count up from the first day that Linda begins to spread the news to find out how many days it will take for the number of people who know to reach 500 and then count backwards to determine the day Linda should start.  The Memorial Day reference in the problem gives a convenient way to express the answer.</w:t>
      </w:r>
    </w:p>
    <w:p w:rsidR="00AF24D1" w:rsidRDefault="00AF24D1" w:rsidP="00A30E39">
      <w:pPr>
        <w:rPr>
          <w:b/>
          <w:i/>
          <w:color w:val="4F81BD"/>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1"/>
        <w:gridCol w:w="5115"/>
      </w:tblGrid>
      <w:tr w:rsidR="00077D56" w:rsidTr="00077D56">
        <w:tc>
          <w:tcPr>
            <w:tcW w:w="2329" w:type="pct"/>
          </w:tcPr>
          <w:p w:rsidR="00077D56" w:rsidRPr="00077D56" w:rsidRDefault="00077D56" w:rsidP="00A30E39">
            <w:pPr>
              <w:rPr>
                <w:b/>
                <w:i/>
                <w:color w:val="4F81BD"/>
                <w:u w:val="single"/>
              </w:rPr>
            </w:pPr>
            <w:r w:rsidRPr="00077D56">
              <w:rPr>
                <w:b/>
                <w:i/>
                <w:color w:val="4F81BD"/>
                <w:u w:val="single"/>
              </w:rPr>
              <w:t>Solution</w:t>
            </w:r>
          </w:p>
          <w:p w:rsidR="00077D56" w:rsidRDefault="00077D56" w:rsidP="00A30E39">
            <w:pPr>
              <w:rPr>
                <w:b/>
                <w:i/>
                <w:color w:val="4F81BD"/>
              </w:rPr>
            </w:pPr>
            <w:r>
              <w:rPr>
                <w:b/>
                <w:i/>
                <w:color w:val="4F81BD"/>
              </w:rPr>
              <w:t xml:space="preserve">Linda should tell her first person about the soft opening on Monday two weeks before Memorial Day because.  See </w:t>
            </w:r>
            <w:r w:rsidRPr="00077D56">
              <w:rPr>
                <w:b/>
                <w:i/>
                <w:color w:val="4F81BD"/>
              </w:rPr>
              <w:sym w:font="Wingdings" w:char="F0E0"/>
            </w:r>
          </w:p>
          <w:p w:rsidR="00077D56" w:rsidRDefault="00077D56" w:rsidP="00A30E39">
            <w:pPr>
              <w:rPr>
                <w:b/>
                <w:i/>
                <w:color w:val="4F81BD"/>
              </w:rPr>
            </w:pPr>
          </w:p>
          <w:p w:rsidR="00077D56" w:rsidRDefault="00077D56" w:rsidP="00A30E39">
            <w:pPr>
              <w:rPr>
                <w:b/>
                <w:color w:val="4F81BD"/>
              </w:rPr>
            </w:pPr>
            <w:r>
              <w:rPr>
                <w:b/>
                <w:i/>
                <w:color w:val="4F81BD"/>
              </w:rPr>
              <w:t>The 9</w:t>
            </w:r>
            <w:r w:rsidRPr="00D63B78">
              <w:rPr>
                <w:b/>
                <w:i/>
                <w:color w:val="4F81BD"/>
                <w:vertAlign w:val="superscript"/>
              </w:rPr>
              <w:t>th</w:t>
            </w:r>
            <w:r>
              <w:rPr>
                <w:b/>
                <w:i/>
                <w:color w:val="4F81BD"/>
              </w:rPr>
              <w:t xml:space="preserve"> day corresponds to the Tuesday of the soft opening.  So, the 2</w:t>
            </w:r>
            <w:r w:rsidRPr="00D63B78">
              <w:rPr>
                <w:b/>
                <w:i/>
                <w:color w:val="4F81BD"/>
                <w:vertAlign w:val="superscript"/>
              </w:rPr>
              <w:t>nd</w:t>
            </w:r>
            <w:r>
              <w:rPr>
                <w:b/>
                <w:i/>
                <w:color w:val="4F81BD"/>
              </w:rPr>
              <w:t xml:space="preserve"> day is the Tuesday one week before, and the 1</w:t>
            </w:r>
            <w:r w:rsidRPr="00D63B78">
              <w:rPr>
                <w:b/>
                <w:i/>
                <w:color w:val="4F81BD"/>
                <w:vertAlign w:val="superscript"/>
              </w:rPr>
              <w:t>st</w:t>
            </w:r>
            <w:r>
              <w:rPr>
                <w:b/>
                <w:i/>
                <w:color w:val="4F81BD"/>
              </w:rPr>
              <w:t xml:space="preserve"> day is the Monday that is two weeks before Memorial Day.</w:t>
            </w:r>
          </w:p>
        </w:tc>
        <w:tc>
          <w:tcPr>
            <w:tcW w:w="2671" w:type="pct"/>
          </w:tcPr>
          <w:p w:rsidR="00077D56" w:rsidRDefault="00077D56" w:rsidP="00A30E39">
            <w:pPr>
              <w:tabs>
                <w:tab w:val="left" w:pos="914"/>
                <w:tab w:val="left" w:pos="1800"/>
              </w:tabs>
              <w:rPr>
                <w:b/>
                <w:i/>
                <w:color w:val="4F81BD"/>
              </w:rPr>
            </w:pPr>
            <w:r>
              <w:rPr>
                <w:b/>
                <w:i/>
                <w:color w:val="4F81BD"/>
              </w:rPr>
              <w:t>1</w:t>
            </w:r>
            <w:r w:rsidRPr="00D63B78">
              <w:rPr>
                <w:b/>
                <w:i/>
                <w:color w:val="4F81BD"/>
                <w:vertAlign w:val="superscript"/>
              </w:rPr>
              <w:t>st</w:t>
            </w:r>
            <w:r>
              <w:rPr>
                <w:b/>
                <w:i/>
                <w:color w:val="4F81BD"/>
              </w:rPr>
              <w:t xml:space="preserve"> day:</w:t>
            </w:r>
            <w:r>
              <w:rPr>
                <w:b/>
                <w:i/>
                <w:color w:val="4F81BD"/>
              </w:rPr>
              <w:tab/>
              <w:t>Linda tells one other person</w:t>
            </w:r>
            <w:proofErr w:type="gramStart"/>
            <w:r>
              <w:rPr>
                <w:b/>
                <w:i/>
                <w:color w:val="4F81BD"/>
              </w:rPr>
              <w:t>,</w:t>
            </w:r>
            <w:proofErr w:type="gramEnd"/>
            <w:r>
              <w:rPr>
                <w:b/>
                <w:i/>
                <w:color w:val="4F81BD"/>
              </w:rPr>
              <w:br/>
              <w:t>so 2 people know.</w:t>
            </w:r>
          </w:p>
          <w:p w:rsidR="00077D56" w:rsidRDefault="00077D56" w:rsidP="00A30E39">
            <w:pPr>
              <w:tabs>
                <w:tab w:val="left" w:pos="914"/>
                <w:tab w:val="left" w:pos="1800"/>
              </w:tabs>
              <w:rPr>
                <w:b/>
                <w:i/>
                <w:color w:val="4F81BD"/>
              </w:rPr>
            </w:pPr>
            <w:r>
              <w:rPr>
                <w:b/>
                <w:i/>
                <w:color w:val="4F81BD"/>
              </w:rPr>
              <w:t>2</w:t>
            </w:r>
            <w:r w:rsidRPr="00D63B78">
              <w:rPr>
                <w:b/>
                <w:i/>
                <w:color w:val="4F81BD"/>
                <w:vertAlign w:val="superscript"/>
              </w:rPr>
              <w:t>nd</w:t>
            </w:r>
            <w:r>
              <w:rPr>
                <w:b/>
                <w:i/>
                <w:color w:val="4F81BD"/>
              </w:rPr>
              <w:t xml:space="preserve"> day:</w:t>
            </w:r>
            <w:r>
              <w:rPr>
                <w:b/>
                <w:i/>
                <w:color w:val="4F81BD"/>
              </w:rPr>
              <w:tab/>
              <w:t xml:space="preserve">Each of the two people who know </w:t>
            </w:r>
            <w:proofErr w:type="gramStart"/>
            <w:r>
              <w:rPr>
                <w:b/>
                <w:i/>
                <w:color w:val="4F81BD"/>
              </w:rPr>
              <w:t>tell</w:t>
            </w:r>
            <w:proofErr w:type="gramEnd"/>
            <w:r>
              <w:rPr>
                <w:b/>
                <w:i/>
                <w:color w:val="4F81BD"/>
              </w:rPr>
              <w:t xml:space="preserve"> another person, so 4 people know.</w:t>
            </w:r>
          </w:p>
          <w:p w:rsidR="00077D56" w:rsidRDefault="00077D56" w:rsidP="00A30E39">
            <w:pPr>
              <w:tabs>
                <w:tab w:val="left" w:pos="914"/>
                <w:tab w:val="left" w:pos="1800"/>
              </w:tabs>
              <w:rPr>
                <w:b/>
                <w:i/>
                <w:color w:val="4F81BD"/>
              </w:rPr>
            </w:pPr>
            <w:r>
              <w:rPr>
                <w:b/>
                <w:i/>
                <w:color w:val="4F81BD"/>
              </w:rPr>
              <w:t>3</w:t>
            </w:r>
            <w:r w:rsidRPr="00D63B78">
              <w:rPr>
                <w:b/>
                <w:i/>
                <w:color w:val="4F81BD"/>
                <w:vertAlign w:val="superscript"/>
              </w:rPr>
              <w:t>rd</w:t>
            </w:r>
            <w:r>
              <w:rPr>
                <w:b/>
                <w:i/>
                <w:color w:val="4F81BD"/>
              </w:rPr>
              <w:t xml:space="preserve"> day:</w:t>
            </w:r>
            <w:r>
              <w:rPr>
                <w:b/>
                <w:i/>
                <w:color w:val="4F81BD"/>
              </w:rPr>
              <w:tab/>
              <w:t xml:space="preserve">Each of the four people who know </w:t>
            </w:r>
            <w:proofErr w:type="gramStart"/>
            <w:r>
              <w:rPr>
                <w:b/>
                <w:i/>
                <w:color w:val="4F81BD"/>
              </w:rPr>
              <w:t>tell</w:t>
            </w:r>
            <w:proofErr w:type="gramEnd"/>
            <w:r>
              <w:rPr>
                <w:b/>
                <w:i/>
                <w:color w:val="4F81BD"/>
              </w:rPr>
              <w:t xml:space="preserve"> another person, so 8 people know.</w:t>
            </w:r>
          </w:p>
          <w:p w:rsidR="00077D56" w:rsidRDefault="00077D56" w:rsidP="00A30E39">
            <w:pPr>
              <w:tabs>
                <w:tab w:val="left" w:pos="914"/>
                <w:tab w:val="left" w:pos="1800"/>
              </w:tabs>
              <w:rPr>
                <w:b/>
                <w:i/>
                <w:color w:val="4F81BD"/>
              </w:rPr>
            </w:pPr>
            <w:r>
              <w:rPr>
                <w:b/>
                <w:i/>
                <w:color w:val="4F81BD"/>
              </w:rPr>
              <w:t>4</w:t>
            </w:r>
            <w:r w:rsidRPr="00D63B78">
              <w:rPr>
                <w:b/>
                <w:i/>
                <w:color w:val="4F81BD"/>
                <w:vertAlign w:val="superscript"/>
              </w:rPr>
              <w:t>th</w:t>
            </w:r>
            <w:r>
              <w:rPr>
                <w:b/>
                <w:i/>
                <w:color w:val="4F81BD"/>
              </w:rPr>
              <w:t xml:space="preserve"> day: </w:t>
            </w:r>
            <w:r>
              <w:rPr>
                <w:b/>
                <w:i/>
                <w:color w:val="4F81BD"/>
              </w:rPr>
              <w:tab/>
              <w:t>16 people know</w:t>
            </w:r>
          </w:p>
          <w:p w:rsidR="00077D56" w:rsidRDefault="00077D56" w:rsidP="00A30E39">
            <w:pPr>
              <w:tabs>
                <w:tab w:val="left" w:pos="914"/>
                <w:tab w:val="left" w:pos="1800"/>
              </w:tabs>
              <w:rPr>
                <w:b/>
                <w:i/>
                <w:color w:val="4F81BD"/>
              </w:rPr>
            </w:pPr>
            <w:r>
              <w:rPr>
                <w:b/>
                <w:i/>
                <w:color w:val="4F81BD"/>
              </w:rPr>
              <w:t>5</w:t>
            </w:r>
            <w:r w:rsidRPr="00D63B78">
              <w:rPr>
                <w:b/>
                <w:i/>
                <w:color w:val="4F81BD"/>
                <w:vertAlign w:val="superscript"/>
              </w:rPr>
              <w:t>th</w:t>
            </w:r>
            <w:r>
              <w:rPr>
                <w:b/>
                <w:i/>
                <w:color w:val="4F81BD"/>
              </w:rPr>
              <w:t xml:space="preserve"> day:</w:t>
            </w:r>
            <w:r>
              <w:rPr>
                <w:b/>
                <w:i/>
                <w:color w:val="4F81BD"/>
              </w:rPr>
              <w:tab/>
              <w:t>32 people know</w:t>
            </w:r>
          </w:p>
          <w:p w:rsidR="00077D56" w:rsidRDefault="00077D56" w:rsidP="00A30E39">
            <w:pPr>
              <w:tabs>
                <w:tab w:val="left" w:pos="914"/>
                <w:tab w:val="left" w:pos="1800"/>
              </w:tabs>
              <w:rPr>
                <w:b/>
                <w:i/>
                <w:color w:val="4F81BD"/>
              </w:rPr>
            </w:pPr>
            <w:r>
              <w:rPr>
                <w:b/>
                <w:i/>
                <w:color w:val="4F81BD"/>
              </w:rPr>
              <w:t>6</w:t>
            </w:r>
            <w:r w:rsidRPr="00D63B78">
              <w:rPr>
                <w:b/>
                <w:i/>
                <w:color w:val="4F81BD"/>
                <w:vertAlign w:val="superscript"/>
              </w:rPr>
              <w:t>th</w:t>
            </w:r>
            <w:r>
              <w:rPr>
                <w:b/>
                <w:i/>
                <w:color w:val="4F81BD"/>
              </w:rPr>
              <w:t xml:space="preserve"> day: </w:t>
            </w:r>
            <w:r>
              <w:rPr>
                <w:b/>
                <w:i/>
                <w:color w:val="4F81BD"/>
              </w:rPr>
              <w:tab/>
              <w:t>64 people know</w:t>
            </w:r>
          </w:p>
          <w:p w:rsidR="00077D56" w:rsidRDefault="00077D56" w:rsidP="00A30E39">
            <w:pPr>
              <w:tabs>
                <w:tab w:val="left" w:pos="914"/>
                <w:tab w:val="left" w:pos="1800"/>
              </w:tabs>
              <w:rPr>
                <w:b/>
                <w:i/>
                <w:color w:val="4F81BD"/>
              </w:rPr>
            </w:pPr>
            <w:r>
              <w:rPr>
                <w:b/>
                <w:i/>
                <w:color w:val="4F81BD"/>
              </w:rPr>
              <w:t>7</w:t>
            </w:r>
            <w:r w:rsidRPr="00D63B78">
              <w:rPr>
                <w:b/>
                <w:i/>
                <w:color w:val="4F81BD"/>
                <w:vertAlign w:val="superscript"/>
              </w:rPr>
              <w:t>th</w:t>
            </w:r>
            <w:r>
              <w:rPr>
                <w:b/>
                <w:i/>
                <w:color w:val="4F81BD"/>
              </w:rPr>
              <w:t xml:space="preserve"> day:</w:t>
            </w:r>
            <w:r>
              <w:rPr>
                <w:b/>
                <w:i/>
                <w:color w:val="4F81BD"/>
              </w:rPr>
              <w:tab/>
              <w:t>128 people know</w:t>
            </w:r>
          </w:p>
          <w:p w:rsidR="00077D56" w:rsidRDefault="00077D56" w:rsidP="00A30E39">
            <w:pPr>
              <w:tabs>
                <w:tab w:val="left" w:pos="914"/>
                <w:tab w:val="left" w:pos="1800"/>
              </w:tabs>
              <w:rPr>
                <w:b/>
                <w:i/>
                <w:color w:val="4F81BD"/>
              </w:rPr>
            </w:pPr>
            <w:r>
              <w:rPr>
                <w:b/>
                <w:i/>
                <w:color w:val="4F81BD"/>
              </w:rPr>
              <w:t>8</w:t>
            </w:r>
            <w:r w:rsidRPr="00D63B78">
              <w:rPr>
                <w:b/>
                <w:i/>
                <w:color w:val="4F81BD"/>
                <w:vertAlign w:val="superscript"/>
              </w:rPr>
              <w:t>th</w:t>
            </w:r>
            <w:r>
              <w:rPr>
                <w:b/>
                <w:i/>
                <w:color w:val="4F81BD"/>
              </w:rPr>
              <w:t xml:space="preserve"> day:</w:t>
            </w:r>
            <w:r>
              <w:rPr>
                <w:b/>
                <w:i/>
                <w:color w:val="4F81BD"/>
              </w:rPr>
              <w:tab/>
              <w:t>256 people know</w:t>
            </w:r>
          </w:p>
          <w:p w:rsidR="00077D56" w:rsidRDefault="00077D56" w:rsidP="00A30E39">
            <w:pPr>
              <w:tabs>
                <w:tab w:val="left" w:pos="914"/>
                <w:tab w:val="left" w:pos="1800"/>
              </w:tabs>
              <w:rPr>
                <w:b/>
                <w:i/>
                <w:color w:val="4F81BD"/>
              </w:rPr>
            </w:pPr>
            <w:r>
              <w:rPr>
                <w:b/>
                <w:i/>
                <w:color w:val="4F81BD"/>
              </w:rPr>
              <w:t>9</w:t>
            </w:r>
            <w:r w:rsidRPr="00D63B78">
              <w:rPr>
                <w:b/>
                <w:i/>
                <w:color w:val="4F81BD"/>
                <w:vertAlign w:val="superscript"/>
              </w:rPr>
              <w:t>th</w:t>
            </w:r>
            <w:r>
              <w:rPr>
                <w:b/>
                <w:i/>
                <w:color w:val="4F81BD"/>
              </w:rPr>
              <w:t xml:space="preserve"> day:</w:t>
            </w:r>
            <w:r>
              <w:rPr>
                <w:b/>
                <w:i/>
                <w:color w:val="4F81BD"/>
              </w:rPr>
              <w:tab/>
              <w:t>512 people know</w:t>
            </w:r>
          </w:p>
          <w:p w:rsidR="00642C96" w:rsidRDefault="00642C96" w:rsidP="00A30E39">
            <w:pPr>
              <w:tabs>
                <w:tab w:val="left" w:pos="914"/>
                <w:tab w:val="left" w:pos="1800"/>
              </w:tabs>
              <w:rPr>
                <w:b/>
                <w:color w:val="4F81BD"/>
              </w:rPr>
            </w:pPr>
          </w:p>
        </w:tc>
      </w:tr>
    </w:tbl>
    <w:p w:rsidR="00BB687B" w:rsidRDefault="00803673" w:rsidP="00A30E39">
      <w:pPr>
        <w:pStyle w:val="ListParagraph"/>
        <w:numPr>
          <w:ilvl w:val="0"/>
          <w:numId w:val="9"/>
        </w:numPr>
        <w:ind w:left="0" w:firstLine="0"/>
      </w:pPr>
      <w:r w:rsidRPr="003A3FC9">
        <w:lastRenderedPageBreak/>
        <w:t xml:space="preserve">Let </w:t>
      </w:r>
      <w:r w:rsidRPr="00355F6E">
        <w:rPr>
          <w:i/>
        </w:rPr>
        <w:t>x</w:t>
      </w:r>
      <w:r>
        <w:t xml:space="preserve"> represent the </w:t>
      </w:r>
      <w:r w:rsidRPr="003A3FC9">
        <w:t xml:space="preserve">day </w:t>
      </w:r>
      <w:r>
        <w:t xml:space="preserve">number </w:t>
      </w:r>
      <w:r w:rsidRPr="003A3FC9">
        <w:t xml:space="preserve">and </w:t>
      </w:r>
      <w:r>
        <w:t xml:space="preserve">let </w:t>
      </w:r>
      <w:r w:rsidRPr="00355F6E">
        <w:rPr>
          <w:i/>
        </w:rPr>
        <w:t>y</w:t>
      </w:r>
      <w:r w:rsidRPr="00760273">
        <w:t xml:space="preserve"> be th</w:t>
      </w:r>
      <w:r>
        <w:t>e</w:t>
      </w:r>
      <w:r w:rsidRPr="003A3FC9">
        <w:t xml:space="preserve"> number of people who know</w:t>
      </w:r>
      <w:r>
        <w:t xml:space="preserve"> about the soft opening on day </w:t>
      </w:r>
      <w:r w:rsidRPr="00355F6E">
        <w:rPr>
          <w:i/>
        </w:rPr>
        <w:t>x</w:t>
      </w:r>
      <w:r w:rsidRPr="003A3FC9">
        <w:t xml:space="preserve">.  </w:t>
      </w:r>
      <w:r>
        <w:t>Consider the day before Linda told anyone to be Day 0</w:t>
      </w:r>
      <w:r w:rsidRPr="003A3FC9">
        <w:t xml:space="preserve">, </w:t>
      </w:r>
      <w:r>
        <w:t xml:space="preserve">so that Linda is the only person who </w:t>
      </w:r>
      <w:r w:rsidRPr="003A3FC9">
        <w:t>know</w:t>
      </w:r>
      <w:r>
        <w:t>s</w:t>
      </w:r>
      <w:r w:rsidRPr="003A3FC9">
        <w:t xml:space="preserve"> about the opening</w:t>
      </w:r>
      <w:r>
        <w:t xml:space="preserve"> on Day 0</w:t>
      </w:r>
      <w:r w:rsidRPr="003A3FC9">
        <w:t>.</w:t>
      </w:r>
      <w:r>
        <w:t xml:space="preserve">   Day 1 is the first day that Linda told someone else about the opening. </w:t>
      </w:r>
    </w:p>
    <w:p w:rsidR="00803673" w:rsidRDefault="00803673" w:rsidP="00A30E39">
      <w:pPr>
        <w:tabs>
          <w:tab w:val="left" w:pos="540"/>
        </w:tabs>
      </w:pPr>
    </w:p>
    <w:p w:rsidR="00BB687B" w:rsidRDefault="00803673" w:rsidP="00A30E39">
      <w:pPr>
        <w:numPr>
          <w:ilvl w:val="1"/>
          <w:numId w:val="9"/>
        </w:numPr>
        <w:tabs>
          <w:tab w:val="left" w:pos="-3780"/>
        </w:tabs>
        <w:ind w:left="0" w:firstLine="0"/>
      </w:pPr>
      <w:r>
        <w:t>Complete the following table.</w:t>
      </w:r>
    </w:p>
    <w:tbl>
      <w:tblPr>
        <w:tblW w:w="0" w:type="auto"/>
        <w:tblInd w:w="2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9"/>
        <w:gridCol w:w="593"/>
        <w:gridCol w:w="593"/>
        <w:gridCol w:w="593"/>
        <w:gridCol w:w="593"/>
        <w:gridCol w:w="593"/>
        <w:gridCol w:w="594"/>
      </w:tblGrid>
      <w:tr w:rsidR="00803673" w:rsidTr="00430F9C">
        <w:tc>
          <w:tcPr>
            <w:tcW w:w="0" w:type="auto"/>
          </w:tcPr>
          <w:p w:rsidR="00803673" w:rsidRDefault="00803673" w:rsidP="00A30E39">
            <w:pPr>
              <w:tabs>
                <w:tab w:val="left" w:pos="540"/>
              </w:tabs>
            </w:pPr>
            <w:r>
              <w:t>Day</w:t>
            </w:r>
          </w:p>
        </w:tc>
        <w:tc>
          <w:tcPr>
            <w:tcW w:w="593" w:type="dxa"/>
          </w:tcPr>
          <w:p w:rsidR="00803673" w:rsidRDefault="00803673" w:rsidP="00A30E39">
            <w:pPr>
              <w:tabs>
                <w:tab w:val="left" w:pos="540"/>
              </w:tabs>
              <w:jc w:val="center"/>
            </w:pPr>
            <w:r>
              <w:t>0</w:t>
            </w:r>
          </w:p>
        </w:tc>
        <w:tc>
          <w:tcPr>
            <w:tcW w:w="593" w:type="dxa"/>
          </w:tcPr>
          <w:p w:rsidR="00803673" w:rsidRDefault="00803673" w:rsidP="00A30E39">
            <w:pPr>
              <w:tabs>
                <w:tab w:val="left" w:pos="540"/>
              </w:tabs>
              <w:jc w:val="center"/>
            </w:pPr>
            <w:r>
              <w:t>1</w:t>
            </w:r>
          </w:p>
        </w:tc>
        <w:tc>
          <w:tcPr>
            <w:tcW w:w="593" w:type="dxa"/>
          </w:tcPr>
          <w:p w:rsidR="00803673" w:rsidRDefault="00803673" w:rsidP="00A30E39">
            <w:pPr>
              <w:tabs>
                <w:tab w:val="left" w:pos="540"/>
              </w:tabs>
              <w:jc w:val="center"/>
            </w:pPr>
            <w:r>
              <w:t>2</w:t>
            </w:r>
          </w:p>
        </w:tc>
        <w:tc>
          <w:tcPr>
            <w:tcW w:w="593" w:type="dxa"/>
          </w:tcPr>
          <w:p w:rsidR="00803673" w:rsidRDefault="00803673" w:rsidP="00A30E39">
            <w:pPr>
              <w:tabs>
                <w:tab w:val="left" w:pos="540"/>
              </w:tabs>
              <w:jc w:val="center"/>
            </w:pPr>
            <w:r>
              <w:t>3</w:t>
            </w:r>
          </w:p>
        </w:tc>
        <w:tc>
          <w:tcPr>
            <w:tcW w:w="593" w:type="dxa"/>
          </w:tcPr>
          <w:p w:rsidR="00803673" w:rsidRDefault="00803673" w:rsidP="00A30E39">
            <w:pPr>
              <w:tabs>
                <w:tab w:val="left" w:pos="540"/>
              </w:tabs>
              <w:jc w:val="center"/>
            </w:pPr>
            <w:r>
              <w:t>4</w:t>
            </w:r>
          </w:p>
        </w:tc>
        <w:tc>
          <w:tcPr>
            <w:tcW w:w="594" w:type="dxa"/>
          </w:tcPr>
          <w:p w:rsidR="00803673" w:rsidRDefault="00803673" w:rsidP="00A30E39">
            <w:pPr>
              <w:tabs>
                <w:tab w:val="left" w:pos="540"/>
              </w:tabs>
              <w:jc w:val="center"/>
            </w:pPr>
            <w:r>
              <w:t>5</w:t>
            </w:r>
          </w:p>
        </w:tc>
      </w:tr>
      <w:tr w:rsidR="00803673" w:rsidTr="00430F9C">
        <w:tc>
          <w:tcPr>
            <w:tcW w:w="0" w:type="auto"/>
          </w:tcPr>
          <w:p w:rsidR="00803673" w:rsidRDefault="00803673" w:rsidP="00A30E39">
            <w:pPr>
              <w:tabs>
                <w:tab w:val="left" w:pos="540"/>
              </w:tabs>
            </w:pPr>
            <w:r>
              <w:t>Number of people who know</w:t>
            </w:r>
          </w:p>
        </w:tc>
        <w:tc>
          <w:tcPr>
            <w:tcW w:w="593" w:type="dxa"/>
          </w:tcPr>
          <w:p w:rsidR="00803673" w:rsidRDefault="00803673" w:rsidP="00A30E39">
            <w:pPr>
              <w:tabs>
                <w:tab w:val="left" w:pos="540"/>
              </w:tabs>
              <w:jc w:val="center"/>
            </w:pPr>
            <w:r>
              <w:t>1</w:t>
            </w:r>
          </w:p>
        </w:tc>
        <w:tc>
          <w:tcPr>
            <w:tcW w:w="593" w:type="dxa"/>
          </w:tcPr>
          <w:p w:rsidR="00803673" w:rsidRDefault="00803673" w:rsidP="00A30E39">
            <w:pPr>
              <w:tabs>
                <w:tab w:val="left" w:pos="540"/>
              </w:tabs>
              <w:jc w:val="center"/>
            </w:pPr>
            <w:r>
              <w:t>2</w:t>
            </w:r>
          </w:p>
        </w:tc>
        <w:tc>
          <w:tcPr>
            <w:tcW w:w="593" w:type="dxa"/>
          </w:tcPr>
          <w:p w:rsidR="00803673" w:rsidRPr="0012704A" w:rsidRDefault="00803673" w:rsidP="00A30E39">
            <w:pPr>
              <w:tabs>
                <w:tab w:val="left" w:pos="540"/>
              </w:tabs>
              <w:jc w:val="center"/>
              <w:rPr>
                <w:b/>
                <w:color w:val="4F81BD"/>
              </w:rPr>
            </w:pPr>
            <w:r w:rsidRPr="0012704A">
              <w:rPr>
                <w:b/>
                <w:color w:val="4F81BD"/>
              </w:rPr>
              <w:t>4</w:t>
            </w:r>
          </w:p>
        </w:tc>
        <w:tc>
          <w:tcPr>
            <w:tcW w:w="593" w:type="dxa"/>
          </w:tcPr>
          <w:p w:rsidR="00803673" w:rsidRPr="0012704A" w:rsidRDefault="00803673" w:rsidP="00A30E39">
            <w:pPr>
              <w:tabs>
                <w:tab w:val="left" w:pos="540"/>
              </w:tabs>
              <w:jc w:val="center"/>
              <w:rPr>
                <w:b/>
                <w:color w:val="4F81BD"/>
              </w:rPr>
            </w:pPr>
            <w:r w:rsidRPr="0012704A">
              <w:rPr>
                <w:b/>
                <w:color w:val="4F81BD"/>
              </w:rPr>
              <w:t>8</w:t>
            </w:r>
          </w:p>
        </w:tc>
        <w:tc>
          <w:tcPr>
            <w:tcW w:w="593" w:type="dxa"/>
          </w:tcPr>
          <w:p w:rsidR="00803673" w:rsidRPr="0012704A" w:rsidRDefault="00803673" w:rsidP="00A30E39">
            <w:pPr>
              <w:tabs>
                <w:tab w:val="left" w:pos="540"/>
              </w:tabs>
              <w:jc w:val="center"/>
              <w:rPr>
                <w:b/>
                <w:color w:val="4F81BD"/>
              </w:rPr>
            </w:pPr>
            <w:r w:rsidRPr="0012704A">
              <w:rPr>
                <w:b/>
                <w:color w:val="4F81BD"/>
              </w:rPr>
              <w:t>16</w:t>
            </w:r>
          </w:p>
        </w:tc>
        <w:tc>
          <w:tcPr>
            <w:tcW w:w="594" w:type="dxa"/>
          </w:tcPr>
          <w:p w:rsidR="00803673" w:rsidRPr="0012704A" w:rsidRDefault="00803673" w:rsidP="00A30E39">
            <w:pPr>
              <w:tabs>
                <w:tab w:val="left" w:pos="540"/>
              </w:tabs>
              <w:jc w:val="center"/>
              <w:rPr>
                <w:b/>
                <w:color w:val="4F81BD"/>
              </w:rPr>
            </w:pPr>
            <w:r w:rsidRPr="0012704A">
              <w:rPr>
                <w:b/>
                <w:color w:val="4F81BD"/>
              </w:rPr>
              <w:t>32</w:t>
            </w:r>
          </w:p>
        </w:tc>
      </w:tr>
    </w:tbl>
    <w:p w:rsidR="00803673" w:rsidRDefault="00803673" w:rsidP="00A30E39">
      <w:pPr>
        <w:tabs>
          <w:tab w:val="left" w:pos="540"/>
        </w:tabs>
      </w:pPr>
    </w:p>
    <w:p w:rsidR="00BB687B" w:rsidRDefault="00142789" w:rsidP="00A30E39">
      <w:pPr>
        <w:rPr>
          <w:b/>
          <w:i/>
          <w:color w:val="4F81BD"/>
          <w:u w:val="single"/>
        </w:rPr>
      </w:pPr>
      <w:r w:rsidRPr="002B1E8E">
        <w:rPr>
          <w:b/>
          <w:i/>
          <w:color w:val="4F81BD"/>
          <w:u w:val="single"/>
        </w:rPr>
        <w:t>C</w:t>
      </w:r>
      <w:r w:rsidRPr="00142789">
        <w:rPr>
          <w:b/>
          <w:i/>
          <w:color w:val="4F81BD"/>
          <w:u w:val="single"/>
        </w:rPr>
        <w:t>omments</w:t>
      </w:r>
    </w:p>
    <w:p w:rsidR="00803673" w:rsidRPr="00E21DCC" w:rsidRDefault="00803673" w:rsidP="00A30E39">
      <w:pPr>
        <w:rPr>
          <w:b/>
          <w:i/>
          <w:color w:val="4F81BD"/>
        </w:rPr>
      </w:pPr>
      <w:r>
        <w:rPr>
          <w:b/>
          <w:i/>
          <w:color w:val="4F81BD"/>
        </w:rPr>
        <w:t>The table of values is limited to fewer than that needed to answer the question in item 1 so that the graph in part b below will show the y</w:t>
      </w:r>
      <w:r w:rsidR="001164B5">
        <w:rPr>
          <w:b/>
          <w:i/>
          <w:color w:val="4F81BD"/>
        </w:rPr>
        <w:t>–</w:t>
      </w:r>
      <w:r>
        <w:rPr>
          <w:b/>
          <w:i/>
          <w:color w:val="4F81BD"/>
        </w:rPr>
        <w:t>intercept and the shape typical of an exponential function.</w:t>
      </w:r>
    </w:p>
    <w:p w:rsidR="00803673" w:rsidRPr="00E21DCC" w:rsidRDefault="00803673" w:rsidP="00A30E39">
      <w:pPr>
        <w:rPr>
          <w:b/>
          <w:i/>
          <w:color w:val="4F81BD"/>
        </w:rPr>
      </w:pPr>
    </w:p>
    <w:p w:rsidR="00803673" w:rsidRPr="002B1E8E" w:rsidRDefault="00142789" w:rsidP="00A30E39">
      <w:pPr>
        <w:rPr>
          <w:b/>
          <w:i/>
          <w:color w:val="4F81BD"/>
          <w:u w:val="single"/>
        </w:rPr>
      </w:pPr>
      <w:r w:rsidRPr="00142789">
        <w:rPr>
          <w:b/>
          <w:i/>
          <w:color w:val="4F81BD"/>
          <w:u w:val="single"/>
        </w:rPr>
        <w:t>Solutions</w:t>
      </w:r>
      <w:r w:rsidR="002B1E8E">
        <w:rPr>
          <w:b/>
          <w:i/>
          <w:color w:val="4F81BD"/>
          <w:u w:val="single"/>
        </w:rPr>
        <w:br/>
      </w:r>
      <w:proofErr w:type="gramStart"/>
      <w:r w:rsidR="00803673">
        <w:rPr>
          <w:b/>
          <w:i/>
          <w:color w:val="4F81BD"/>
        </w:rPr>
        <w:t>The</w:t>
      </w:r>
      <w:proofErr w:type="gramEnd"/>
      <w:r w:rsidR="00803673">
        <w:rPr>
          <w:b/>
          <w:i/>
          <w:color w:val="4F81BD"/>
        </w:rPr>
        <w:t xml:space="preserve"> completed table is shown above.</w:t>
      </w:r>
    </w:p>
    <w:p w:rsidR="00803673" w:rsidRDefault="00803673" w:rsidP="00A30E39">
      <w:pPr>
        <w:tabs>
          <w:tab w:val="left" w:pos="540"/>
        </w:tabs>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0"/>
        <w:gridCol w:w="3126"/>
      </w:tblGrid>
      <w:tr w:rsidR="002B1E8E" w:rsidTr="002B1E8E">
        <w:tc>
          <w:tcPr>
            <w:tcW w:w="0" w:type="auto"/>
          </w:tcPr>
          <w:p w:rsidR="00BB687B" w:rsidRDefault="002B1E8E" w:rsidP="00A30E39">
            <w:pPr>
              <w:numPr>
                <w:ilvl w:val="1"/>
                <w:numId w:val="9"/>
              </w:numPr>
              <w:tabs>
                <w:tab w:val="num" w:pos="1440"/>
              </w:tabs>
              <w:ind w:left="0" w:firstLine="0"/>
            </w:pPr>
            <w:r w:rsidRPr="003A3FC9">
              <w:t>Graph</w:t>
            </w:r>
            <w:r>
              <w:t xml:space="preserve"> the points from the table in part a</w:t>
            </w:r>
            <w:r w:rsidRPr="003A3FC9">
              <w:t>.</w:t>
            </w:r>
          </w:p>
          <w:p w:rsidR="002B1E8E" w:rsidRDefault="002B1E8E" w:rsidP="00A30E39">
            <w:pPr>
              <w:rPr>
                <w:b/>
                <w:i/>
                <w:color w:val="4F81BD"/>
                <w:u w:val="single"/>
              </w:rPr>
            </w:pPr>
          </w:p>
          <w:p w:rsidR="002B1E8E" w:rsidRDefault="002B1E8E" w:rsidP="00A30E39">
            <w:pPr>
              <w:rPr>
                <w:b/>
                <w:i/>
                <w:color w:val="4F81BD"/>
                <w:u w:val="single"/>
              </w:rPr>
            </w:pPr>
            <w:r w:rsidRPr="00142789">
              <w:rPr>
                <w:b/>
                <w:i/>
                <w:color w:val="4F81BD"/>
                <w:u w:val="single"/>
              </w:rPr>
              <w:t xml:space="preserve">Comments </w:t>
            </w:r>
          </w:p>
          <w:p w:rsidR="002B1E8E" w:rsidRDefault="002B1E8E" w:rsidP="00A30E39">
            <w:pPr>
              <w:rPr>
                <w:b/>
                <w:i/>
                <w:color w:val="4F81BD"/>
              </w:rPr>
            </w:pPr>
            <w:r>
              <w:rPr>
                <w:b/>
                <w:i/>
                <w:color w:val="4F81BD"/>
              </w:rPr>
              <w:t>Since this is the students’ first experience with an exponential graph, it is recommended that students draw this graph by hand on graph paper.</w:t>
            </w:r>
          </w:p>
          <w:p w:rsidR="002B1E8E" w:rsidRPr="00E21DCC" w:rsidRDefault="002B1E8E" w:rsidP="00A30E39">
            <w:pPr>
              <w:rPr>
                <w:b/>
                <w:i/>
                <w:color w:val="4F81BD"/>
              </w:rPr>
            </w:pPr>
          </w:p>
          <w:p w:rsidR="002B1E8E" w:rsidRDefault="002B1E8E" w:rsidP="00A30E39">
            <w:pPr>
              <w:rPr>
                <w:b/>
                <w:i/>
                <w:color w:val="4F81BD"/>
                <w:u w:val="single"/>
              </w:rPr>
            </w:pPr>
            <w:r w:rsidRPr="00142789">
              <w:rPr>
                <w:b/>
                <w:i/>
                <w:color w:val="4F81BD"/>
                <w:u w:val="single"/>
              </w:rPr>
              <w:t>Solutions</w:t>
            </w:r>
          </w:p>
          <w:p w:rsidR="002B1E8E" w:rsidRPr="002B1E8E" w:rsidRDefault="002B1E8E" w:rsidP="00A30E39">
            <w:pPr>
              <w:rPr>
                <w:b/>
                <w:i/>
                <w:color w:val="4F81BD"/>
                <w:u w:val="single"/>
              </w:rPr>
            </w:pPr>
            <w:r>
              <w:rPr>
                <w:b/>
                <w:i/>
                <w:color w:val="4F81BD"/>
              </w:rPr>
              <w:t>The graph is shown at the right.</w:t>
            </w:r>
          </w:p>
        </w:tc>
        <w:tc>
          <w:tcPr>
            <w:tcW w:w="0" w:type="auto"/>
          </w:tcPr>
          <w:p w:rsidR="002B1E8E" w:rsidRDefault="002B1E8E" w:rsidP="00A30E39">
            <w:pPr>
              <w:tabs>
                <w:tab w:val="left" w:pos="540"/>
              </w:tabs>
            </w:pPr>
            <w:r w:rsidRPr="002B1E8E">
              <w:rPr>
                <w:noProof/>
              </w:rPr>
              <w:drawing>
                <wp:inline distT="0" distB="0" distL="0" distR="0" wp14:anchorId="6B16CC6A" wp14:editId="64ACE2FC">
                  <wp:extent cx="1846385" cy="2186092"/>
                  <wp:effectExtent l="0" t="0" r="1905" b="5080"/>
                  <wp:docPr id="5"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4" cstate="print"/>
                          <a:srcRect/>
                          <a:stretch>
                            <a:fillRect/>
                          </a:stretch>
                        </pic:blipFill>
                        <pic:spPr bwMode="auto">
                          <a:xfrm>
                            <a:off x="0" y="0"/>
                            <a:ext cx="1868468" cy="2212238"/>
                          </a:xfrm>
                          <a:prstGeom prst="rect">
                            <a:avLst/>
                          </a:prstGeom>
                          <a:noFill/>
                          <a:ln w="9525">
                            <a:noFill/>
                            <a:miter lim="800000"/>
                            <a:headEnd/>
                            <a:tailEnd/>
                          </a:ln>
                        </pic:spPr>
                      </pic:pic>
                    </a:graphicData>
                  </a:graphic>
                </wp:inline>
              </w:drawing>
            </w:r>
          </w:p>
        </w:tc>
      </w:tr>
    </w:tbl>
    <w:p w:rsidR="004964CD" w:rsidRDefault="004964CD" w:rsidP="00A30E39"/>
    <w:p w:rsidR="00BB687B" w:rsidRDefault="00803673" w:rsidP="00A30E39">
      <w:pPr>
        <w:numPr>
          <w:ilvl w:val="0"/>
          <w:numId w:val="9"/>
        </w:numPr>
        <w:tabs>
          <w:tab w:val="num" w:pos="360"/>
        </w:tabs>
        <w:ind w:left="0" w:firstLine="0"/>
      </w:pPr>
      <w:r w:rsidRPr="003A3FC9">
        <w:t xml:space="preserve">Write an equation that describes the relationship between </w:t>
      </w:r>
      <w:r w:rsidRPr="00F146A3">
        <w:rPr>
          <w:i/>
        </w:rPr>
        <w:t>x</w:t>
      </w:r>
      <w:r w:rsidRPr="003A3FC9">
        <w:t xml:space="preserve"> (day) and </w:t>
      </w:r>
      <w:r w:rsidRPr="00F146A3">
        <w:rPr>
          <w:i/>
        </w:rPr>
        <w:t>y</w:t>
      </w:r>
      <w:r w:rsidRPr="003A3FC9">
        <w:t xml:space="preserve"> (number of people who know)</w:t>
      </w:r>
      <w:r>
        <w:t xml:space="preserve"> for the situation of spreading the news about the soft opening of Linda’s ice cream store</w:t>
      </w:r>
      <w:r w:rsidRPr="003A3FC9">
        <w:t xml:space="preserve">. </w:t>
      </w:r>
    </w:p>
    <w:p w:rsidR="00803673" w:rsidRDefault="00803673" w:rsidP="00A30E39">
      <w:pPr>
        <w:rPr>
          <w:b/>
          <w:i/>
          <w:color w:val="4F81BD"/>
        </w:rPr>
      </w:pPr>
    </w:p>
    <w:p w:rsidR="00F70C34" w:rsidRDefault="00F70C34" w:rsidP="00A30E39">
      <w:pPr>
        <w:spacing w:after="200" w:line="276" w:lineRule="auto"/>
        <w:rPr>
          <w:b/>
          <w:i/>
          <w:color w:val="4F81BD"/>
          <w:u w:val="single"/>
        </w:rPr>
      </w:pPr>
      <w:r>
        <w:rPr>
          <w:b/>
          <w:i/>
          <w:color w:val="4F81BD"/>
          <w:u w:val="single"/>
        </w:rPr>
        <w:br w:type="page"/>
      </w:r>
    </w:p>
    <w:p w:rsidR="00142789" w:rsidRPr="00F70C34" w:rsidRDefault="00142789" w:rsidP="00AD1698">
      <w:pPr>
        <w:ind w:right="576"/>
        <w:rPr>
          <w:b/>
          <w:i/>
          <w:color w:val="4F81BD"/>
          <w:u w:val="single"/>
        </w:rPr>
      </w:pPr>
      <w:r w:rsidRPr="00142789">
        <w:rPr>
          <w:b/>
          <w:i/>
          <w:color w:val="4F81BD"/>
          <w:u w:val="single"/>
        </w:rPr>
        <w:lastRenderedPageBreak/>
        <w:t>Comments</w:t>
      </w:r>
    </w:p>
    <w:p w:rsidR="00803673" w:rsidRPr="008A512B" w:rsidRDefault="00803673" w:rsidP="00AD1698">
      <w:pPr>
        <w:ind w:right="576"/>
        <w:rPr>
          <w:b/>
          <w:i/>
          <w:color w:val="4F81BD"/>
        </w:rPr>
      </w:pPr>
      <w:r>
        <w:rPr>
          <w:b/>
          <w:i/>
          <w:color w:val="4F81BD"/>
        </w:rPr>
        <w:t xml:space="preserve">Students should easily see that the outputs of the function are powers of </w:t>
      </w:r>
      <w:r>
        <w:rPr>
          <w:b/>
          <w:color w:val="4F81BD"/>
        </w:rPr>
        <w:t>2</w:t>
      </w:r>
      <w:r>
        <w:rPr>
          <w:b/>
          <w:i/>
          <w:color w:val="4F81BD"/>
        </w:rPr>
        <w:t xml:space="preserve"> and then note that the day number and the power of </w:t>
      </w:r>
      <w:r>
        <w:rPr>
          <w:b/>
          <w:color w:val="4F81BD"/>
        </w:rPr>
        <w:t>2</w:t>
      </w:r>
      <w:r>
        <w:rPr>
          <w:b/>
          <w:i/>
          <w:color w:val="4F81BD"/>
        </w:rPr>
        <w:t xml:space="preserve"> are the same.</w:t>
      </w:r>
    </w:p>
    <w:p w:rsidR="00803673" w:rsidRPr="00E21DCC" w:rsidRDefault="00803673" w:rsidP="00430F9C">
      <w:pPr>
        <w:ind w:left="1440" w:right="576"/>
        <w:rPr>
          <w:b/>
          <w:i/>
          <w:color w:val="4F81BD"/>
        </w:rPr>
      </w:pPr>
    </w:p>
    <w:p w:rsidR="00803673" w:rsidRDefault="00142789" w:rsidP="00AD1698">
      <w:pPr>
        <w:ind w:right="576"/>
        <w:rPr>
          <w:b/>
          <w:i/>
          <w:color w:val="4F81BD"/>
          <w:u w:val="single"/>
        </w:rPr>
      </w:pPr>
      <w:r w:rsidRPr="00142789">
        <w:rPr>
          <w:b/>
          <w:i/>
          <w:color w:val="4F81BD"/>
          <w:u w:val="single"/>
        </w:rPr>
        <w:t>Solutions</w:t>
      </w:r>
    </w:p>
    <w:p w:rsidR="00142789" w:rsidRPr="00142789" w:rsidRDefault="00142789" w:rsidP="00430F9C">
      <w:pPr>
        <w:ind w:left="1440" w:right="576"/>
        <w:rPr>
          <w:b/>
          <w:i/>
          <w:color w:val="4F81BD"/>
          <w:u w:val="single"/>
        </w:rPr>
      </w:pPr>
    </w:p>
    <w:p w:rsidR="00803673" w:rsidRDefault="00803673" w:rsidP="00AD1698">
      <w:pPr>
        <w:ind w:right="576"/>
      </w:pPr>
      <w:r w:rsidRPr="009A2421">
        <w:rPr>
          <w:b/>
          <w:i/>
          <w:color w:val="4F81BD"/>
          <w:position w:val="-10"/>
        </w:rPr>
        <w:object w:dxaOrig="74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2pt;height:18pt" o:ole="">
            <v:imagedata r:id="rId75" o:title=""/>
          </v:shape>
          <o:OLEObject Type="Embed" ProgID="Equation.DSMT4" ShapeID="_x0000_i1025" DrawAspect="Content" ObjectID="_1524317943" r:id="rId76"/>
        </w:object>
      </w:r>
    </w:p>
    <w:p w:rsidR="004964CD" w:rsidRDefault="004964CD" w:rsidP="00F70C34">
      <w:pPr>
        <w:spacing w:after="200" w:line="276" w:lineRule="auto"/>
        <w:ind w:right="576"/>
      </w:pPr>
    </w:p>
    <w:p w:rsidR="00BB687B" w:rsidRDefault="00AD1698" w:rsidP="00AD1698">
      <w:pPr>
        <w:ind w:right="576"/>
      </w:pPr>
      <w:r>
        <w:t xml:space="preserve">4. </w:t>
      </w:r>
      <w:r w:rsidR="00803673" w:rsidRPr="003A3FC9">
        <w:t xml:space="preserve">Does your equation describe the relationship </w:t>
      </w:r>
      <w:r w:rsidR="00803673">
        <w:t>between day and number who know about Linda’s ice cream store soft opening complete</w:t>
      </w:r>
      <w:r w:rsidR="00803673" w:rsidRPr="003A3FC9">
        <w:t>ly?  Why or why not?</w:t>
      </w:r>
    </w:p>
    <w:p w:rsidR="00803673" w:rsidRDefault="00803673" w:rsidP="00430F9C">
      <w:pPr>
        <w:ind w:left="1440" w:right="576"/>
        <w:rPr>
          <w:b/>
          <w:i/>
          <w:color w:val="4F81BD"/>
        </w:rPr>
      </w:pPr>
    </w:p>
    <w:p w:rsidR="00803673" w:rsidRPr="00142789" w:rsidRDefault="00142789" w:rsidP="00AD1698">
      <w:pPr>
        <w:ind w:right="576"/>
        <w:rPr>
          <w:b/>
          <w:i/>
          <w:color w:val="4F81BD"/>
          <w:u w:val="single"/>
        </w:rPr>
      </w:pPr>
      <w:r w:rsidRPr="00142789">
        <w:rPr>
          <w:b/>
          <w:i/>
          <w:color w:val="4F81BD"/>
          <w:u w:val="single"/>
        </w:rPr>
        <w:t>Comments</w:t>
      </w:r>
    </w:p>
    <w:p w:rsidR="00803673" w:rsidRPr="00E21DCC" w:rsidRDefault="00803673" w:rsidP="00AD1698">
      <w:pPr>
        <w:ind w:right="576"/>
        <w:rPr>
          <w:b/>
          <w:i/>
          <w:color w:val="4F81BD"/>
        </w:rPr>
      </w:pPr>
      <w:r>
        <w:rPr>
          <w:b/>
          <w:i/>
          <w:color w:val="4F81BD"/>
        </w:rPr>
        <w:t>The point of this question is that students realize that the domain is restricted in ways not implied by the equation.  Since students have not yet studied a definition for non</w:t>
      </w:r>
      <w:r w:rsidR="001164B5">
        <w:rPr>
          <w:b/>
          <w:i/>
          <w:color w:val="4F81BD"/>
        </w:rPr>
        <w:t>–</w:t>
      </w:r>
      <w:r>
        <w:rPr>
          <w:b/>
          <w:i/>
          <w:color w:val="4F81BD"/>
        </w:rPr>
        <w:t xml:space="preserve">integer exponents, they may believe that the equation makes sense only for integer exponents.  However, they know about negative integer exponents and thus need to explicitly </w:t>
      </w:r>
      <w:proofErr w:type="gramStart"/>
      <w:r>
        <w:rPr>
          <w:b/>
          <w:i/>
          <w:color w:val="4F81BD"/>
        </w:rPr>
        <w:t>excluded</w:t>
      </w:r>
      <w:proofErr w:type="gramEnd"/>
      <w:r>
        <w:rPr>
          <w:b/>
          <w:i/>
          <w:color w:val="4F81BD"/>
        </w:rPr>
        <w:t xml:space="preserve"> these from the domain.  They also need to exclude integers greater than 9 from the domain since Linda’s method of spreading the news of the soft opening stops on the day of the opening.  If students state the correct inequalities but do not explicitly state that the exponents should be integers, teachers need to explain that this restriction must be included since other numbers can be exponents, although they will not study other exponents explicitly until a later course.</w:t>
      </w:r>
    </w:p>
    <w:p w:rsidR="00803673" w:rsidRDefault="00803673" w:rsidP="00430F9C">
      <w:pPr>
        <w:ind w:left="1440" w:right="576"/>
        <w:rPr>
          <w:b/>
          <w:i/>
          <w:color w:val="4F81BD"/>
        </w:rPr>
      </w:pPr>
    </w:p>
    <w:p w:rsidR="00803673" w:rsidRDefault="00142789" w:rsidP="00AD1698">
      <w:pPr>
        <w:ind w:right="576"/>
        <w:rPr>
          <w:b/>
          <w:i/>
          <w:color w:val="4F81BD"/>
          <w:u w:val="single"/>
        </w:rPr>
      </w:pPr>
      <w:r w:rsidRPr="00142789">
        <w:rPr>
          <w:b/>
          <w:i/>
          <w:color w:val="4F81BD"/>
          <w:u w:val="single"/>
        </w:rPr>
        <w:t xml:space="preserve">Solutions </w:t>
      </w:r>
    </w:p>
    <w:p w:rsidR="00803673" w:rsidRPr="00835116" w:rsidRDefault="00803673" w:rsidP="00AD1698">
      <w:pPr>
        <w:ind w:right="576"/>
      </w:pPr>
      <w:r>
        <w:rPr>
          <w:b/>
          <w:i/>
          <w:color w:val="4F81BD"/>
        </w:rPr>
        <w:t xml:space="preserve">No, the equation does not describe the relationship completely because the domain needs to be restricted to the </w:t>
      </w:r>
      <w:r w:rsidR="00142789">
        <w:rPr>
          <w:b/>
          <w:i/>
          <w:color w:val="4F81BD"/>
        </w:rPr>
        <w:t>integers</w:t>
      </w:r>
      <w:r w:rsidR="00142789" w:rsidRPr="00835116">
        <w:rPr>
          <w:b/>
          <w:color w:val="4F81BD"/>
        </w:rPr>
        <w:t xml:space="preserve"> </w:t>
      </w:r>
      <w:r w:rsidR="00142789">
        <w:rPr>
          <w:b/>
          <w:color w:val="4F81BD"/>
        </w:rPr>
        <w:t>0</w:t>
      </w:r>
      <w:r w:rsidRPr="00835116">
        <w:rPr>
          <w:b/>
          <w:color w:val="4F81BD"/>
        </w:rPr>
        <w:t>, 1, 2</w:t>
      </w:r>
      <w:proofErr w:type="gramStart"/>
      <w:r w:rsidRPr="00835116">
        <w:rPr>
          <w:b/>
          <w:color w:val="4F81BD"/>
        </w:rPr>
        <w:t>, . . . ,</w:t>
      </w:r>
      <w:proofErr w:type="gramEnd"/>
      <w:r w:rsidRPr="00835116">
        <w:rPr>
          <w:b/>
          <w:color w:val="4F81BD"/>
        </w:rPr>
        <w:t xml:space="preserve"> 9</w:t>
      </w:r>
      <w:r>
        <w:rPr>
          <w:b/>
          <w:color w:val="4F81BD"/>
        </w:rPr>
        <w:t xml:space="preserve">, </w:t>
      </w:r>
      <w:r w:rsidRPr="00B759B6">
        <w:rPr>
          <w:b/>
          <w:i/>
          <w:color w:val="4F81BD"/>
        </w:rPr>
        <w:t>and this</w:t>
      </w:r>
      <w:r>
        <w:rPr>
          <w:b/>
          <w:i/>
          <w:color w:val="4F81BD"/>
        </w:rPr>
        <w:t xml:space="preserve"> information is not included in the equation.</w:t>
      </w:r>
    </w:p>
    <w:p w:rsidR="00803673" w:rsidRDefault="00803673" w:rsidP="002E1B30">
      <w:pPr>
        <w:ind w:left="720" w:right="576"/>
        <w:rPr>
          <w:b/>
        </w:rPr>
      </w:pPr>
    </w:p>
    <w:p w:rsidR="00803673" w:rsidRPr="003A3FC9" w:rsidRDefault="00077D56" w:rsidP="00AD1698">
      <w:pPr>
        <w:ind w:right="576"/>
        <w:rPr>
          <w:b/>
        </w:rPr>
      </w:pPr>
      <w:r>
        <w:rPr>
          <w:b/>
        </w:rPr>
        <w:t>Part II</w:t>
      </w:r>
      <w:r w:rsidR="00803673" w:rsidRPr="003A3FC9">
        <w:rPr>
          <w:b/>
        </w:rPr>
        <w:t>:  What if?</w:t>
      </w:r>
    </w:p>
    <w:p w:rsidR="00803673" w:rsidRPr="003A3FC9" w:rsidRDefault="00803673" w:rsidP="002E1B30">
      <w:pPr>
        <w:tabs>
          <w:tab w:val="left" w:pos="540"/>
        </w:tabs>
        <w:ind w:left="720" w:right="576"/>
      </w:pPr>
    </w:p>
    <w:p w:rsidR="002E5A88" w:rsidRPr="003A3FC9" w:rsidRDefault="002E5A88" w:rsidP="00AD1698">
      <w:pPr>
        <w:tabs>
          <w:tab w:val="left" w:pos="900"/>
        </w:tabs>
        <w:ind w:right="576"/>
      </w:pPr>
      <w:r w:rsidRPr="003A3FC9">
        <w:t>The spread of a rumor or the spread of a</w:t>
      </w:r>
      <w:r>
        <w:t xml:space="preserve"> disease can be modeled by a type of function known as exponential function</w:t>
      </w:r>
      <w:r w:rsidRPr="003A3FC9">
        <w:t xml:space="preserve">; in particular, </w:t>
      </w:r>
      <w:proofErr w:type="gramStart"/>
      <w:r w:rsidRPr="003A3FC9">
        <w:t xml:space="preserve">an exponential </w:t>
      </w:r>
      <w:r w:rsidRPr="003A3FC9">
        <w:rPr>
          <w:b/>
          <w:i/>
        </w:rPr>
        <w:t>growth</w:t>
      </w:r>
      <w:r w:rsidR="00F70C34">
        <w:t xml:space="preserve"> </w:t>
      </w:r>
      <w:r w:rsidRPr="003A3FC9">
        <w:t>function</w:t>
      </w:r>
      <w:proofErr w:type="gramEnd"/>
      <w:r w:rsidRPr="003A3FC9">
        <w:t xml:space="preserve">.    An </w:t>
      </w:r>
      <w:r w:rsidRPr="00B66299">
        <w:rPr>
          <w:b/>
        </w:rPr>
        <w:t>exponential function</w:t>
      </w:r>
      <w:r w:rsidRPr="003A3FC9">
        <w:t xml:space="preserve"> has the form </w:t>
      </w:r>
    </w:p>
    <w:p w:rsidR="002E5A88" w:rsidRDefault="002E5A88" w:rsidP="00AD1698">
      <w:pPr>
        <w:ind w:right="576"/>
      </w:pPr>
      <w:r w:rsidRPr="000F0FE2">
        <w:rPr>
          <w:position w:val="-14"/>
        </w:rPr>
        <w:object w:dxaOrig="1320" w:dyaOrig="440">
          <v:shape id="_x0000_i1026" type="#_x0000_t75" style="width:66pt;height:22.8pt" o:ole="">
            <v:imagedata r:id="rId77" o:title=""/>
          </v:shape>
          <o:OLEObject Type="Embed" ProgID="Equation.3" ShapeID="_x0000_i1026" DrawAspect="Content" ObjectID="_1524317944" r:id="rId78"/>
        </w:object>
      </w:r>
      <w:r w:rsidRPr="003A3FC9">
        <w:t xml:space="preserve">, </w:t>
      </w:r>
    </w:p>
    <w:p w:rsidR="002E5A88" w:rsidRPr="003A3FC9" w:rsidRDefault="002E5A88" w:rsidP="00AD1698">
      <w:pPr>
        <w:ind w:right="576"/>
      </w:pPr>
      <w:proofErr w:type="gramStart"/>
      <w:r w:rsidRPr="003A3FC9">
        <w:t>where</w:t>
      </w:r>
      <w:proofErr w:type="gramEnd"/>
      <w:r w:rsidRPr="003A3FC9">
        <w:t xml:space="preserve"> </w:t>
      </w:r>
      <w:r>
        <w:rPr>
          <w:i/>
        </w:rPr>
        <w:t>a</w:t>
      </w:r>
      <w:r>
        <w:t xml:space="preserve"> is a non</w:t>
      </w:r>
      <w:r w:rsidR="001164B5">
        <w:t>–</w:t>
      </w:r>
      <w:r>
        <w:t xml:space="preserve">zero real number and </w:t>
      </w:r>
      <w:r>
        <w:rPr>
          <w:i/>
        </w:rPr>
        <w:t>b</w:t>
      </w:r>
      <w:r w:rsidRPr="003A3FC9">
        <w:t xml:space="preserve"> is a positive </w:t>
      </w:r>
      <w:r>
        <w:t>real</w:t>
      </w:r>
      <w:r w:rsidRPr="003A3FC9">
        <w:t xml:space="preserve"> number</w:t>
      </w:r>
      <w:r>
        <w:t xml:space="preserve"> other than 1.  An exponential growth function has a value of b that is greater than 1.</w:t>
      </w:r>
    </w:p>
    <w:p w:rsidR="0041339F" w:rsidRDefault="0041339F" w:rsidP="002E1B30">
      <w:pPr>
        <w:ind w:left="720" w:right="576"/>
      </w:pPr>
    </w:p>
    <w:p w:rsidR="00AD1698" w:rsidRDefault="00AD1698">
      <w:pPr>
        <w:spacing w:after="200" w:line="276" w:lineRule="auto"/>
      </w:pPr>
      <w:r>
        <w:br w:type="page"/>
      </w:r>
    </w:p>
    <w:p w:rsidR="00803673" w:rsidRDefault="00803673" w:rsidP="00AD1698">
      <w:pPr>
        <w:ind w:right="576"/>
      </w:pPr>
      <w:r w:rsidRPr="003A3FC9">
        <w:lastRenderedPageBreak/>
        <w:t>In the case of Linda’s ice cream st</w:t>
      </w:r>
      <w:r>
        <w:t>ore, what</w:t>
      </w:r>
      <w:r w:rsidRPr="003A3FC9">
        <w:t xml:space="preserve"> value</w:t>
      </w:r>
      <w:r>
        <w:t>s</w:t>
      </w:r>
      <w:r w:rsidRPr="003A3FC9">
        <w:t xml:space="preserve"> of </w:t>
      </w:r>
      <w:proofErr w:type="gramStart"/>
      <w:r w:rsidRPr="003A3FC9">
        <w:rPr>
          <w:i/>
        </w:rPr>
        <w:t>a</w:t>
      </w:r>
      <w:r>
        <w:t xml:space="preserve"> and</w:t>
      </w:r>
      <w:proofErr w:type="gramEnd"/>
      <w:r>
        <w:t xml:space="preserve"> </w:t>
      </w:r>
      <w:r>
        <w:rPr>
          <w:i/>
        </w:rPr>
        <w:t>b</w:t>
      </w:r>
      <w:r>
        <w:t xml:space="preserve"> yield</w:t>
      </w:r>
      <w:r w:rsidRPr="003A3FC9">
        <w:t xml:space="preserve"> an exponential funct</w:t>
      </w:r>
      <w:r>
        <w:t xml:space="preserve">ion to model the spread of the </w:t>
      </w:r>
      <w:r w:rsidRPr="003A3FC9">
        <w:t>rumor</w:t>
      </w:r>
      <w:r>
        <w:t xml:space="preserve"> of the soft store opening</w:t>
      </w:r>
      <w:r w:rsidRPr="003A3FC9">
        <w:t>?</w:t>
      </w:r>
    </w:p>
    <w:p w:rsidR="00AD1698" w:rsidRPr="00F70C34" w:rsidRDefault="00AD1698" w:rsidP="00AD1698">
      <w:pPr>
        <w:ind w:right="576"/>
      </w:pPr>
    </w:p>
    <w:p w:rsidR="00803673" w:rsidRPr="00AD1698" w:rsidRDefault="00142789" w:rsidP="00AD1698">
      <w:pPr>
        <w:ind w:right="576"/>
        <w:rPr>
          <w:b/>
          <w:i/>
          <w:color w:val="4F81BD"/>
          <w:u w:val="single"/>
        </w:rPr>
      </w:pPr>
      <w:r w:rsidRPr="00142789">
        <w:rPr>
          <w:b/>
          <w:i/>
          <w:color w:val="4F81BD"/>
          <w:u w:val="single"/>
        </w:rPr>
        <w:t xml:space="preserve">Comments </w:t>
      </w:r>
      <w:r w:rsidR="00803673">
        <w:rPr>
          <w:b/>
          <w:i/>
          <w:color w:val="4F81BD"/>
        </w:rPr>
        <w:t xml:space="preserve">For the rumor model, the coefficient </w:t>
      </w:r>
      <w:proofErr w:type="gramStart"/>
      <w:r w:rsidR="00803673">
        <w:rPr>
          <w:b/>
          <w:i/>
          <w:color w:val="4F81BD"/>
        </w:rPr>
        <w:t>a has</w:t>
      </w:r>
      <w:proofErr w:type="gramEnd"/>
      <w:r w:rsidR="00803673">
        <w:rPr>
          <w:b/>
          <w:i/>
          <w:color w:val="4F81BD"/>
        </w:rPr>
        <w:t xml:space="preserve"> a value of 1.  However, other exponential functions in this task have coefficients other than 1, so students are introduced to the general definition of an exponential function from the beginning.</w:t>
      </w:r>
    </w:p>
    <w:p w:rsidR="00803673" w:rsidRPr="00E21DCC" w:rsidRDefault="00803673" w:rsidP="00430F9C">
      <w:pPr>
        <w:ind w:left="1440" w:right="576"/>
        <w:rPr>
          <w:b/>
          <w:i/>
          <w:color w:val="4F81BD"/>
        </w:rPr>
      </w:pPr>
    </w:p>
    <w:p w:rsidR="00803673" w:rsidRPr="00142789" w:rsidRDefault="00142789" w:rsidP="00AD1698">
      <w:pPr>
        <w:ind w:right="576"/>
        <w:rPr>
          <w:b/>
          <w:i/>
          <w:color w:val="4F81BD"/>
          <w:u w:val="single"/>
        </w:rPr>
      </w:pPr>
      <w:r w:rsidRPr="00142789">
        <w:rPr>
          <w:b/>
          <w:i/>
          <w:color w:val="4F81BD"/>
          <w:u w:val="single"/>
        </w:rPr>
        <w:t xml:space="preserve">Solutions </w:t>
      </w:r>
    </w:p>
    <w:p w:rsidR="00803673" w:rsidRPr="00A205EB" w:rsidRDefault="00803673" w:rsidP="00AD1698">
      <w:pPr>
        <w:tabs>
          <w:tab w:val="num" w:pos="-2520"/>
        </w:tabs>
        <w:ind w:right="576"/>
        <w:rPr>
          <w:b/>
          <w:i/>
          <w:color w:val="4F81BD"/>
        </w:rPr>
      </w:pPr>
      <w:r w:rsidRPr="00A205EB">
        <w:rPr>
          <w:b/>
          <w:i/>
          <w:color w:val="4F81BD"/>
        </w:rPr>
        <w:t>a</w:t>
      </w:r>
      <w:r>
        <w:rPr>
          <w:b/>
          <w:i/>
          <w:color w:val="4F81BD"/>
        </w:rPr>
        <w:t xml:space="preserve"> = </w:t>
      </w:r>
      <w:r>
        <w:rPr>
          <w:b/>
          <w:color w:val="4F81BD"/>
        </w:rPr>
        <w:t>1</w:t>
      </w:r>
      <w:r>
        <w:rPr>
          <w:b/>
          <w:i/>
          <w:color w:val="4F81BD"/>
        </w:rPr>
        <w:t xml:space="preserve"> and b = </w:t>
      </w:r>
      <w:r w:rsidRPr="00A205EB">
        <w:rPr>
          <w:b/>
          <w:color w:val="4F81BD"/>
        </w:rPr>
        <w:t>2</w:t>
      </w:r>
    </w:p>
    <w:p w:rsidR="0016596A" w:rsidRPr="003A3FC9" w:rsidRDefault="0016596A" w:rsidP="00C26FB0">
      <w:pPr>
        <w:tabs>
          <w:tab w:val="num" w:pos="360"/>
          <w:tab w:val="left" w:pos="540"/>
        </w:tabs>
        <w:ind w:right="576"/>
      </w:pPr>
    </w:p>
    <w:p w:rsidR="00BB687B" w:rsidRDefault="00C26FB0" w:rsidP="00AD1698">
      <w:pPr>
        <w:ind w:right="576"/>
      </w:pPr>
      <w:r>
        <w:t>1</w:t>
      </w:r>
      <w:r w:rsidR="00AD1698">
        <w:t xml:space="preserve">. </w:t>
      </w:r>
      <w:r w:rsidR="00803673" w:rsidRPr="003A3FC9">
        <w:t xml:space="preserve">In this particular case, what is an appropriate domain for the exponential function?  </w:t>
      </w:r>
      <w:r w:rsidR="00803673">
        <w:t>What range corresponds to this domain</w:t>
      </w:r>
      <w:r w:rsidR="00803673" w:rsidRPr="003A3FC9">
        <w:t>?</w:t>
      </w:r>
    </w:p>
    <w:p w:rsidR="00803673" w:rsidRDefault="00803673" w:rsidP="002E1B30">
      <w:pPr>
        <w:ind w:left="720" w:right="576"/>
        <w:rPr>
          <w:b/>
          <w:i/>
          <w:color w:val="4F81BD"/>
        </w:rPr>
      </w:pPr>
    </w:p>
    <w:p w:rsidR="00803673" w:rsidRPr="00142789" w:rsidRDefault="00142789" w:rsidP="00AD1698">
      <w:pPr>
        <w:ind w:right="576"/>
        <w:rPr>
          <w:b/>
          <w:i/>
          <w:color w:val="4F81BD"/>
          <w:u w:val="single"/>
        </w:rPr>
      </w:pPr>
      <w:r w:rsidRPr="00142789">
        <w:rPr>
          <w:b/>
          <w:i/>
          <w:color w:val="4F81BD"/>
          <w:u w:val="single"/>
        </w:rPr>
        <w:t>Comments</w:t>
      </w:r>
    </w:p>
    <w:p w:rsidR="00803673" w:rsidRDefault="00803673" w:rsidP="00AD1698">
      <w:pPr>
        <w:ind w:right="576"/>
        <w:rPr>
          <w:b/>
          <w:i/>
          <w:color w:val="4F81BD"/>
        </w:rPr>
      </w:pPr>
      <w:r>
        <w:rPr>
          <w:b/>
          <w:i/>
          <w:color w:val="4F81BD"/>
        </w:rPr>
        <w:t xml:space="preserve">Students are asked to specify the domain for this particular case.  There is overlap with item 4 of </w:t>
      </w:r>
      <w:r w:rsidR="00CD7B92">
        <w:rPr>
          <w:b/>
          <w:i/>
          <w:color w:val="4F81BD"/>
        </w:rPr>
        <w:t>part I</w:t>
      </w:r>
      <w:r>
        <w:rPr>
          <w:b/>
          <w:i/>
          <w:color w:val="4F81BD"/>
        </w:rPr>
        <w:t>.  The earlier question focused on whether all of the information is included in the equation.  Here, the focus is explicitly to find the domain.  Students may express the correct answer in a variety of ways.  Two of these are shown in the solutions.</w:t>
      </w:r>
    </w:p>
    <w:p w:rsidR="004964CD" w:rsidRDefault="004964CD" w:rsidP="00430F9C">
      <w:pPr>
        <w:ind w:left="1440" w:right="576"/>
        <w:rPr>
          <w:b/>
          <w:i/>
          <w:color w:val="4F81BD"/>
        </w:rPr>
      </w:pPr>
    </w:p>
    <w:p w:rsidR="004964CD" w:rsidRDefault="00142789" w:rsidP="00AD1698">
      <w:pPr>
        <w:ind w:right="576"/>
        <w:rPr>
          <w:b/>
          <w:i/>
          <w:color w:val="4F81BD"/>
          <w:u w:val="single"/>
        </w:rPr>
      </w:pPr>
      <w:r w:rsidRPr="00142789">
        <w:rPr>
          <w:b/>
          <w:i/>
          <w:color w:val="4F81BD"/>
          <w:u w:val="single"/>
        </w:rPr>
        <w:t>Solutions</w:t>
      </w:r>
    </w:p>
    <w:p w:rsidR="00803673" w:rsidRPr="00195542" w:rsidRDefault="00803673" w:rsidP="00AD1698">
      <w:pPr>
        <w:ind w:right="576"/>
        <w:rPr>
          <w:b/>
          <w:i/>
          <w:color w:val="4F81BD"/>
        </w:rPr>
      </w:pPr>
      <w:r w:rsidRPr="00195542">
        <w:rPr>
          <w:b/>
          <w:i/>
          <w:color w:val="4F81BD"/>
        </w:rPr>
        <w:t>Th</w:t>
      </w:r>
      <w:r>
        <w:rPr>
          <w:b/>
          <w:i/>
          <w:color w:val="4F81BD"/>
        </w:rPr>
        <w:t xml:space="preserve">e set of all nonnegative integers less than or equal to 9, or </w:t>
      </w:r>
      <w:r w:rsidRPr="00195542">
        <w:rPr>
          <w:b/>
          <w:i/>
          <w:color w:val="4F81BD"/>
          <w:position w:val="-14"/>
        </w:rPr>
        <w:object w:dxaOrig="2400" w:dyaOrig="400">
          <v:shape id="_x0000_i1027" type="#_x0000_t75" style="width:120pt;height:18pt" o:ole="">
            <v:imagedata r:id="rId79" o:title=""/>
          </v:shape>
          <o:OLEObject Type="Embed" ProgID="Equation.DSMT4" ShapeID="_x0000_i1027" DrawAspect="Content" ObjectID="_1524317945" r:id="rId80"/>
        </w:object>
      </w:r>
    </w:p>
    <w:p w:rsidR="00803673" w:rsidRPr="003A3FC9" w:rsidRDefault="00803673" w:rsidP="002E1B30">
      <w:pPr>
        <w:tabs>
          <w:tab w:val="num" w:pos="360"/>
        </w:tabs>
        <w:ind w:left="720" w:right="576"/>
      </w:pPr>
    </w:p>
    <w:p w:rsidR="00803673" w:rsidRPr="003A3FC9" w:rsidRDefault="00C26FB0" w:rsidP="00AD1698">
      <w:pPr>
        <w:ind w:right="576"/>
      </w:pPr>
      <w:r>
        <w:t>2</w:t>
      </w:r>
      <w:r w:rsidR="00AD1698">
        <w:t xml:space="preserve">. </w:t>
      </w:r>
      <w:proofErr w:type="gramStart"/>
      <w:r w:rsidR="00803673">
        <w:t>In</w:t>
      </w:r>
      <w:proofErr w:type="gramEnd"/>
      <w:r w:rsidR="00803673">
        <w:t xml:space="preserve"> </w:t>
      </w:r>
      <w:r w:rsidR="00CD7B92">
        <w:t>part I</w:t>
      </w:r>
      <w:r w:rsidR="00803673">
        <w:t xml:space="preserve">, item 2, you drew a portion of the graph of this function.  </w:t>
      </w:r>
      <w:r w:rsidR="00803673" w:rsidRPr="003A3FC9">
        <w:t>Does it make sense t</w:t>
      </w:r>
      <w:r w:rsidR="004964CD">
        <w:t xml:space="preserve">o </w:t>
      </w:r>
      <w:r w:rsidR="00803673" w:rsidRPr="003A3FC9">
        <w:t>connect the dots on the graph?  Why or why not?</w:t>
      </w:r>
    </w:p>
    <w:p w:rsidR="00803673" w:rsidRDefault="00803673" w:rsidP="00430F9C">
      <w:pPr>
        <w:ind w:left="1440" w:right="576"/>
        <w:rPr>
          <w:b/>
          <w:i/>
          <w:color w:val="4F81BD"/>
        </w:rPr>
      </w:pPr>
    </w:p>
    <w:p w:rsidR="00803673" w:rsidRPr="00142789" w:rsidRDefault="00142789" w:rsidP="00AD1698">
      <w:pPr>
        <w:ind w:right="576"/>
        <w:rPr>
          <w:b/>
          <w:i/>
          <w:color w:val="4F81BD"/>
          <w:u w:val="single"/>
        </w:rPr>
      </w:pPr>
      <w:r w:rsidRPr="00142789">
        <w:rPr>
          <w:b/>
          <w:i/>
          <w:color w:val="4F81BD"/>
          <w:u w:val="single"/>
        </w:rPr>
        <w:t>Comments</w:t>
      </w:r>
    </w:p>
    <w:p w:rsidR="00803673" w:rsidRDefault="00803673" w:rsidP="00AD1698">
      <w:pPr>
        <w:ind w:right="576"/>
        <w:rPr>
          <w:b/>
          <w:i/>
          <w:color w:val="4F81BD"/>
        </w:rPr>
      </w:pPr>
      <w:r>
        <w:rPr>
          <w:b/>
          <w:i/>
          <w:color w:val="4F81BD"/>
        </w:rPr>
        <w:t>The question of whether to connect the dots was prominent in students’ early formal study of models in middle school.  It reminds students to think of the meaning of points on the graph and to consider what values of the independent variable are meaningful in the situation.  The description here is that the output is total number of people who know on a given day.  Fractional parts of a day are not meaningful.  Note:  It would be impossible to draw an accurate model of this situation with a continuous time domain since we do not know when during the day each person who knows tells another person.</w:t>
      </w:r>
    </w:p>
    <w:p w:rsidR="00816D69" w:rsidRDefault="00816D69" w:rsidP="00430F9C">
      <w:pPr>
        <w:ind w:left="1440" w:right="576"/>
        <w:rPr>
          <w:b/>
          <w:i/>
          <w:color w:val="4F81BD"/>
          <w:u w:val="single"/>
        </w:rPr>
      </w:pPr>
    </w:p>
    <w:p w:rsidR="00803673" w:rsidRPr="00142789" w:rsidRDefault="00142789" w:rsidP="00AD1698">
      <w:pPr>
        <w:ind w:right="576"/>
        <w:rPr>
          <w:b/>
          <w:i/>
          <w:color w:val="4F81BD"/>
          <w:u w:val="single"/>
        </w:rPr>
      </w:pPr>
      <w:r w:rsidRPr="00142789">
        <w:rPr>
          <w:b/>
          <w:i/>
          <w:color w:val="4F81BD"/>
          <w:u w:val="single"/>
        </w:rPr>
        <w:t>Solutions</w:t>
      </w:r>
    </w:p>
    <w:p w:rsidR="00803673" w:rsidRPr="008972E6" w:rsidRDefault="00803673" w:rsidP="00AD1698">
      <w:pPr>
        <w:tabs>
          <w:tab w:val="num" w:pos="-2520"/>
        </w:tabs>
        <w:ind w:right="576"/>
        <w:rPr>
          <w:b/>
          <w:i/>
          <w:color w:val="4F81BD"/>
        </w:rPr>
      </w:pPr>
      <w:r>
        <w:rPr>
          <w:b/>
          <w:i/>
          <w:color w:val="4F81BD"/>
        </w:rPr>
        <w:t>No, it does not make sense to connect the dots.  Connecting the dots would imply time passing continuously.  We do not know when during the day people hear about the soft opening.  We just have a count of the total number of people who know on each day.</w:t>
      </w:r>
    </w:p>
    <w:p w:rsidR="00803673" w:rsidRPr="003A3FC9" w:rsidRDefault="00803673" w:rsidP="002E1B30">
      <w:pPr>
        <w:tabs>
          <w:tab w:val="num" w:pos="360"/>
        </w:tabs>
        <w:ind w:left="720" w:right="576"/>
      </w:pPr>
    </w:p>
    <w:p w:rsidR="00803673" w:rsidRPr="00C26FB0" w:rsidRDefault="00C26FB0" w:rsidP="00C26FB0">
      <w:pPr>
        <w:spacing w:after="200" w:line="276" w:lineRule="auto"/>
      </w:pPr>
      <w:r>
        <w:t>3</w:t>
      </w:r>
      <w:r w:rsidR="00AD1698">
        <w:t xml:space="preserve">. </w:t>
      </w:r>
      <w:r w:rsidR="00803673" w:rsidRPr="003A3FC9">
        <w:t>How would the graph change if Lin</w:t>
      </w:r>
      <w:r w:rsidR="00803673">
        <w:t>da had told two people each day</w:t>
      </w:r>
      <w:r w:rsidR="00803673" w:rsidRPr="003A3FC9">
        <w:t xml:space="preserve"> rather than one</w:t>
      </w:r>
      <w:r w:rsidR="00803673">
        <w:t xml:space="preserve"> and had asked that each person also tell two other people each day</w:t>
      </w:r>
      <w:r w:rsidR="00803673" w:rsidRPr="003A3FC9">
        <w:t>?</w:t>
      </w:r>
    </w:p>
    <w:p w:rsidR="00803673" w:rsidRPr="00C26FB0" w:rsidRDefault="00142789" w:rsidP="00AD1698">
      <w:pPr>
        <w:ind w:right="576"/>
        <w:rPr>
          <w:b/>
          <w:i/>
          <w:color w:val="4F81BD"/>
          <w:u w:val="single"/>
        </w:rPr>
      </w:pPr>
      <w:r w:rsidRPr="00142789">
        <w:rPr>
          <w:b/>
          <w:i/>
          <w:color w:val="4F81BD"/>
          <w:u w:val="single"/>
        </w:rPr>
        <w:t>Comments</w:t>
      </w:r>
      <w:r w:rsidR="00C26FB0">
        <w:rPr>
          <w:b/>
          <w:i/>
          <w:color w:val="4F81BD"/>
          <w:u w:val="single"/>
        </w:rPr>
        <w:t xml:space="preserve">: </w:t>
      </w:r>
      <w:r w:rsidR="00803673">
        <w:rPr>
          <w:b/>
          <w:i/>
          <w:color w:val="4F81BD"/>
        </w:rPr>
        <w:t xml:space="preserve">This question asks students to think in terms of function values or points on the graph, but they will have to think through the situation in a similar manner to the </w:t>
      </w:r>
      <w:r w:rsidR="00803673">
        <w:rPr>
          <w:b/>
          <w:i/>
          <w:color w:val="4F81BD"/>
        </w:rPr>
        <w:lastRenderedPageBreak/>
        <w:t>original.  If students answer more generally here without being specific about new function values, then they will have more work to do in item 5 to find the new equation.</w:t>
      </w:r>
    </w:p>
    <w:p w:rsidR="00803673" w:rsidRPr="00E21DCC" w:rsidRDefault="00803673" w:rsidP="00430F9C">
      <w:pPr>
        <w:ind w:left="1440" w:right="576"/>
        <w:rPr>
          <w:b/>
          <w:i/>
          <w:color w:val="4F81BD"/>
        </w:rPr>
      </w:pPr>
    </w:p>
    <w:p w:rsidR="00803673" w:rsidRPr="00142789" w:rsidRDefault="00142789" w:rsidP="00AD1698">
      <w:pPr>
        <w:ind w:right="576"/>
        <w:rPr>
          <w:b/>
          <w:i/>
          <w:color w:val="4F81BD"/>
          <w:u w:val="single"/>
        </w:rPr>
      </w:pPr>
      <w:r w:rsidRPr="00142789">
        <w:rPr>
          <w:b/>
          <w:i/>
          <w:color w:val="4F81BD"/>
          <w:u w:val="single"/>
        </w:rPr>
        <w:t>Solutions</w:t>
      </w:r>
    </w:p>
    <w:p w:rsidR="00803673" w:rsidRDefault="00803673" w:rsidP="00AD1698">
      <w:pPr>
        <w:tabs>
          <w:tab w:val="num" w:pos="-2520"/>
        </w:tabs>
        <w:ind w:right="576"/>
        <w:rPr>
          <w:b/>
          <w:i/>
          <w:color w:val="4F81BD"/>
        </w:rPr>
      </w:pPr>
      <w:r>
        <w:rPr>
          <w:b/>
          <w:i/>
          <w:color w:val="4F81BD"/>
        </w:rPr>
        <w:t xml:space="preserve">The point </w:t>
      </w:r>
      <w:r w:rsidRPr="003F3FAB">
        <w:rPr>
          <w:b/>
          <w:color w:val="4F81BD"/>
        </w:rPr>
        <w:t>(0, 1)</w:t>
      </w:r>
      <w:r>
        <w:rPr>
          <w:b/>
          <w:i/>
          <w:color w:val="4F81BD"/>
        </w:rPr>
        <w:t xml:space="preserve"> would stay the same since on Day </w:t>
      </w:r>
      <w:r w:rsidRPr="00CC794B">
        <w:rPr>
          <w:b/>
          <w:color w:val="4F81BD"/>
        </w:rPr>
        <w:t>0</w:t>
      </w:r>
      <w:r>
        <w:rPr>
          <w:b/>
          <w:i/>
          <w:color w:val="4F81BD"/>
        </w:rPr>
        <w:t xml:space="preserve"> Linda would still be the only person who knows about the opening.  But for the other days, more people would know so the points for the other days would be higher.  </w:t>
      </w:r>
    </w:p>
    <w:p w:rsidR="00803673" w:rsidRDefault="00803673" w:rsidP="00430F9C">
      <w:pPr>
        <w:tabs>
          <w:tab w:val="num" w:pos="-2520"/>
        </w:tabs>
        <w:ind w:left="1440" w:right="576"/>
        <w:rPr>
          <w:b/>
          <w:i/>
          <w:color w:val="4F81BD"/>
        </w:rPr>
      </w:pPr>
    </w:p>
    <w:p w:rsidR="00803673" w:rsidRDefault="00803673" w:rsidP="00AD1698">
      <w:pPr>
        <w:tabs>
          <w:tab w:val="num" w:pos="-2520"/>
        </w:tabs>
        <w:ind w:right="576"/>
        <w:rPr>
          <w:b/>
          <w:i/>
          <w:color w:val="4F81BD"/>
        </w:rPr>
      </w:pPr>
      <w:r>
        <w:rPr>
          <w:b/>
          <w:i/>
          <w:color w:val="4F81BD"/>
        </w:rPr>
        <w:t xml:space="preserve">In particular, on the first day, </w:t>
      </w:r>
      <w:r w:rsidRPr="003F3FAB">
        <w:rPr>
          <w:b/>
          <w:color w:val="4F81BD"/>
        </w:rPr>
        <w:t>3</w:t>
      </w:r>
      <w:r>
        <w:rPr>
          <w:b/>
          <w:i/>
          <w:color w:val="4F81BD"/>
        </w:rPr>
        <w:t xml:space="preserve"> people (Linda and the two people she tells) would know giving the point </w:t>
      </w:r>
      <w:r w:rsidRPr="003F3FAB">
        <w:rPr>
          <w:b/>
          <w:color w:val="4F81BD"/>
        </w:rPr>
        <w:t>(1, 3)</w:t>
      </w:r>
      <w:r>
        <w:rPr>
          <w:b/>
          <w:i/>
          <w:color w:val="4F81BD"/>
        </w:rPr>
        <w:t xml:space="preserve">.  On the second day, </w:t>
      </w:r>
      <w:r w:rsidRPr="005171A9">
        <w:rPr>
          <w:b/>
          <w:color w:val="4F81BD"/>
        </w:rPr>
        <w:t>9</w:t>
      </w:r>
      <w:r>
        <w:rPr>
          <w:b/>
          <w:i/>
          <w:color w:val="4F81BD"/>
        </w:rPr>
        <w:t xml:space="preserve"> people would know, because each of the </w:t>
      </w:r>
      <w:r w:rsidRPr="00EB3F75">
        <w:rPr>
          <w:b/>
          <w:color w:val="4F81BD"/>
        </w:rPr>
        <w:t>3</w:t>
      </w:r>
      <w:r>
        <w:rPr>
          <w:b/>
          <w:i/>
          <w:color w:val="4F81BD"/>
        </w:rPr>
        <w:t xml:space="preserve"> who know will tell </w:t>
      </w:r>
      <w:r w:rsidRPr="00EB3F75">
        <w:rPr>
          <w:b/>
          <w:color w:val="4F81BD"/>
        </w:rPr>
        <w:t>2</w:t>
      </w:r>
      <w:r w:rsidR="007017A4">
        <w:rPr>
          <w:b/>
          <w:i/>
          <w:color w:val="4F81BD"/>
        </w:rPr>
        <w:t xml:space="preserve"> others giving a total of</w:t>
      </w:r>
      <w:r>
        <w:rPr>
          <w:b/>
          <w:i/>
          <w:color w:val="4F81BD"/>
        </w:rPr>
        <w:t xml:space="preserve"> </w:t>
      </w:r>
      <w:r w:rsidRPr="00EB3F75">
        <w:rPr>
          <w:b/>
          <w:color w:val="4F81BD"/>
        </w:rPr>
        <w:t>3 + 2(3) =9</w:t>
      </w:r>
      <w:r>
        <w:rPr>
          <w:b/>
          <w:i/>
          <w:color w:val="4F81BD"/>
        </w:rPr>
        <w:t xml:space="preserve">.  So the point for Day </w:t>
      </w:r>
      <w:r w:rsidRPr="00EB3F75">
        <w:rPr>
          <w:b/>
          <w:color w:val="4F81BD"/>
        </w:rPr>
        <w:t>2</w:t>
      </w:r>
      <w:r w:rsidR="007017A4">
        <w:rPr>
          <w:b/>
          <w:i/>
          <w:color w:val="4F81BD"/>
        </w:rPr>
        <w:t xml:space="preserve"> is</w:t>
      </w:r>
      <w:r>
        <w:rPr>
          <w:b/>
          <w:i/>
          <w:color w:val="4F81BD"/>
        </w:rPr>
        <w:t xml:space="preserve"> </w:t>
      </w:r>
      <w:r w:rsidRPr="005171A9">
        <w:rPr>
          <w:b/>
          <w:color w:val="4F81BD"/>
        </w:rPr>
        <w:t>(2, 9)</w:t>
      </w:r>
      <w:r>
        <w:rPr>
          <w:b/>
          <w:i/>
          <w:color w:val="4F81BD"/>
        </w:rPr>
        <w:t>.  We can continue in this way for the other points.</w:t>
      </w:r>
    </w:p>
    <w:p w:rsidR="009646CD" w:rsidRPr="008972E6" w:rsidRDefault="009646CD" w:rsidP="00430F9C">
      <w:pPr>
        <w:tabs>
          <w:tab w:val="num" w:pos="-2520"/>
        </w:tabs>
        <w:ind w:left="1440" w:right="576"/>
        <w:rPr>
          <w:b/>
          <w:i/>
          <w:color w:val="4F81BD"/>
        </w:rPr>
      </w:pPr>
    </w:p>
    <w:p w:rsidR="00BB687B" w:rsidRDefault="00C26FB0" w:rsidP="00AD1698">
      <w:pPr>
        <w:ind w:right="576"/>
      </w:pPr>
      <w:r>
        <w:t>4</w:t>
      </w:r>
      <w:r w:rsidR="00AD1698">
        <w:t xml:space="preserve">. </w:t>
      </w:r>
      <w:r w:rsidR="00803673" w:rsidRPr="003A3FC9">
        <w:t>How would the equation change</w:t>
      </w:r>
      <w:r w:rsidR="00803673">
        <w:t xml:space="preserve"> if Linda had told two people each day rather than one and had asked that each person also tell two other people each day</w:t>
      </w:r>
      <w:r w:rsidR="00803673" w:rsidRPr="003A3FC9">
        <w:t>?  What would be the</w:t>
      </w:r>
      <w:r w:rsidR="00803673" w:rsidRPr="00AB277C">
        <w:t xml:space="preserve"> </w:t>
      </w:r>
      <w:r w:rsidR="00803673" w:rsidRPr="003A3FC9">
        <w:t>value</w:t>
      </w:r>
      <w:r w:rsidR="00803673">
        <w:t>s</w:t>
      </w:r>
      <w:r w:rsidR="00803673" w:rsidRPr="003A3FC9">
        <w:t xml:space="preserve"> of </w:t>
      </w:r>
      <w:proofErr w:type="gramStart"/>
      <w:r w:rsidR="00803673" w:rsidRPr="00AD1698">
        <w:rPr>
          <w:i/>
        </w:rPr>
        <w:t>a</w:t>
      </w:r>
      <w:r w:rsidR="00803673" w:rsidRPr="003A3FC9">
        <w:t xml:space="preserve"> </w:t>
      </w:r>
      <w:r w:rsidR="00803673">
        <w:t>and</w:t>
      </w:r>
      <w:proofErr w:type="gramEnd"/>
      <w:r w:rsidR="00803673">
        <w:t xml:space="preserve"> </w:t>
      </w:r>
      <w:r w:rsidR="00803673" w:rsidRPr="00AD1698">
        <w:rPr>
          <w:i/>
        </w:rPr>
        <w:t>b</w:t>
      </w:r>
      <w:r w:rsidR="00803673">
        <w:t xml:space="preserve"> in this case</w:t>
      </w:r>
      <w:r w:rsidR="00803673" w:rsidRPr="003A3FC9">
        <w:t>?</w:t>
      </w:r>
    </w:p>
    <w:p w:rsidR="00803673" w:rsidRDefault="00803673" w:rsidP="00430F9C">
      <w:pPr>
        <w:ind w:left="1440" w:right="576"/>
        <w:rPr>
          <w:b/>
          <w:i/>
          <w:color w:val="4F81BD"/>
        </w:rPr>
      </w:pPr>
    </w:p>
    <w:p w:rsidR="00803673" w:rsidRPr="00142789" w:rsidRDefault="00142789" w:rsidP="00AD1698">
      <w:pPr>
        <w:ind w:right="576"/>
        <w:rPr>
          <w:b/>
          <w:i/>
          <w:color w:val="4F81BD"/>
          <w:u w:val="single"/>
        </w:rPr>
      </w:pPr>
      <w:r w:rsidRPr="00142789">
        <w:rPr>
          <w:b/>
          <w:i/>
          <w:color w:val="4F81BD"/>
          <w:u w:val="single"/>
        </w:rPr>
        <w:t>Comments</w:t>
      </w:r>
    </w:p>
    <w:p w:rsidR="00803673" w:rsidRDefault="00803673" w:rsidP="00AD1698">
      <w:pPr>
        <w:ind w:right="576"/>
        <w:rPr>
          <w:b/>
          <w:i/>
          <w:color w:val="4F81BD"/>
        </w:rPr>
      </w:pPr>
      <w:r>
        <w:rPr>
          <w:b/>
          <w:i/>
          <w:color w:val="4F81BD"/>
        </w:rPr>
        <w:t xml:space="preserve">In addition to giving the formula, students must specify the values of </w:t>
      </w:r>
      <w:proofErr w:type="gramStart"/>
      <w:r>
        <w:rPr>
          <w:b/>
          <w:i/>
          <w:color w:val="4F81BD"/>
        </w:rPr>
        <w:t>a and</w:t>
      </w:r>
      <w:proofErr w:type="gramEnd"/>
      <w:r>
        <w:rPr>
          <w:b/>
          <w:i/>
          <w:color w:val="4F81BD"/>
        </w:rPr>
        <w:t xml:space="preserve"> b in order to reinforce the definition of exponential function.</w:t>
      </w:r>
    </w:p>
    <w:p w:rsidR="00803673" w:rsidRPr="00E21DCC" w:rsidRDefault="00803673" w:rsidP="00430F9C">
      <w:pPr>
        <w:ind w:left="1440" w:right="576"/>
        <w:rPr>
          <w:b/>
          <w:i/>
          <w:color w:val="4F81BD"/>
        </w:rPr>
      </w:pPr>
    </w:p>
    <w:p w:rsidR="00803673" w:rsidRPr="00142789" w:rsidRDefault="00142789" w:rsidP="00AD1698">
      <w:pPr>
        <w:ind w:right="576"/>
        <w:rPr>
          <w:b/>
          <w:i/>
          <w:color w:val="4F81BD"/>
          <w:u w:val="single"/>
        </w:rPr>
      </w:pPr>
      <w:r w:rsidRPr="00142789">
        <w:rPr>
          <w:b/>
          <w:i/>
          <w:color w:val="4F81BD"/>
          <w:u w:val="single"/>
        </w:rPr>
        <w:t>Solutions</w:t>
      </w:r>
    </w:p>
    <w:p w:rsidR="00803673" w:rsidRDefault="00803673" w:rsidP="00AD1698">
      <w:pPr>
        <w:ind w:right="576"/>
        <w:rPr>
          <w:b/>
          <w:i/>
          <w:color w:val="4F81BD"/>
        </w:rPr>
      </w:pPr>
      <w:r>
        <w:rPr>
          <w:b/>
          <w:i/>
          <w:color w:val="4F81BD"/>
        </w:rPr>
        <w:t xml:space="preserve">The equation would have a </w:t>
      </w:r>
      <w:r w:rsidRPr="008A032A">
        <w:rPr>
          <w:b/>
          <w:color w:val="4F81BD"/>
        </w:rPr>
        <w:t>3</w:t>
      </w:r>
      <w:r>
        <w:rPr>
          <w:b/>
          <w:i/>
          <w:color w:val="4F81BD"/>
        </w:rPr>
        <w:t xml:space="preserve"> as base for the exponent instead of a </w:t>
      </w:r>
      <w:r w:rsidRPr="008A032A">
        <w:rPr>
          <w:b/>
          <w:color w:val="4F81BD"/>
        </w:rPr>
        <w:t>2</w:t>
      </w:r>
      <w:r>
        <w:rPr>
          <w:b/>
          <w:i/>
          <w:color w:val="4F81BD"/>
        </w:rPr>
        <w:t>, that is, the equation would be</w:t>
      </w:r>
      <w:r w:rsidRPr="009A2421">
        <w:rPr>
          <w:b/>
          <w:i/>
          <w:color w:val="4F81BD"/>
          <w:position w:val="-10"/>
        </w:rPr>
        <w:object w:dxaOrig="740" w:dyaOrig="400">
          <v:shape id="_x0000_i1028" type="#_x0000_t75" style="width:37.2pt;height:18pt" o:ole="">
            <v:imagedata r:id="rId81" o:title=""/>
          </v:shape>
          <o:OLEObject Type="Embed" ProgID="Equation.DSMT4" ShapeID="_x0000_i1028" DrawAspect="Content" ObjectID="_1524317946" r:id="rId82"/>
        </w:object>
      </w:r>
      <w:r>
        <w:rPr>
          <w:b/>
          <w:i/>
          <w:color w:val="4F81BD"/>
        </w:rPr>
        <w:t xml:space="preserve">.  In this case, a = </w:t>
      </w:r>
      <w:r w:rsidRPr="008A032A">
        <w:rPr>
          <w:b/>
          <w:color w:val="4F81BD"/>
        </w:rPr>
        <w:t>1</w:t>
      </w:r>
      <w:r>
        <w:rPr>
          <w:b/>
          <w:i/>
          <w:color w:val="4F81BD"/>
        </w:rPr>
        <w:t xml:space="preserve"> and b = </w:t>
      </w:r>
      <w:r w:rsidRPr="008A032A">
        <w:rPr>
          <w:b/>
          <w:color w:val="4F81BD"/>
        </w:rPr>
        <w:t>3</w:t>
      </w:r>
      <w:r>
        <w:rPr>
          <w:b/>
          <w:color w:val="4F81BD"/>
        </w:rPr>
        <w:t>.</w:t>
      </w:r>
    </w:p>
    <w:p w:rsidR="00803673" w:rsidRPr="003A3FC9" w:rsidRDefault="00803673" w:rsidP="00430F9C">
      <w:pPr>
        <w:tabs>
          <w:tab w:val="num" w:pos="360"/>
        </w:tabs>
        <w:ind w:left="1440" w:right="576"/>
      </w:pPr>
    </w:p>
    <w:p w:rsidR="00BB687B" w:rsidRDefault="00C26FB0" w:rsidP="00AD1698">
      <w:pPr>
        <w:ind w:right="576"/>
      </w:pPr>
      <w:r>
        <w:t>4</w:t>
      </w:r>
      <w:r w:rsidR="00AD1698">
        <w:t xml:space="preserve">. </w:t>
      </w:r>
      <w:r w:rsidR="00803673" w:rsidRPr="003A3FC9">
        <w:t>How long would it take for at least 500 people to find out about the opening if the rumor spread at this new rate?</w:t>
      </w:r>
    </w:p>
    <w:p w:rsidR="00803673" w:rsidRDefault="00803673" w:rsidP="00430F9C">
      <w:pPr>
        <w:ind w:left="1440" w:right="576"/>
        <w:rPr>
          <w:b/>
          <w:i/>
          <w:color w:val="4F81BD"/>
        </w:rPr>
      </w:pPr>
    </w:p>
    <w:p w:rsidR="00142789" w:rsidRPr="00142789" w:rsidRDefault="00142789" w:rsidP="00AD1698">
      <w:pPr>
        <w:ind w:right="576"/>
        <w:rPr>
          <w:b/>
          <w:i/>
          <w:color w:val="4F81BD"/>
          <w:u w:val="single"/>
        </w:rPr>
      </w:pPr>
      <w:r w:rsidRPr="00142789">
        <w:rPr>
          <w:b/>
          <w:i/>
          <w:color w:val="4F81BD"/>
          <w:u w:val="single"/>
        </w:rPr>
        <w:t>Comments</w:t>
      </w:r>
    </w:p>
    <w:p w:rsidR="00803673" w:rsidRDefault="00803673" w:rsidP="00AD1698">
      <w:pPr>
        <w:ind w:right="576"/>
        <w:rPr>
          <w:b/>
          <w:i/>
          <w:color w:val="4F81BD"/>
        </w:rPr>
      </w:pPr>
      <w:r>
        <w:rPr>
          <w:b/>
          <w:i/>
          <w:color w:val="4F81BD"/>
        </w:rPr>
        <w:t xml:space="preserve"> Students can use the graph or a table of values to determine the answer.  If they draw a graph using a graphing utility, they should realize that the points of this function are only the integer valued points on the continuous graph shown.  It is likely that most students will just count up to find the first power of </w:t>
      </w:r>
      <w:r w:rsidRPr="00EB3F75">
        <w:rPr>
          <w:b/>
          <w:color w:val="4F81BD"/>
        </w:rPr>
        <w:t xml:space="preserve">3 </w:t>
      </w:r>
      <w:r>
        <w:rPr>
          <w:b/>
          <w:i/>
          <w:color w:val="4F81BD"/>
        </w:rPr>
        <w:t>that is greater than 500.</w:t>
      </w:r>
    </w:p>
    <w:p w:rsidR="00803673" w:rsidRPr="00E21DCC" w:rsidRDefault="00803673" w:rsidP="00430F9C">
      <w:pPr>
        <w:ind w:left="1440" w:right="576"/>
        <w:rPr>
          <w:b/>
          <w:i/>
          <w:color w:val="4F81BD"/>
        </w:rPr>
      </w:pPr>
    </w:p>
    <w:p w:rsidR="00803673" w:rsidRPr="00142789" w:rsidRDefault="00142789" w:rsidP="00AD1698">
      <w:pPr>
        <w:ind w:right="576"/>
        <w:rPr>
          <w:b/>
          <w:i/>
          <w:color w:val="4F81BD"/>
          <w:u w:val="single"/>
        </w:rPr>
      </w:pPr>
      <w:r w:rsidRPr="00142789">
        <w:rPr>
          <w:b/>
          <w:i/>
          <w:color w:val="4F81BD"/>
          <w:u w:val="single"/>
        </w:rPr>
        <w:t>Solutions</w:t>
      </w:r>
    </w:p>
    <w:p w:rsidR="00C26FB0" w:rsidRDefault="00803673" w:rsidP="00AD1698">
      <w:pPr>
        <w:ind w:right="576"/>
        <w:rPr>
          <w:b/>
          <w:i/>
          <w:color w:val="4F81BD"/>
        </w:rPr>
      </w:pPr>
      <w:r>
        <w:rPr>
          <w:b/>
          <w:i/>
          <w:color w:val="4F81BD"/>
        </w:rPr>
        <w:t xml:space="preserve">It would take 6 days for at least 500 people to find </w:t>
      </w:r>
      <w:r w:rsidR="0006207B">
        <w:rPr>
          <w:b/>
          <w:i/>
          <w:color w:val="4F81BD"/>
        </w:rPr>
        <w:t>out</w:t>
      </w:r>
    </w:p>
    <w:p w:rsidR="00803673" w:rsidRDefault="0006207B" w:rsidP="00AD1698">
      <w:pPr>
        <w:ind w:right="576"/>
        <w:rPr>
          <w:b/>
          <w:i/>
          <w:color w:val="4F81BD"/>
        </w:rPr>
      </w:pPr>
      <w:r>
        <w:rPr>
          <w:b/>
          <w:i/>
          <w:color w:val="4F81BD"/>
        </w:rPr>
        <w:t>.</w:t>
      </w:r>
    </w:p>
    <w:tbl>
      <w:tblPr>
        <w:tblW w:w="0" w:type="auto"/>
        <w:tblInd w:w="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3"/>
        <w:gridCol w:w="411"/>
        <w:gridCol w:w="385"/>
        <w:gridCol w:w="449"/>
        <w:gridCol w:w="656"/>
        <w:gridCol w:w="470"/>
        <w:gridCol w:w="677"/>
        <w:gridCol w:w="656"/>
      </w:tblGrid>
      <w:tr w:rsidR="00803673" w:rsidTr="00C26FB0">
        <w:tc>
          <w:tcPr>
            <w:tcW w:w="0" w:type="auto"/>
            <w:vAlign w:val="bottom"/>
          </w:tcPr>
          <w:p w:rsidR="00803673" w:rsidRPr="0012704A" w:rsidRDefault="00803673" w:rsidP="00430F9C">
            <w:pPr>
              <w:tabs>
                <w:tab w:val="num" w:pos="-2520"/>
              </w:tabs>
              <w:ind w:right="57"/>
              <w:rPr>
                <w:b/>
                <w:i/>
                <w:color w:val="4F81BD"/>
              </w:rPr>
            </w:pPr>
            <w:r w:rsidRPr="0012704A">
              <w:rPr>
                <w:b/>
                <w:i/>
                <w:color w:val="4F81BD"/>
              </w:rPr>
              <w:t>Day number, x</w:t>
            </w:r>
          </w:p>
        </w:tc>
        <w:tc>
          <w:tcPr>
            <w:tcW w:w="0" w:type="auto"/>
            <w:vAlign w:val="bottom"/>
          </w:tcPr>
          <w:p w:rsidR="00803673" w:rsidRPr="0012704A" w:rsidRDefault="00803673" w:rsidP="00430F9C">
            <w:pPr>
              <w:tabs>
                <w:tab w:val="num" w:pos="-2520"/>
              </w:tabs>
              <w:ind w:left="61"/>
              <w:rPr>
                <w:b/>
                <w:color w:val="4F81BD"/>
              </w:rPr>
            </w:pPr>
            <w:r w:rsidRPr="0012704A">
              <w:rPr>
                <w:b/>
                <w:color w:val="4F81BD"/>
              </w:rPr>
              <w:t>0</w:t>
            </w:r>
          </w:p>
        </w:tc>
        <w:tc>
          <w:tcPr>
            <w:tcW w:w="0" w:type="auto"/>
            <w:vAlign w:val="bottom"/>
          </w:tcPr>
          <w:p w:rsidR="00803673" w:rsidRPr="0012704A" w:rsidRDefault="00803673" w:rsidP="00430F9C">
            <w:pPr>
              <w:tabs>
                <w:tab w:val="num" w:pos="-2520"/>
              </w:tabs>
              <w:ind w:left="35"/>
              <w:rPr>
                <w:b/>
                <w:color w:val="4F81BD"/>
              </w:rPr>
            </w:pPr>
            <w:r w:rsidRPr="0012704A">
              <w:rPr>
                <w:b/>
                <w:color w:val="4F81BD"/>
              </w:rPr>
              <w:t>1</w:t>
            </w:r>
          </w:p>
        </w:tc>
        <w:tc>
          <w:tcPr>
            <w:tcW w:w="0" w:type="auto"/>
            <w:vAlign w:val="bottom"/>
          </w:tcPr>
          <w:p w:rsidR="00803673" w:rsidRPr="0012704A" w:rsidRDefault="00803673" w:rsidP="00430F9C">
            <w:pPr>
              <w:tabs>
                <w:tab w:val="num" w:pos="-2520"/>
              </w:tabs>
              <w:ind w:left="99"/>
              <w:rPr>
                <w:b/>
                <w:color w:val="4F81BD"/>
              </w:rPr>
            </w:pPr>
            <w:r w:rsidRPr="0012704A">
              <w:rPr>
                <w:b/>
                <w:color w:val="4F81BD"/>
              </w:rPr>
              <w:t>2</w:t>
            </w:r>
          </w:p>
        </w:tc>
        <w:tc>
          <w:tcPr>
            <w:tcW w:w="0" w:type="auto"/>
            <w:vAlign w:val="bottom"/>
          </w:tcPr>
          <w:p w:rsidR="00803673" w:rsidRPr="0012704A" w:rsidRDefault="00803673" w:rsidP="00430F9C">
            <w:pPr>
              <w:tabs>
                <w:tab w:val="num" w:pos="-2520"/>
              </w:tabs>
              <w:ind w:left="92" w:right="94"/>
              <w:rPr>
                <w:b/>
                <w:color w:val="4F81BD"/>
              </w:rPr>
            </w:pPr>
            <w:r w:rsidRPr="0012704A">
              <w:rPr>
                <w:b/>
                <w:color w:val="4F81BD"/>
              </w:rPr>
              <w:t>3</w:t>
            </w:r>
          </w:p>
        </w:tc>
        <w:tc>
          <w:tcPr>
            <w:tcW w:w="0" w:type="auto"/>
            <w:vAlign w:val="bottom"/>
          </w:tcPr>
          <w:p w:rsidR="00803673" w:rsidRPr="0012704A" w:rsidRDefault="00803673" w:rsidP="00430F9C">
            <w:pPr>
              <w:tabs>
                <w:tab w:val="num" w:pos="-2520"/>
              </w:tabs>
              <w:rPr>
                <w:b/>
                <w:color w:val="4F81BD"/>
              </w:rPr>
            </w:pPr>
            <w:r w:rsidRPr="0012704A">
              <w:rPr>
                <w:b/>
                <w:color w:val="4F81BD"/>
              </w:rPr>
              <w:t>4</w:t>
            </w:r>
          </w:p>
        </w:tc>
        <w:tc>
          <w:tcPr>
            <w:tcW w:w="0" w:type="auto"/>
            <w:vAlign w:val="bottom"/>
          </w:tcPr>
          <w:p w:rsidR="00803673" w:rsidRPr="0012704A" w:rsidRDefault="00803673" w:rsidP="00430F9C">
            <w:pPr>
              <w:tabs>
                <w:tab w:val="num" w:pos="-2520"/>
                <w:tab w:val="left" w:pos="955"/>
              </w:tabs>
              <w:ind w:left="87" w:right="112"/>
              <w:rPr>
                <w:b/>
                <w:color w:val="4F81BD"/>
              </w:rPr>
            </w:pPr>
            <w:r w:rsidRPr="0012704A">
              <w:rPr>
                <w:b/>
                <w:color w:val="4F81BD"/>
              </w:rPr>
              <w:t>5</w:t>
            </w:r>
          </w:p>
        </w:tc>
        <w:tc>
          <w:tcPr>
            <w:tcW w:w="0" w:type="auto"/>
            <w:vAlign w:val="bottom"/>
          </w:tcPr>
          <w:p w:rsidR="00803673" w:rsidRPr="0012704A" w:rsidRDefault="00803673" w:rsidP="00430F9C">
            <w:pPr>
              <w:tabs>
                <w:tab w:val="num" w:pos="-2520"/>
              </w:tabs>
              <w:ind w:left="37" w:right="29"/>
              <w:rPr>
                <w:b/>
                <w:color w:val="4F81BD"/>
              </w:rPr>
            </w:pPr>
            <w:r w:rsidRPr="0012704A">
              <w:rPr>
                <w:b/>
                <w:color w:val="4F81BD"/>
              </w:rPr>
              <w:t>6</w:t>
            </w:r>
          </w:p>
        </w:tc>
      </w:tr>
      <w:tr w:rsidR="00803673" w:rsidTr="00C26FB0">
        <w:tc>
          <w:tcPr>
            <w:tcW w:w="0" w:type="auto"/>
            <w:vAlign w:val="bottom"/>
          </w:tcPr>
          <w:p w:rsidR="00803673" w:rsidRPr="0012704A" w:rsidRDefault="00803673" w:rsidP="00430F9C">
            <w:pPr>
              <w:tabs>
                <w:tab w:val="num" w:pos="-2520"/>
              </w:tabs>
              <w:ind w:right="-47"/>
              <w:rPr>
                <w:b/>
                <w:i/>
                <w:color w:val="4F81BD"/>
              </w:rPr>
            </w:pPr>
            <w:r w:rsidRPr="0012704A">
              <w:rPr>
                <w:b/>
                <w:i/>
                <w:color w:val="4F81BD"/>
              </w:rPr>
              <w:t xml:space="preserve">No. people who know, </w:t>
            </w:r>
            <w:r w:rsidRPr="0012704A">
              <w:rPr>
                <w:b/>
                <w:i/>
                <w:color w:val="4F81BD"/>
                <w:position w:val="-10"/>
              </w:rPr>
              <w:object w:dxaOrig="740" w:dyaOrig="400">
                <v:shape id="_x0000_i1029" type="#_x0000_t75" style="width:37.2pt;height:18pt" o:ole="">
                  <v:imagedata r:id="rId81" o:title=""/>
                </v:shape>
                <o:OLEObject Type="Embed" ProgID="Equation.DSMT4" ShapeID="_x0000_i1029" DrawAspect="Content" ObjectID="_1524317947" r:id="rId83"/>
              </w:object>
            </w:r>
            <w:r w:rsidRPr="0012704A">
              <w:rPr>
                <w:b/>
                <w:i/>
                <w:color w:val="4F81BD"/>
              </w:rPr>
              <w:t xml:space="preserve"> </w:t>
            </w:r>
          </w:p>
        </w:tc>
        <w:tc>
          <w:tcPr>
            <w:tcW w:w="0" w:type="auto"/>
            <w:tcMar>
              <w:left w:w="115" w:type="dxa"/>
              <w:right w:w="115" w:type="dxa"/>
            </w:tcMar>
            <w:vAlign w:val="bottom"/>
          </w:tcPr>
          <w:p w:rsidR="00803673" w:rsidRPr="0012704A" w:rsidRDefault="00803673" w:rsidP="00430F9C">
            <w:pPr>
              <w:tabs>
                <w:tab w:val="num" w:pos="-2520"/>
              </w:tabs>
              <w:ind w:left="61"/>
              <w:rPr>
                <w:b/>
                <w:color w:val="4F81BD"/>
              </w:rPr>
            </w:pPr>
            <w:r w:rsidRPr="0012704A">
              <w:rPr>
                <w:b/>
                <w:color w:val="4F81BD"/>
              </w:rPr>
              <w:t>1</w:t>
            </w:r>
          </w:p>
        </w:tc>
        <w:tc>
          <w:tcPr>
            <w:tcW w:w="0" w:type="auto"/>
            <w:tcMar>
              <w:left w:w="115" w:type="dxa"/>
              <w:right w:w="115" w:type="dxa"/>
            </w:tcMar>
            <w:vAlign w:val="bottom"/>
          </w:tcPr>
          <w:p w:rsidR="00803673" w:rsidRPr="0012704A" w:rsidRDefault="00803673" w:rsidP="00430F9C">
            <w:pPr>
              <w:tabs>
                <w:tab w:val="num" w:pos="-2520"/>
              </w:tabs>
              <w:ind w:left="35"/>
              <w:rPr>
                <w:b/>
                <w:color w:val="4F81BD"/>
              </w:rPr>
            </w:pPr>
            <w:r w:rsidRPr="0012704A">
              <w:rPr>
                <w:b/>
                <w:color w:val="4F81BD"/>
              </w:rPr>
              <w:t>3</w:t>
            </w:r>
          </w:p>
        </w:tc>
        <w:tc>
          <w:tcPr>
            <w:tcW w:w="0" w:type="auto"/>
            <w:tcMar>
              <w:left w:w="115" w:type="dxa"/>
              <w:right w:w="115" w:type="dxa"/>
            </w:tcMar>
            <w:vAlign w:val="bottom"/>
          </w:tcPr>
          <w:p w:rsidR="00803673" w:rsidRPr="0012704A" w:rsidRDefault="00803673" w:rsidP="00430F9C">
            <w:pPr>
              <w:tabs>
                <w:tab w:val="num" w:pos="-2520"/>
              </w:tabs>
              <w:ind w:left="99"/>
              <w:rPr>
                <w:b/>
                <w:color w:val="4F81BD"/>
              </w:rPr>
            </w:pPr>
            <w:r w:rsidRPr="0012704A">
              <w:rPr>
                <w:b/>
                <w:color w:val="4F81BD"/>
              </w:rPr>
              <w:t>9</w:t>
            </w:r>
          </w:p>
        </w:tc>
        <w:tc>
          <w:tcPr>
            <w:tcW w:w="0" w:type="auto"/>
            <w:tcMar>
              <w:left w:w="115" w:type="dxa"/>
              <w:right w:w="115" w:type="dxa"/>
            </w:tcMar>
            <w:vAlign w:val="bottom"/>
          </w:tcPr>
          <w:p w:rsidR="00803673" w:rsidRPr="0012704A" w:rsidRDefault="00803673" w:rsidP="00430F9C">
            <w:pPr>
              <w:tabs>
                <w:tab w:val="num" w:pos="-2520"/>
              </w:tabs>
              <w:ind w:left="92" w:right="94"/>
              <w:rPr>
                <w:b/>
                <w:color w:val="4F81BD"/>
              </w:rPr>
            </w:pPr>
            <w:r w:rsidRPr="0012704A">
              <w:rPr>
                <w:b/>
                <w:color w:val="4F81BD"/>
              </w:rPr>
              <w:t>27</w:t>
            </w:r>
          </w:p>
        </w:tc>
        <w:tc>
          <w:tcPr>
            <w:tcW w:w="0" w:type="auto"/>
            <w:tcMar>
              <w:left w:w="115" w:type="dxa"/>
              <w:right w:w="115" w:type="dxa"/>
            </w:tcMar>
            <w:vAlign w:val="bottom"/>
          </w:tcPr>
          <w:p w:rsidR="00803673" w:rsidRPr="0012704A" w:rsidRDefault="00803673" w:rsidP="00430F9C">
            <w:pPr>
              <w:tabs>
                <w:tab w:val="num" w:pos="-2520"/>
              </w:tabs>
              <w:rPr>
                <w:b/>
                <w:color w:val="4F81BD"/>
              </w:rPr>
            </w:pPr>
            <w:r w:rsidRPr="0012704A">
              <w:rPr>
                <w:b/>
                <w:color w:val="4F81BD"/>
              </w:rPr>
              <w:t>81</w:t>
            </w:r>
          </w:p>
        </w:tc>
        <w:tc>
          <w:tcPr>
            <w:tcW w:w="0" w:type="auto"/>
            <w:tcMar>
              <w:left w:w="115" w:type="dxa"/>
              <w:right w:w="115" w:type="dxa"/>
            </w:tcMar>
            <w:vAlign w:val="bottom"/>
          </w:tcPr>
          <w:p w:rsidR="00803673" w:rsidRPr="0012704A" w:rsidRDefault="00803673" w:rsidP="00430F9C">
            <w:pPr>
              <w:tabs>
                <w:tab w:val="num" w:pos="-2520"/>
                <w:tab w:val="left" w:pos="559"/>
                <w:tab w:val="left" w:pos="955"/>
              </w:tabs>
              <w:ind w:left="87"/>
              <w:rPr>
                <w:b/>
                <w:color w:val="4F81BD"/>
              </w:rPr>
            </w:pPr>
            <w:r w:rsidRPr="0012704A">
              <w:rPr>
                <w:b/>
                <w:color w:val="4F81BD"/>
              </w:rPr>
              <w:t>243</w:t>
            </w:r>
          </w:p>
        </w:tc>
        <w:tc>
          <w:tcPr>
            <w:tcW w:w="0" w:type="auto"/>
            <w:tcMar>
              <w:left w:w="115" w:type="dxa"/>
              <w:right w:w="115" w:type="dxa"/>
            </w:tcMar>
            <w:vAlign w:val="bottom"/>
          </w:tcPr>
          <w:p w:rsidR="00803673" w:rsidRPr="0012704A" w:rsidRDefault="00803673" w:rsidP="00430F9C">
            <w:pPr>
              <w:tabs>
                <w:tab w:val="num" w:pos="-2520"/>
              </w:tabs>
              <w:ind w:left="37" w:right="29"/>
              <w:rPr>
                <w:b/>
                <w:color w:val="4F81BD"/>
              </w:rPr>
            </w:pPr>
            <w:r w:rsidRPr="0012704A">
              <w:rPr>
                <w:b/>
                <w:color w:val="4F81BD"/>
              </w:rPr>
              <w:t>729</w:t>
            </w:r>
          </w:p>
        </w:tc>
      </w:tr>
    </w:tbl>
    <w:p w:rsidR="00142789" w:rsidRDefault="00142789" w:rsidP="002E1B30">
      <w:pPr>
        <w:tabs>
          <w:tab w:val="num" w:pos="360"/>
          <w:tab w:val="left" w:pos="540"/>
        </w:tabs>
        <w:ind w:left="720" w:right="576"/>
      </w:pPr>
    </w:p>
    <w:p w:rsidR="00C26FB0" w:rsidRDefault="00C26FB0">
      <w:pPr>
        <w:spacing w:after="200" w:line="276" w:lineRule="auto"/>
        <w:rPr>
          <w:b/>
        </w:rPr>
      </w:pPr>
      <w:r>
        <w:rPr>
          <w:b/>
        </w:rPr>
        <w:br w:type="page"/>
      </w:r>
    </w:p>
    <w:p w:rsidR="00803673" w:rsidRDefault="00803673" w:rsidP="00C26FB0">
      <w:pPr>
        <w:spacing w:after="200" w:line="276" w:lineRule="auto"/>
        <w:ind w:right="576"/>
        <w:rPr>
          <w:b/>
        </w:rPr>
      </w:pPr>
      <w:r>
        <w:rPr>
          <w:b/>
        </w:rPr>
        <w:lastRenderedPageBreak/>
        <w:t>P</w:t>
      </w:r>
      <w:r w:rsidR="004964CD">
        <w:rPr>
          <w:b/>
        </w:rPr>
        <w:t>art III</w:t>
      </w:r>
      <w:r w:rsidRPr="003A3FC9">
        <w:rPr>
          <w:b/>
        </w:rPr>
        <w:t>:  The Beginning of a Business</w:t>
      </w:r>
    </w:p>
    <w:p w:rsidR="00803673" w:rsidRDefault="00803673" w:rsidP="002E1B30">
      <w:pPr>
        <w:tabs>
          <w:tab w:val="left" w:pos="540"/>
        </w:tabs>
        <w:ind w:left="720" w:right="576" w:hanging="540"/>
        <w:rPr>
          <w:b/>
        </w:rPr>
      </w:pPr>
    </w:p>
    <w:p w:rsidR="0041339F" w:rsidRPr="003A3FC9" w:rsidRDefault="0041339F" w:rsidP="00C26FB0">
      <w:pPr>
        <w:tabs>
          <w:tab w:val="left" w:pos="900"/>
        </w:tabs>
        <w:ind w:right="576"/>
      </w:pPr>
      <w:r w:rsidRPr="003A3FC9">
        <w:t>How in the world did Linda ever save enough to buy the franchise to an ice cream store?  Her mom used to say, “That Linda, why she could squeeze a quarter out of a nickel!”  The truth is that Linda learned early</w:t>
      </w:r>
      <w:r>
        <w:t xml:space="preserve"> in life</w:t>
      </w:r>
      <w:r w:rsidRPr="003A3FC9">
        <w:t xml:space="preserve"> that patience with money is a good thing.  When she was just about 9 years old, she asked her dad if she could put her money in the bank.  He took her to the bank and she opened her very first savings account. </w:t>
      </w:r>
    </w:p>
    <w:p w:rsidR="0041339F" w:rsidRPr="003A3FC9" w:rsidRDefault="0041339F" w:rsidP="002E1B30">
      <w:pPr>
        <w:tabs>
          <w:tab w:val="left" w:pos="900"/>
        </w:tabs>
        <w:ind w:left="720" w:right="576"/>
      </w:pPr>
    </w:p>
    <w:p w:rsidR="0041339F" w:rsidRPr="003A3FC9" w:rsidRDefault="0041339F" w:rsidP="00C26FB0">
      <w:pPr>
        <w:tabs>
          <w:tab w:val="left" w:pos="900"/>
        </w:tabs>
        <w:ind w:right="576"/>
      </w:pPr>
      <w:r w:rsidRPr="003A3FC9">
        <w:t xml:space="preserve">Each year until Linda was 16, she deposited her birthday money into her savings account.  Her grandparents (both sets) and her parents each gave her money for her birthday that was equal to </w:t>
      </w:r>
      <w:r>
        <w:t xml:space="preserve">twice </w:t>
      </w:r>
      <w:r w:rsidRPr="003A3FC9">
        <w:t>her age; so on her n</w:t>
      </w:r>
      <w:r>
        <w:t>inth birthday, she deposited $54 ($18</w:t>
      </w:r>
      <w:r w:rsidRPr="003A3FC9">
        <w:t xml:space="preserve"> from each couple).</w:t>
      </w:r>
    </w:p>
    <w:p w:rsidR="00BB687B" w:rsidRDefault="00BB687B" w:rsidP="002E1B30">
      <w:pPr>
        <w:spacing w:after="200"/>
        <w:ind w:left="720" w:right="576"/>
      </w:pPr>
    </w:p>
    <w:p w:rsidR="00BB687B" w:rsidRDefault="009646CD" w:rsidP="00C26FB0">
      <w:pPr>
        <w:spacing w:after="200"/>
        <w:ind w:right="576"/>
      </w:pPr>
      <w:r>
        <w:t>L</w:t>
      </w:r>
      <w:r w:rsidR="0041339F" w:rsidRPr="003A3FC9">
        <w:t xml:space="preserve">inda’s bank paid her 3% interest, compounded quarterly.  The bank calculated her interest using the following </w:t>
      </w:r>
      <w:r w:rsidR="0041339F">
        <w:t>standard formula:</w:t>
      </w:r>
    </w:p>
    <w:p w:rsidR="0041339F" w:rsidRPr="003A3FC9" w:rsidRDefault="0041339F" w:rsidP="00C26FB0">
      <w:pPr>
        <w:tabs>
          <w:tab w:val="left" w:pos="540"/>
        </w:tabs>
        <w:ind w:left="720" w:right="576"/>
      </w:pPr>
      <w:r w:rsidRPr="003A3FC9">
        <w:rPr>
          <w:position w:val="-28"/>
        </w:rPr>
        <w:object w:dxaOrig="1579" w:dyaOrig="760">
          <v:shape id="_x0000_i1030" type="#_x0000_t75" style="width:78pt;height:37.2pt" o:ole="">
            <v:imagedata r:id="rId84" o:title=""/>
          </v:shape>
          <o:OLEObject Type="Embed" ProgID="Equation.3" ShapeID="_x0000_i1030" DrawAspect="Content" ObjectID="_1524317948" r:id="rId85"/>
        </w:object>
      </w:r>
    </w:p>
    <w:p w:rsidR="0041339F" w:rsidRPr="003A3FC9" w:rsidRDefault="0041339F" w:rsidP="002E1B30">
      <w:pPr>
        <w:tabs>
          <w:tab w:val="left" w:pos="540"/>
        </w:tabs>
        <w:ind w:left="720" w:right="576"/>
      </w:pPr>
    </w:p>
    <w:p w:rsidR="0041339F" w:rsidRPr="003A3FC9" w:rsidRDefault="0041339F" w:rsidP="00C26FB0">
      <w:pPr>
        <w:tabs>
          <w:tab w:val="left" w:pos="540"/>
        </w:tabs>
        <w:ind w:right="576"/>
      </w:pPr>
      <w:proofErr w:type="gramStart"/>
      <w:r w:rsidRPr="003A3FC9">
        <w:t>where</w:t>
      </w:r>
      <w:proofErr w:type="gramEnd"/>
      <w:r w:rsidRPr="003A3FC9">
        <w:t xml:space="preserve"> </w:t>
      </w:r>
      <w:r w:rsidRPr="004E525A">
        <w:rPr>
          <w:i/>
        </w:rPr>
        <w:t>A</w:t>
      </w:r>
      <w:r w:rsidRPr="003A3FC9">
        <w:t xml:space="preserve"> = final amount, </w:t>
      </w:r>
      <w:r w:rsidRPr="004E525A">
        <w:rPr>
          <w:i/>
        </w:rPr>
        <w:t>P</w:t>
      </w:r>
      <w:r w:rsidRPr="003A3FC9">
        <w:t xml:space="preserve"> = principal amount, </w:t>
      </w:r>
      <w:r w:rsidRPr="004E525A">
        <w:rPr>
          <w:i/>
        </w:rPr>
        <w:t>r</w:t>
      </w:r>
      <w:r w:rsidRPr="003A3FC9">
        <w:t xml:space="preserve"> = interest rate, </w:t>
      </w:r>
      <w:r w:rsidRPr="004E525A">
        <w:rPr>
          <w:i/>
        </w:rPr>
        <w:t>n</w:t>
      </w:r>
      <w:r w:rsidRPr="003A3FC9">
        <w:t xml:space="preserve"> = number o</w:t>
      </w:r>
      <w:r>
        <w:t>f times per year the interest i</w:t>
      </w:r>
      <w:r w:rsidRPr="003A3FC9">
        <w:t>s compounded</w:t>
      </w:r>
      <w:r>
        <w:t xml:space="preserve">, and </w:t>
      </w:r>
      <w:r>
        <w:rPr>
          <w:i/>
        </w:rPr>
        <w:t>t</w:t>
      </w:r>
      <w:r>
        <w:t xml:space="preserve"> is the number of years the money is left in the account.</w:t>
      </w:r>
    </w:p>
    <w:p w:rsidR="0041339F" w:rsidRPr="003A3FC9" w:rsidRDefault="0041339F" w:rsidP="002E1B30">
      <w:pPr>
        <w:tabs>
          <w:tab w:val="left" w:pos="540"/>
        </w:tabs>
        <w:ind w:left="720" w:right="576" w:hanging="540"/>
        <w:rPr>
          <w:b/>
        </w:rPr>
      </w:pPr>
    </w:p>
    <w:p w:rsidR="00BB687B" w:rsidRDefault="00803673" w:rsidP="00F652E6">
      <w:pPr>
        <w:pStyle w:val="ListParagraph"/>
        <w:numPr>
          <w:ilvl w:val="0"/>
          <w:numId w:val="10"/>
        </w:numPr>
        <w:tabs>
          <w:tab w:val="left" w:pos="540"/>
          <w:tab w:val="left" w:pos="1170"/>
        </w:tabs>
        <w:ind w:left="1170" w:right="576" w:hanging="450"/>
      </w:pPr>
      <w:r>
        <w:t xml:space="preserve">Verify the first entry in the </w:t>
      </w:r>
      <w:r w:rsidRPr="003A3FC9">
        <w:t xml:space="preserve">following chart, </w:t>
      </w:r>
      <w:r>
        <w:t xml:space="preserve">and then complete the chart to </w:t>
      </w:r>
      <w:r w:rsidRPr="003A3FC9">
        <w:t>calculate how much money Linda had on her 16</w:t>
      </w:r>
      <w:r w:rsidRPr="00355F6E">
        <w:rPr>
          <w:vertAlign w:val="superscript"/>
        </w:rPr>
        <w:t>th</w:t>
      </w:r>
      <w:r w:rsidRPr="003A3FC9">
        <w:t xml:space="preserve"> birthday.</w:t>
      </w:r>
      <w:r>
        <w:t xml:space="preserve">  Do not round answers until the end of the computation, then give the final amount rounded to the nearest cent.</w:t>
      </w:r>
    </w:p>
    <w:p w:rsidR="00803673" w:rsidRPr="003A3FC9" w:rsidRDefault="00803673" w:rsidP="002E1B30">
      <w:pPr>
        <w:tabs>
          <w:tab w:val="left" w:pos="540"/>
        </w:tabs>
        <w:ind w:left="720" w:right="576" w:hanging="540"/>
      </w:pPr>
    </w:p>
    <w:tbl>
      <w:tblPr>
        <w:tblpPr w:leftFromText="180" w:rightFromText="180" w:vertAnchor="text" w:horzAnchor="margin" w:tblpXSpec="center"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2"/>
        <w:gridCol w:w="1752"/>
        <w:gridCol w:w="2700"/>
        <w:gridCol w:w="2959"/>
      </w:tblGrid>
      <w:tr w:rsidR="00803673" w:rsidRPr="003A3FC9" w:rsidTr="00B44D04">
        <w:tc>
          <w:tcPr>
            <w:tcW w:w="1188" w:type="dxa"/>
          </w:tcPr>
          <w:p w:rsidR="00803673" w:rsidRPr="003A3FC9" w:rsidRDefault="00803673" w:rsidP="00430F9C">
            <w:pPr>
              <w:tabs>
                <w:tab w:val="left" w:pos="540"/>
              </w:tabs>
              <w:jc w:val="center"/>
            </w:pPr>
            <w:r w:rsidRPr="003A3FC9">
              <w:t>Age</w:t>
            </w:r>
          </w:p>
        </w:tc>
        <w:tc>
          <w:tcPr>
            <w:tcW w:w="1710" w:type="dxa"/>
          </w:tcPr>
          <w:p w:rsidR="00803673" w:rsidRPr="003A3FC9" w:rsidRDefault="00803673" w:rsidP="00430F9C">
            <w:pPr>
              <w:tabs>
                <w:tab w:val="left" w:pos="540"/>
              </w:tabs>
              <w:ind w:left="-22" w:right="28"/>
              <w:jc w:val="center"/>
            </w:pPr>
            <w:r w:rsidRPr="003A3FC9">
              <w:t>Birthday $</w:t>
            </w:r>
          </w:p>
        </w:tc>
        <w:tc>
          <w:tcPr>
            <w:tcW w:w="2700" w:type="dxa"/>
          </w:tcPr>
          <w:p w:rsidR="00803673" w:rsidRPr="003A3FC9" w:rsidRDefault="00803673" w:rsidP="00430F9C">
            <w:pPr>
              <w:tabs>
                <w:tab w:val="left" w:pos="540"/>
              </w:tabs>
              <w:ind w:right="-2"/>
              <w:jc w:val="center"/>
            </w:pPr>
            <w:r w:rsidRPr="003A3FC9">
              <w:t>Am</w:t>
            </w:r>
            <w:r w:rsidR="00B44D04">
              <w:t>ount</w:t>
            </w:r>
            <w:r w:rsidRPr="003A3FC9">
              <w:t xml:space="preserve"> from previous year plus Birthday </w:t>
            </w:r>
          </w:p>
        </w:tc>
        <w:tc>
          <w:tcPr>
            <w:tcW w:w="1980" w:type="dxa"/>
          </w:tcPr>
          <w:p w:rsidR="00803673" w:rsidRPr="003A3FC9" w:rsidRDefault="00803673" w:rsidP="00430F9C">
            <w:pPr>
              <w:tabs>
                <w:tab w:val="left" w:pos="540"/>
              </w:tabs>
              <w:ind w:left="26" w:right="17"/>
              <w:jc w:val="center"/>
            </w:pPr>
            <w:r w:rsidRPr="003A3FC9">
              <w:t>Total at year end</w:t>
            </w:r>
          </w:p>
        </w:tc>
      </w:tr>
      <w:tr w:rsidR="00803673" w:rsidRPr="003A3FC9" w:rsidTr="00B44D04">
        <w:tc>
          <w:tcPr>
            <w:tcW w:w="1188" w:type="dxa"/>
            <w:vAlign w:val="bottom"/>
          </w:tcPr>
          <w:p w:rsidR="00803673" w:rsidRPr="003A3FC9" w:rsidRDefault="00803673" w:rsidP="002E1B30">
            <w:pPr>
              <w:spacing w:line="480" w:lineRule="auto"/>
              <w:ind w:left="720" w:right="576"/>
              <w:jc w:val="center"/>
            </w:pPr>
            <w:r w:rsidRPr="003A3FC9">
              <w:t>9</w:t>
            </w:r>
          </w:p>
        </w:tc>
        <w:tc>
          <w:tcPr>
            <w:tcW w:w="1710" w:type="dxa"/>
            <w:vAlign w:val="bottom"/>
          </w:tcPr>
          <w:p w:rsidR="00803673" w:rsidRPr="003A3FC9" w:rsidRDefault="00803673" w:rsidP="002E1B30">
            <w:pPr>
              <w:spacing w:line="480" w:lineRule="auto"/>
              <w:ind w:left="720" w:right="576"/>
              <w:jc w:val="center"/>
            </w:pPr>
            <w:r>
              <w:t>54</w:t>
            </w:r>
          </w:p>
        </w:tc>
        <w:tc>
          <w:tcPr>
            <w:tcW w:w="2700" w:type="dxa"/>
            <w:tcMar>
              <w:left w:w="115" w:type="dxa"/>
              <w:right w:w="288" w:type="dxa"/>
            </w:tcMar>
            <w:vAlign w:val="bottom"/>
          </w:tcPr>
          <w:p w:rsidR="00803673" w:rsidRPr="003A3FC9" w:rsidRDefault="00803673" w:rsidP="002E1B30">
            <w:pPr>
              <w:spacing w:line="480" w:lineRule="auto"/>
              <w:ind w:left="720" w:right="576"/>
              <w:jc w:val="right"/>
            </w:pPr>
            <w:r w:rsidRPr="003A3FC9">
              <w:t>0</w:t>
            </w:r>
          </w:p>
        </w:tc>
        <w:tc>
          <w:tcPr>
            <w:tcW w:w="1980" w:type="dxa"/>
            <w:tcMar>
              <w:left w:w="115" w:type="dxa"/>
              <w:right w:w="288" w:type="dxa"/>
            </w:tcMar>
            <w:vAlign w:val="bottom"/>
          </w:tcPr>
          <w:p w:rsidR="00803673" w:rsidRPr="004E525A" w:rsidRDefault="00803673" w:rsidP="002E1B30">
            <w:pPr>
              <w:spacing w:line="480" w:lineRule="auto"/>
              <w:ind w:left="720" w:right="576"/>
              <w:jc w:val="right"/>
            </w:pPr>
            <w:r>
              <w:t>55.63831630</w:t>
            </w:r>
          </w:p>
        </w:tc>
      </w:tr>
      <w:tr w:rsidR="00803673" w:rsidRPr="003A3FC9" w:rsidTr="00B44D04">
        <w:tc>
          <w:tcPr>
            <w:tcW w:w="1188" w:type="dxa"/>
            <w:vAlign w:val="bottom"/>
          </w:tcPr>
          <w:p w:rsidR="00803673" w:rsidRPr="004E525A" w:rsidRDefault="00803673" w:rsidP="002E1B30">
            <w:pPr>
              <w:spacing w:line="480" w:lineRule="auto"/>
              <w:ind w:left="720" w:right="576"/>
              <w:jc w:val="center"/>
            </w:pPr>
            <w:r w:rsidRPr="004E525A">
              <w:t>10</w:t>
            </w:r>
          </w:p>
        </w:tc>
        <w:tc>
          <w:tcPr>
            <w:tcW w:w="1710" w:type="dxa"/>
            <w:vAlign w:val="bottom"/>
          </w:tcPr>
          <w:p w:rsidR="00803673" w:rsidRPr="0012704A" w:rsidRDefault="00803673" w:rsidP="002E1B30">
            <w:pPr>
              <w:spacing w:line="480" w:lineRule="auto"/>
              <w:ind w:left="720" w:right="576"/>
              <w:jc w:val="center"/>
              <w:rPr>
                <w:color w:val="0000FF"/>
              </w:rPr>
            </w:pPr>
          </w:p>
        </w:tc>
        <w:tc>
          <w:tcPr>
            <w:tcW w:w="2700" w:type="dxa"/>
            <w:vAlign w:val="bottom"/>
          </w:tcPr>
          <w:p w:rsidR="00803673" w:rsidRPr="0012704A" w:rsidRDefault="00803673" w:rsidP="002E1B30">
            <w:pPr>
              <w:spacing w:line="480" w:lineRule="auto"/>
              <w:ind w:left="720" w:right="576"/>
              <w:jc w:val="right"/>
              <w:rPr>
                <w:color w:val="0000FF"/>
              </w:rPr>
            </w:pPr>
          </w:p>
        </w:tc>
        <w:tc>
          <w:tcPr>
            <w:tcW w:w="1980" w:type="dxa"/>
            <w:vAlign w:val="bottom"/>
          </w:tcPr>
          <w:p w:rsidR="00803673" w:rsidRPr="0012704A" w:rsidRDefault="00803673" w:rsidP="002E1B30">
            <w:pPr>
              <w:spacing w:line="480" w:lineRule="auto"/>
              <w:ind w:left="720" w:right="576"/>
              <w:jc w:val="right"/>
              <w:rPr>
                <w:color w:val="0000FF"/>
              </w:rPr>
            </w:pPr>
          </w:p>
        </w:tc>
      </w:tr>
      <w:tr w:rsidR="00803673" w:rsidRPr="003A3FC9" w:rsidTr="00B44D04">
        <w:tc>
          <w:tcPr>
            <w:tcW w:w="1188" w:type="dxa"/>
            <w:vAlign w:val="bottom"/>
          </w:tcPr>
          <w:p w:rsidR="00803673" w:rsidRPr="004E525A" w:rsidRDefault="00803673" w:rsidP="002E1B30">
            <w:pPr>
              <w:spacing w:line="480" w:lineRule="auto"/>
              <w:ind w:left="720" w:right="576"/>
              <w:jc w:val="center"/>
            </w:pPr>
            <w:r w:rsidRPr="004E525A">
              <w:t>11</w:t>
            </w:r>
          </w:p>
        </w:tc>
        <w:tc>
          <w:tcPr>
            <w:tcW w:w="1710" w:type="dxa"/>
            <w:vAlign w:val="bottom"/>
          </w:tcPr>
          <w:p w:rsidR="00803673" w:rsidRPr="0012704A" w:rsidRDefault="00803673" w:rsidP="002E1B30">
            <w:pPr>
              <w:spacing w:line="480" w:lineRule="auto"/>
              <w:ind w:left="720" w:right="576"/>
              <w:jc w:val="center"/>
              <w:rPr>
                <w:color w:val="0000FF"/>
              </w:rPr>
            </w:pPr>
          </w:p>
        </w:tc>
        <w:tc>
          <w:tcPr>
            <w:tcW w:w="2700" w:type="dxa"/>
            <w:vAlign w:val="bottom"/>
          </w:tcPr>
          <w:p w:rsidR="00803673" w:rsidRPr="0012704A" w:rsidRDefault="00803673" w:rsidP="002E1B30">
            <w:pPr>
              <w:spacing w:line="480" w:lineRule="auto"/>
              <w:ind w:left="720" w:right="576"/>
              <w:jc w:val="right"/>
              <w:rPr>
                <w:color w:val="0000FF"/>
              </w:rPr>
            </w:pPr>
          </w:p>
        </w:tc>
        <w:tc>
          <w:tcPr>
            <w:tcW w:w="1980" w:type="dxa"/>
            <w:vAlign w:val="bottom"/>
          </w:tcPr>
          <w:p w:rsidR="00803673" w:rsidRPr="0012704A" w:rsidRDefault="00803673" w:rsidP="002E1B30">
            <w:pPr>
              <w:spacing w:line="480" w:lineRule="auto"/>
              <w:ind w:left="720" w:right="576"/>
              <w:jc w:val="right"/>
              <w:rPr>
                <w:color w:val="0000FF"/>
              </w:rPr>
            </w:pPr>
          </w:p>
        </w:tc>
      </w:tr>
      <w:tr w:rsidR="00803673" w:rsidRPr="003A3FC9" w:rsidTr="00B44D04">
        <w:tc>
          <w:tcPr>
            <w:tcW w:w="1188" w:type="dxa"/>
            <w:vAlign w:val="bottom"/>
          </w:tcPr>
          <w:p w:rsidR="00803673" w:rsidRPr="004E525A" w:rsidRDefault="00803673" w:rsidP="002E1B30">
            <w:pPr>
              <w:spacing w:line="480" w:lineRule="auto"/>
              <w:ind w:left="720" w:right="576"/>
              <w:jc w:val="center"/>
            </w:pPr>
            <w:r w:rsidRPr="004E525A">
              <w:t>12</w:t>
            </w:r>
          </w:p>
        </w:tc>
        <w:tc>
          <w:tcPr>
            <w:tcW w:w="1710" w:type="dxa"/>
            <w:vAlign w:val="bottom"/>
          </w:tcPr>
          <w:p w:rsidR="00803673" w:rsidRPr="0012704A" w:rsidRDefault="00803673" w:rsidP="002E1B30">
            <w:pPr>
              <w:spacing w:line="480" w:lineRule="auto"/>
              <w:ind w:left="720" w:right="576"/>
              <w:jc w:val="center"/>
              <w:rPr>
                <w:color w:val="0000FF"/>
              </w:rPr>
            </w:pPr>
          </w:p>
        </w:tc>
        <w:tc>
          <w:tcPr>
            <w:tcW w:w="2700" w:type="dxa"/>
            <w:vAlign w:val="bottom"/>
          </w:tcPr>
          <w:p w:rsidR="00803673" w:rsidRPr="0012704A" w:rsidRDefault="00803673" w:rsidP="002E1B30">
            <w:pPr>
              <w:spacing w:line="480" w:lineRule="auto"/>
              <w:ind w:left="720" w:right="576"/>
              <w:jc w:val="right"/>
              <w:rPr>
                <w:color w:val="0000FF"/>
              </w:rPr>
            </w:pPr>
          </w:p>
        </w:tc>
        <w:tc>
          <w:tcPr>
            <w:tcW w:w="1980" w:type="dxa"/>
            <w:vAlign w:val="bottom"/>
          </w:tcPr>
          <w:p w:rsidR="00803673" w:rsidRPr="0012704A" w:rsidRDefault="00803673" w:rsidP="002E1B30">
            <w:pPr>
              <w:spacing w:line="480" w:lineRule="auto"/>
              <w:ind w:left="720" w:right="576"/>
              <w:jc w:val="right"/>
              <w:rPr>
                <w:color w:val="0000FF"/>
              </w:rPr>
            </w:pPr>
          </w:p>
        </w:tc>
      </w:tr>
      <w:tr w:rsidR="00803673" w:rsidRPr="003A3FC9" w:rsidTr="00B44D04">
        <w:tc>
          <w:tcPr>
            <w:tcW w:w="1188" w:type="dxa"/>
            <w:vAlign w:val="bottom"/>
          </w:tcPr>
          <w:p w:rsidR="00803673" w:rsidRPr="0012704A" w:rsidRDefault="00803673" w:rsidP="002E1B30">
            <w:pPr>
              <w:spacing w:line="480" w:lineRule="auto"/>
              <w:ind w:left="720" w:right="576"/>
              <w:jc w:val="center"/>
              <w:rPr>
                <w:b/>
                <w:sz w:val="16"/>
                <w:szCs w:val="16"/>
              </w:rPr>
            </w:pPr>
            <w:r w:rsidRPr="0012704A">
              <w:rPr>
                <w:b/>
                <w:sz w:val="16"/>
                <w:szCs w:val="16"/>
              </w:rPr>
              <w:t>.</w:t>
            </w:r>
          </w:p>
          <w:p w:rsidR="00803673" w:rsidRPr="0016596A" w:rsidRDefault="0016596A" w:rsidP="002E1B30">
            <w:pPr>
              <w:spacing w:line="480" w:lineRule="auto"/>
              <w:ind w:left="720" w:right="576"/>
              <w:jc w:val="center"/>
              <w:rPr>
                <w:b/>
                <w:sz w:val="16"/>
                <w:szCs w:val="16"/>
              </w:rPr>
            </w:pPr>
            <w:r>
              <w:rPr>
                <w:b/>
                <w:sz w:val="16"/>
                <w:szCs w:val="16"/>
              </w:rPr>
              <w:t>.</w:t>
            </w:r>
          </w:p>
        </w:tc>
        <w:tc>
          <w:tcPr>
            <w:tcW w:w="1710" w:type="dxa"/>
            <w:vAlign w:val="bottom"/>
          </w:tcPr>
          <w:p w:rsidR="00803673" w:rsidRPr="0012704A" w:rsidRDefault="00803673" w:rsidP="002E1B30">
            <w:pPr>
              <w:spacing w:line="480" w:lineRule="auto"/>
              <w:ind w:left="720" w:right="576"/>
              <w:jc w:val="center"/>
              <w:rPr>
                <w:b/>
                <w:sz w:val="16"/>
                <w:szCs w:val="16"/>
              </w:rPr>
            </w:pPr>
            <w:r w:rsidRPr="0012704A">
              <w:rPr>
                <w:b/>
                <w:sz w:val="16"/>
                <w:szCs w:val="16"/>
              </w:rPr>
              <w:t>.</w:t>
            </w:r>
          </w:p>
          <w:p w:rsidR="00803673" w:rsidRPr="0016596A" w:rsidRDefault="0016596A" w:rsidP="002E1B30">
            <w:pPr>
              <w:spacing w:line="480" w:lineRule="auto"/>
              <w:ind w:left="720" w:right="576"/>
              <w:jc w:val="center"/>
              <w:rPr>
                <w:b/>
                <w:sz w:val="16"/>
                <w:szCs w:val="16"/>
              </w:rPr>
            </w:pPr>
            <w:r>
              <w:rPr>
                <w:b/>
                <w:sz w:val="16"/>
                <w:szCs w:val="16"/>
              </w:rPr>
              <w:t>.</w:t>
            </w:r>
          </w:p>
        </w:tc>
        <w:tc>
          <w:tcPr>
            <w:tcW w:w="2700" w:type="dxa"/>
            <w:vAlign w:val="bottom"/>
          </w:tcPr>
          <w:p w:rsidR="00803673" w:rsidRPr="0012704A" w:rsidRDefault="00803673" w:rsidP="002E1B30">
            <w:pPr>
              <w:spacing w:line="480" w:lineRule="auto"/>
              <w:ind w:left="720" w:right="576"/>
              <w:jc w:val="center"/>
              <w:rPr>
                <w:b/>
                <w:sz w:val="16"/>
                <w:szCs w:val="16"/>
              </w:rPr>
            </w:pPr>
            <w:r w:rsidRPr="0012704A">
              <w:rPr>
                <w:b/>
                <w:sz w:val="16"/>
                <w:szCs w:val="16"/>
              </w:rPr>
              <w:t>.</w:t>
            </w:r>
          </w:p>
          <w:p w:rsidR="00803673" w:rsidRPr="0016596A" w:rsidRDefault="0016596A" w:rsidP="002E1B30">
            <w:pPr>
              <w:spacing w:line="480" w:lineRule="auto"/>
              <w:ind w:left="720" w:right="576"/>
              <w:jc w:val="center"/>
              <w:rPr>
                <w:b/>
                <w:sz w:val="16"/>
                <w:szCs w:val="16"/>
              </w:rPr>
            </w:pPr>
            <w:r>
              <w:rPr>
                <w:b/>
                <w:sz w:val="16"/>
                <w:szCs w:val="16"/>
              </w:rPr>
              <w:t>.</w:t>
            </w:r>
          </w:p>
        </w:tc>
        <w:tc>
          <w:tcPr>
            <w:tcW w:w="1980" w:type="dxa"/>
            <w:vAlign w:val="bottom"/>
          </w:tcPr>
          <w:p w:rsidR="00803673" w:rsidRPr="0012704A" w:rsidRDefault="00803673" w:rsidP="002E1B30">
            <w:pPr>
              <w:spacing w:line="480" w:lineRule="auto"/>
              <w:ind w:left="720" w:right="576"/>
              <w:jc w:val="center"/>
              <w:rPr>
                <w:b/>
                <w:sz w:val="16"/>
                <w:szCs w:val="16"/>
              </w:rPr>
            </w:pPr>
            <w:r w:rsidRPr="0012704A">
              <w:rPr>
                <w:b/>
                <w:sz w:val="16"/>
                <w:szCs w:val="16"/>
              </w:rPr>
              <w:t>.</w:t>
            </w:r>
          </w:p>
          <w:p w:rsidR="00803673" w:rsidRPr="0016596A" w:rsidRDefault="0016596A" w:rsidP="002E1B30">
            <w:pPr>
              <w:spacing w:line="480" w:lineRule="auto"/>
              <w:ind w:left="720" w:right="576"/>
              <w:jc w:val="center"/>
              <w:rPr>
                <w:b/>
                <w:sz w:val="16"/>
                <w:szCs w:val="16"/>
              </w:rPr>
            </w:pPr>
            <w:r>
              <w:rPr>
                <w:b/>
                <w:sz w:val="16"/>
                <w:szCs w:val="16"/>
              </w:rPr>
              <w:t>.</w:t>
            </w:r>
          </w:p>
        </w:tc>
      </w:tr>
    </w:tbl>
    <w:p w:rsidR="004964CD" w:rsidRDefault="004964CD" w:rsidP="00AD1698">
      <w:pPr>
        <w:spacing w:after="200" w:line="276" w:lineRule="auto"/>
        <w:ind w:right="576"/>
        <w:rPr>
          <w:b/>
          <w:i/>
          <w:color w:val="4F81BD"/>
          <w:u w:val="single"/>
        </w:rPr>
      </w:pPr>
    </w:p>
    <w:p w:rsidR="00803673" w:rsidRPr="00142789" w:rsidRDefault="00142789" w:rsidP="00C26FB0">
      <w:pPr>
        <w:ind w:right="576"/>
        <w:rPr>
          <w:b/>
          <w:i/>
          <w:color w:val="4F81BD"/>
          <w:u w:val="single"/>
        </w:rPr>
      </w:pPr>
      <w:r w:rsidRPr="00142789">
        <w:rPr>
          <w:b/>
          <w:i/>
          <w:color w:val="4F81BD"/>
          <w:u w:val="single"/>
        </w:rPr>
        <w:lastRenderedPageBreak/>
        <w:t>Comments</w:t>
      </w:r>
    </w:p>
    <w:p w:rsidR="00803673" w:rsidRDefault="00803673" w:rsidP="00C26FB0">
      <w:pPr>
        <w:ind w:right="576"/>
        <w:rPr>
          <w:b/>
          <w:i/>
          <w:color w:val="4F81BD"/>
        </w:rPr>
      </w:pPr>
      <w:r>
        <w:rPr>
          <w:b/>
          <w:i/>
          <w:color w:val="4F81BD"/>
        </w:rPr>
        <w:t>Students will need exploration time to understand the compound interest formula.  They may need to look up the term “principal amount” to understand that it refers to the amount deposited into the account.  They will also need to realize that the interest rate r must be expressed in decimal form.  If they enter numbers in their calculators following the formula exactly, they may need to be reminded about order of ope</w:t>
      </w:r>
      <w:r w:rsidR="007017A4">
        <w:rPr>
          <w:b/>
          <w:i/>
          <w:color w:val="4F81BD"/>
        </w:rPr>
        <w:t>rations and that the calculator</w:t>
      </w:r>
      <w:r>
        <w:rPr>
          <w:b/>
          <w:i/>
          <w:color w:val="4F81BD"/>
        </w:rPr>
        <w:t xml:space="preserve"> will not make the correct calculation unless the expression, </w:t>
      </w:r>
      <w:proofErr w:type="spellStart"/>
      <w:proofErr w:type="gramStart"/>
      <w:r w:rsidRPr="007017A4">
        <w:rPr>
          <w:b/>
          <w:i/>
          <w:color w:val="4F81BD"/>
          <w:sz w:val="22"/>
          <w:szCs w:val="36"/>
        </w:rPr>
        <w:t>nt</w:t>
      </w:r>
      <w:proofErr w:type="spellEnd"/>
      <w:proofErr w:type="gramEnd"/>
      <w:r w:rsidR="007017A4">
        <w:rPr>
          <w:b/>
          <w:i/>
          <w:color w:val="4F81BD"/>
        </w:rPr>
        <w:t xml:space="preserve">, </w:t>
      </w:r>
      <w:r>
        <w:rPr>
          <w:b/>
          <w:i/>
          <w:color w:val="4F81BD"/>
        </w:rPr>
        <w:t>in the exponent is put in parentheses during calculation.</w:t>
      </w:r>
    </w:p>
    <w:p w:rsidR="00803673" w:rsidRDefault="00803673" w:rsidP="00430F9C">
      <w:pPr>
        <w:ind w:left="990" w:right="576"/>
        <w:rPr>
          <w:b/>
          <w:i/>
          <w:color w:val="4F81BD"/>
        </w:rPr>
      </w:pPr>
    </w:p>
    <w:p w:rsidR="00803673" w:rsidRDefault="00803673" w:rsidP="00C26FB0">
      <w:pPr>
        <w:ind w:right="576"/>
        <w:rPr>
          <w:b/>
          <w:i/>
          <w:color w:val="4F81BD"/>
        </w:rPr>
      </w:pPr>
      <w:r>
        <w:rPr>
          <w:b/>
          <w:i/>
          <w:color w:val="4F81BD"/>
        </w:rPr>
        <w:t xml:space="preserve">Some students may benefit from verifying the meaning of the compound </w:t>
      </w:r>
      <w:r w:rsidR="0006207B">
        <w:rPr>
          <w:b/>
          <w:i/>
          <w:color w:val="4F81BD"/>
        </w:rPr>
        <w:t>interest formula</w:t>
      </w:r>
      <w:r>
        <w:rPr>
          <w:b/>
          <w:i/>
          <w:color w:val="4F81BD"/>
        </w:rPr>
        <w:t xml:space="preserve"> by stepping through the compound interest calculation as four applications of simple interest using a rate of </w:t>
      </w:r>
      <w:r w:rsidRPr="006D7A56">
        <w:rPr>
          <w:b/>
          <w:i/>
          <w:color w:val="4F81BD"/>
          <w:position w:val="-24"/>
        </w:rPr>
        <w:object w:dxaOrig="1440" w:dyaOrig="639">
          <v:shape id="_x0000_i1031" type="#_x0000_t75" style="width:1in;height:31.2pt" o:ole="">
            <v:imagedata r:id="rId86" o:title=""/>
          </v:shape>
          <o:OLEObject Type="Embed" ProgID="Equation.DSMT4" ShapeID="_x0000_i1031" DrawAspect="Content" ObjectID="_1524317949" r:id="rId87"/>
        </w:object>
      </w:r>
      <w:r>
        <w:rPr>
          <w:b/>
          <w:i/>
          <w:color w:val="4F81BD"/>
        </w:rPr>
        <w:t>for each quarter for four quarters of one year as shown in the table below.</w:t>
      </w:r>
    </w:p>
    <w:p w:rsidR="004779FA" w:rsidRDefault="004779FA" w:rsidP="002E1B30">
      <w:pPr>
        <w:ind w:left="720" w:right="576"/>
        <w:rPr>
          <w:b/>
          <w:i/>
          <w:color w:val="4F81BD"/>
        </w:rPr>
      </w:pPr>
    </w:p>
    <w:tbl>
      <w:tblPr>
        <w:tblW w:w="901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188"/>
        <w:gridCol w:w="2520"/>
        <w:gridCol w:w="2250"/>
        <w:gridCol w:w="3060"/>
      </w:tblGrid>
      <w:tr w:rsidR="00803673" w:rsidRPr="0012704A" w:rsidTr="00C26FB0">
        <w:tc>
          <w:tcPr>
            <w:tcW w:w="1188" w:type="dxa"/>
          </w:tcPr>
          <w:p w:rsidR="00803673" w:rsidRPr="002970C5" w:rsidRDefault="00803673" w:rsidP="00C37200">
            <w:pPr>
              <w:ind w:left="90"/>
              <w:rPr>
                <w:b/>
                <w:i/>
                <w:color w:val="4F81BD" w:themeColor="accent1"/>
              </w:rPr>
            </w:pPr>
            <w:r w:rsidRPr="002970C5">
              <w:rPr>
                <w:b/>
                <w:i/>
                <w:color w:val="4F81BD" w:themeColor="accent1"/>
              </w:rPr>
              <w:t>Quarter number</w:t>
            </w:r>
          </w:p>
        </w:tc>
        <w:tc>
          <w:tcPr>
            <w:tcW w:w="2520" w:type="dxa"/>
          </w:tcPr>
          <w:p w:rsidR="00803673" w:rsidRPr="002970C5" w:rsidRDefault="00803673" w:rsidP="00C37200">
            <w:pPr>
              <w:ind w:right="24"/>
              <w:rPr>
                <w:b/>
                <w:i/>
                <w:color w:val="4F81BD" w:themeColor="accent1"/>
              </w:rPr>
            </w:pPr>
            <w:r w:rsidRPr="002970C5">
              <w:rPr>
                <w:b/>
                <w:i/>
                <w:color w:val="4F81BD" w:themeColor="accent1"/>
              </w:rPr>
              <w:t>Amount invested at beginning of quarter</w:t>
            </w:r>
          </w:p>
        </w:tc>
        <w:tc>
          <w:tcPr>
            <w:tcW w:w="2250" w:type="dxa"/>
          </w:tcPr>
          <w:p w:rsidR="00803673" w:rsidRPr="002970C5" w:rsidRDefault="00803673" w:rsidP="00C37200">
            <w:pPr>
              <w:ind w:left="60" w:right="101"/>
              <w:rPr>
                <w:b/>
                <w:i/>
                <w:color w:val="4F81BD" w:themeColor="accent1"/>
              </w:rPr>
            </w:pPr>
            <w:r w:rsidRPr="002970C5">
              <w:rPr>
                <w:b/>
                <w:i/>
                <w:color w:val="4F81BD" w:themeColor="accent1"/>
              </w:rPr>
              <w:t>Amount of interest paid</w:t>
            </w:r>
          </w:p>
        </w:tc>
        <w:tc>
          <w:tcPr>
            <w:tcW w:w="3060" w:type="dxa"/>
          </w:tcPr>
          <w:p w:rsidR="00803673" w:rsidRPr="002970C5" w:rsidRDefault="00803673" w:rsidP="00C37200">
            <w:pPr>
              <w:rPr>
                <w:b/>
                <w:i/>
                <w:color w:val="4F81BD" w:themeColor="accent1"/>
              </w:rPr>
            </w:pPr>
            <w:r w:rsidRPr="002970C5">
              <w:rPr>
                <w:b/>
                <w:i/>
                <w:color w:val="4F81BD" w:themeColor="accent1"/>
              </w:rPr>
              <w:t>Amount at end of quarter</w:t>
            </w:r>
          </w:p>
        </w:tc>
      </w:tr>
      <w:tr w:rsidR="00803673" w:rsidRPr="0012704A" w:rsidTr="00C26FB0">
        <w:tc>
          <w:tcPr>
            <w:tcW w:w="1188" w:type="dxa"/>
          </w:tcPr>
          <w:p w:rsidR="00803673" w:rsidRPr="0012704A" w:rsidRDefault="00803673" w:rsidP="00C37200">
            <w:pPr>
              <w:ind w:left="90"/>
              <w:jc w:val="center"/>
              <w:rPr>
                <w:b/>
                <w:color w:val="4F81BD"/>
              </w:rPr>
            </w:pPr>
            <w:r w:rsidRPr="0012704A">
              <w:rPr>
                <w:b/>
                <w:color w:val="4F81BD"/>
              </w:rPr>
              <w:t>1</w:t>
            </w:r>
          </w:p>
        </w:tc>
        <w:tc>
          <w:tcPr>
            <w:tcW w:w="2520" w:type="dxa"/>
            <w:tcMar>
              <w:left w:w="173" w:type="dxa"/>
              <w:right w:w="115" w:type="dxa"/>
            </w:tcMar>
          </w:tcPr>
          <w:p w:rsidR="00803673" w:rsidRPr="0012704A" w:rsidRDefault="00803673" w:rsidP="00C37200">
            <w:pPr>
              <w:ind w:right="24"/>
              <w:rPr>
                <w:b/>
                <w:color w:val="4F81BD"/>
              </w:rPr>
            </w:pPr>
            <w:r w:rsidRPr="0012704A">
              <w:rPr>
                <w:b/>
                <w:color w:val="4F81BD"/>
              </w:rPr>
              <w:t>54</w:t>
            </w:r>
          </w:p>
        </w:tc>
        <w:tc>
          <w:tcPr>
            <w:tcW w:w="2250" w:type="dxa"/>
            <w:tcMar>
              <w:left w:w="173" w:type="dxa"/>
              <w:right w:w="115" w:type="dxa"/>
            </w:tcMar>
          </w:tcPr>
          <w:p w:rsidR="00803673" w:rsidRPr="0012704A" w:rsidRDefault="00803673" w:rsidP="00C37200">
            <w:pPr>
              <w:tabs>
                <w:tab w:val="center" w:pos="936"/>
              </w:tabs>
              <w:ind w:left="60" w:right="101"/>
              <w:rPr>
                <w:b/>
                <w:color w:val="4F81BD"/>
              </w:rPr>
            </w:pPr>
            <w:r w:rsidRPr="0012704A">
              <w:rPr>
                <w:b/>
                <w:color w:val="4F81BD"/>
              </w:rPr>
              <w:t>54(.0075) = 0.405</w:t>
            </w:r>
          </w:p>
        </w:tc>
        <w:tc>
          <w:tcPr>
            <w:tcW w:w="3060" w:type="dxa"/>
            <w:tcMar>
              <w:left w:w="173" w:type="dxa"/>
              <w:right w:w="115" w:type="dxa"/>
            </w:tcMar>
          </w:tcPr>
          <w:p w:rsidR="00803673" w:rsidRPr="0012704A" w:rsidRDefault="00803673" w:rsidP="00C37200">
            <w:pPr>
              <w:rPr>
                <w:b/>
                <w:color w:val="4F81BD"/>
              </w:rPr>
            </w:pPr>
            <w:r w:rsidRPr="0012704A">
              <w:rPr>
                <w:b/>
                <w:color w:val="4F81BD"/>
              </w:rPr>
              <w:t>54.405</w:t>
            </w:r>
          </w:p>
        </w:tc>
      </w:tr>
      <w:tr w:rsidR="00803673" w:rsidRPr="0012704A" w:rsidTr="00C26FB0">
        <w:tc>
          <w:tcPr>
            <w:tcW w:w="1188" w:type="dxa"/>
          </w:tcPr>
          <w:p w:rsidR="00803673" w:rsidRPr="0012704A" w:rsidRDefault="00803673" w:rsidP="00C37200">
            <w:pPr>
              <w:ind w:left="90"/>
              <w:jc w:val="center"/>
              <w:rPr>
                <w:b/>
                <w:color w:val="4F81BD"/>
              </w:rPr>
            </w:pPr>
            <w:r w:rsidRPr="0012704A">
              <w:rPr>
                <w:b/>
                <w:color w:val="4F81BD"/>
              </w:rPr>
              <w:t>2</w:t>
            </w:r>
          </w:p>
        </w:tc>
        <w:tc>
          <w:tcPr>
            <w:tcW w:w="2520" w:type="dxa"/>
            <w:tcMar>
              <w:left w:w="173" w:type="dxa"/>
              <w:right w:w="115" w:type="dxa"/>
            </w:tcMar>
          </w:tcPr>
          <w:p w:rsidR="00803673" w:rsidRPr="0012704A" w:rsidRDefault="00803673" w:rsidP="00C37200">
            <w:pPr>
              <w:ind w:right="24"/>
              <w:rPr>
                <w:b/>
                <w:color w:val="4F81BD"/>
              </w:rPr>
            </w:pPr>
            <w:r w:rsidRPr="0012704A">
              <w:rPr>
                <w:b/>
                <w:color w:val="4F81BD"/>
              </w:rPr>
              <w:t>54.405</w:t>
            </w:r>
          </w:p>
        </w:tc>
        <w:tc>
          <w:tcPr>
            <w:tcW w:w="2250" w:type="dxa"/>
            <w:tcMar>
              <w:left w:w="173" w:type="dxa"/>
              <w:right w:w="115" w:type="dxa"/>
            </w:tcMar>
          </w:tcPr>
          <w:p w:rsidR="00803673" w:rsidRPr="0012704A" w:rsidRDefault="00803673" w:rsidP="00C37200">
            <w:pPr>
              <w:ind w:left="60" w:right="101"/>
              <w:rPr>
                <w:b/>
                <w:color w:val="4F81BD"/>
              </w:rPr>
            </w:pPr>
            <w:r w:rsidRPr="0012704A">
              <w:rPr>
                <w:b/>
                <w:color w:val="4F81BD"/>
              </w:rPr>
              <w:t>0.4080375</w:t>
            </w:r>
          </w:p>
        </w:tc>
        <w:tc>
          <w:tcPr>
            <w:tcW w:w="3060" w:type="dxa"/>
            <w:tcMar>
              <w:left w:w="173" w:type="dxa"/>
              <w:right w:w="115" w:type="dxa"/>
            </w:tcMar>
          </w:tcPr>
          <w:p w:rsidR="00803673" w:rsidRPr="0012704A" w:rsidRDefault="00803673" w:rsidP="00C37200">
            <w:pPr>
              <w:rPr>
                <w:b/>
                <w:color w:val="4F81BD"/>
              </w:rPr>
            </w:pPr>
            <w:r w:rsidRPr="0012704A">
              <w:rPr>
                <w:b/>
                <w:color w:val="4F81BD"/>
              </w:rPr>
              <w:t>54.8130375</w:t>
            </w:r>
          </w:p>
        </w:tc>
      </w:tr>
      <w:tr w:rsidR="00803673" w:rsidRPr="0012704A" w:rsidTr="00C26FB0">
        <w:tc>
          <w:tcPr>
            <w:tcW w:w="1188" w:type="dxa"/>
          </w:tcPr>
          <w:p w:rsidR="00803673" w:rsidRPr="0012704A" w:rsidRDefault="00803673" w:rsidP="00C37200">
            <w:pPr>
              <w:ind w:left="90"/>
              <w:jc w:val="center"/>
              <w:rPr>
                <w:b/>
                <w:color w:val="4F81BD"/>
              </w:rPr>
            </w:pPr>
            <w:r w:rsidRPr="0012704A">
              <w:rPr>
                <w:b/>
                <w:color w:val="4F81BD"/>
              </w:rPr>
              <w:t>3</w:t>
            </w:r>
          </w:p>
        </w:tc>
        <w:tc>
          <w:tcPr>
            <w:tcW w:w="2520" w:type="dxa"/>
            <w:tcMar>
              <w:left w:w="173" w:type="dxa"/>
              <w:right w:w="115" w:type="dxa"/>
            </w:tcMar>
          </w:tcPr>
          <w:p w:rsidR="00803673" w:rsidRPr="0012704A" w:rsidRDefault="00803673" w:rsidP="00C37200">
            <w:pPr>
              <w:ind w:right="24"/>
              <w:rPr>
                <w:b/>
                <w:color w:val="4F81BD"/>
              </w:rPr>
            </w:pPr>
            <w:r w:rsidRPr="0012704A">
              <w:rPr>
                <w:b/>
                <w:color w:val="4F81BD"/>
              </w:rPr>
              <w:t>54.8130375</w:t>
            </w:r>
          </w:p>
        </w:tc>
        <w:tc>
          <w:tcPr>
            <w:tcW w:w="2250" w:type="dxa"/>
            <w:tcMar>
              <w:left w:w="173" w:type="dxa"/>
              <w:right w:w="115" w:type="dxa"/>
            </w:tcMar>
          </w:tcPr>
          <w:p w:rsidR="00803673" w:rsidRPr="0012704A" w:rsidRDefault="00803673" w:rsidP="00C37200">
            <w:pPr>
              <w:ind w:left="60" w:right="101"/>
              <w:rPr>
                <w:b/>
                <w:color w:val="4F81BD"/>
              </w:rPr>
            </w:pPr>
            <w:r w:rsidRPr="0012704A">
              <w:rPr>
                <w:b/>
                <w:color w:val="4F81BD"/>
              </w:rPr>
              <w:t>0.4110977813</w:t>
            </w:r>
          </w:p>
        </w:tc>
        <w:tc>
          <w:tcPr>
            <w:tcW w:w="3060" w:type="dxa"/>
            <w:tcMar>
              <w:left w:w="173" w:type="dxa"/>
              <w:right w:w="115" w:type="dxa"/>
            </w:tcMar>
          </w:tcPr>
          <w:p w:rsidR="00803673" w:rsidRPr="0012704A" w:rsidRDefault="00803673" w:rsidP="00C37200">
            <w:pPr>
              <w:rPr>
                <w:b/>
                <w:color w:val="4F81BD"/>
              </w:rPr>
            </w:pPr>
            <w:r w:rsidRPr="0012704A">
              <w:rPr>
                <w:b/>
                <w:color w:val="4F81BD"/>
              </w:rPr>
              <w:t>55.22413528</w:t>
            </w:r>
          </w:p>
        </w:tc>
      </w:tr>
      <w:tr w:rsidR="00803673" w:rsidRPr="0012704A" w:rsidTr="00C26FB0">
        <w:tc>
          <w:tcPr>
            <w:tcW w:w="1188" w:type="dxa"/>
          </w:tcPr>
          <w:p w:rsidR="00803673" w:rsidRPr="0012704A" w:rsidRDefault="00803673" w:rsidP="00C37200">
            <w:pPr>
              <w:ind w:left="90"/>
              <w:jc w:val="center"/>
              <w:rPr>
                <w:b/>
                <w:color w:val="4F81BD"/>
              </w:rPr>
            </w:pPr>
            <w:r w:rsidRPr="0012704A">
              <w:rPr>
                <w:b/>
                <w:color w:val="4F81BD"/>
              </w:rPr>
              <w:t>4</w:t>
            </w:r>
          </w:p>
        </w:tc>
        <w:tc>
          <w:tcPr>
            <w:tcW w:w="2520" w:type="dxa"/>
            <w:tcMar>
              <w:left w:w="173" w:type="dxa"/>
              <w:right w:w="115" w:type="dxa"/>
            </w:tcMar>
          </w:tcPr>
          <w:p w:rsidR="00803673" w:rsidRPr="0012704A" w:rsidRDefault="00803673" w:rsidP="00C37200">
            <w:pPr>
              <w:ind w:right="24"/>
              <w:rPr>
                <w:b/>
                <w:color w:val="4F81BD"/>
              </w:rPr>
            </w:pPr>
            <w:r w:rsidRPr="0012704A">
              <w:rPr>
                <w:b/>
                <w:color w:val="4F81BD"/>
              </w:rPr>
              <w:t>55.22413528</w:t>
            </w:r>
          </w:p>
        </w:tc>
        <w:tc>
          <w:tcPr>
            <w:tcW w:w="2250" w:type="dxa"/>
            <w:tcMar>
              <w:left w:w="173" w:type="dxa"/>
              <w:right w:w="115" w:type="dxa"/>
            </w:tcMar>
          </w:tcPr>
          <w:p w:rsidR="00803673" w:rsidRPr="0012704A" w:rsidRDefault="00803673" w:rsidP="00C37200">
            <w:pPr>
              <w:ind w:left="60" w:right="101"/>
              <w:rPr>
                <w:b/>
                <w:color w:val="4F81BD"/>
              </w:rPr>
            </w:pPr>
            <w:r w:rsidRPr="0012704A">
              <w:rPr>
                <w:b/>
                <w:color w:val="4F81BD"/>
              </w:rPr>
              <w:t>0.4141810146</w:t>
            </w:r>
          </w:p>
        </w:tc>
        <w:tc>
          <w:tcPr>
            <w:tcW w:w="3060" w:type="dxa"/>
            <w:tcMar>
              <w:left w:w="173" w:type="dxa"/>
              <w:right w:w="115" w:type="dxa"/>
            </w:tcMar>
          </w:tcPr>
          <w:p w:rsidR="00803673" w:rsidRPr="0012704A" w:rsidRDefault="00803673" w:rsidP="00C37200">
            <w:pPr>
              <w:rPr>
                <w:b/>
                <w:color w:val="4F81BD"/>
              </w:rPr>
            </w:pPr>
            <w:r w:rsidRPr="0012704A">
              <w:rPr>
                <w:b/>
                <w:color w:val="4F81BD"/>
              </w:rPr>
              <w:t>55.63831630</w:t>
            </w:r>
          </w:p>
        </w:tc>
      </w:tr>
    </w:tbl>
    <w:p w:rsidR="00803673" w:rsidRDefault="00803673" w:rsidP="002E1B30">
      <w:pPr>
        <w:ind w:left="720" w:right="576"/>
        <w:rPr>
          <w:b/>
          <w:i/>
          <w:color w:val="4F81BD"/>
        </w:rPr>
      </w:pPr>
    </w:p>
    <w:p w:rsidR="00C37200" w:rsidRDefault="00803673" w:rsidP="002E1B30">
      <w:pPr>
        <w:ind w:left="720" w:right="576"/>
        <w:rPr>
          <w:b/>
          <w:i/>
          <w:color w:val="4F81BD"/>
        </w:rPr>
      </w:pPr>
      <w:r>
        <w:rPr>
          <w:b/>
          <w:i/>
          <w:color w:val="4F81BD"/>
        </w:rPr>
        <w:t xml:space="preserve">Advanced students may benefit from seeing how </w:t>
      </w:r>
      <w:r w:rsidR="00142789">
        <w:rPr>
          <w:b/>
          <w:i/>
          <w:color w:val="4F81BD"/>
        </w:rPr>
        <w:t>the compound</w:t>
      </w:r>
      <w:r>
        <w:rPr>
          <w:b/>
          <w:i/>
          <w:color w:val="4F81BD"/>
        </w:rPr>
        <w:t xml:space="preserve"> interest formula is </w:t>
      </w:r>
      <w:r w:rsidR="00142789">
        <w:rPr>
          <w:b/>
          <w:i/>
          <w:color w:val="4F81BD"/>
        </w:rPr>
        <w:t>developed using</w:t>
      </w:r>
      <w:r>
        <w:rPr>
          <w:b/>
          <w:i/>
          <w:color w:val="4F81BD"/>
        </w:rPr>
        <w:t xml:space="preserve"> calculations similar to the above but using P for the amount of money, as shown below.  One quarter is one</w:t>
      </w:r>
      <w:r w:rsidR="001164B5">
        <w:rPr>
          <w:b/>
          <w:i/>
          <w:color w:val="4F81BD"/>
        </w:rPr>
        <w:t>–</w:t>
      </w:r>
      <w:r>
        <w:rPr>
          <w:b/>
          <w:i/>
          <w:color w:val="4F81BD"/>
        </w:rPr>
        <w:t>fourth of a year, so the number of quarters is always 4 times the number of years.</w:t>
      </w:r>
    </w:p>
    <w:p w:rsidR="00803673" w:rsidRDefault="00803673" w:rsidP="002E1B30">
      <w:pPr>
        <w:ind w:left="720" w:right="576"/>
        <w:rPr>
          <w:b/>
          <w:i/>
          <w:color w:val="4F81BD"/>
        </w:rPr>
      </w:pPr>
    </w:p>
    <w:p w:rsidR="0016596A" w:rsidRDefault="0016596A" w:rsidP="00C37200">
      <w:pPr>
        <w:ind w:left="1440" w:right="576"/>
        <w:rPr>
          <w:b/>
          <w:i/>
          <w:color w:val="4F81BD"/>
        </w:rPr>
      </w:pPr>
    </w:p>
    <w:tbl>
      <w:tblPr>
        <w:tblW w:w="1017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1E0" w:firstRow="1" w:lastRow="1" w:firstColumn="1" w:lastColumn="1" w:noHBand="0" w:noVBand="0"/>
      </w:tblPr>
      <w:tblGrid>
        <w:gridCol w:w="1260"/>
        <w:gridCol w:w="1080"/>
        <w:gridCol w:w="2340"/>
        <w:gridCol w:w="2250"/>
        <w:gridCol w:w="3240"/>
      </w:tblGrid>
      <w:tr w:rsidR="00803673" w:rsidRPr="0012704A" w:rsidTr="00C26FB0">
        <w:trPr>
          <w:trHeight w:val="863"/>
        </w:trPr>
        <w:tc>
          <w:tcPr>
            <w:tcW w:w="1260" w:type="dxa"/>
            <w:tcMar>
              <w:left w:w="43" w:type="dxa"/>
              <w:right w:w="43" w:type="dxa"/>
            </w:tcMar>
          </w:tcPr>
          <w:p w:rsidR="00803673" w:rsidRPr="002970C5" w:rsidRDefault="004779FA" w:rsidP="00C37200">
            <w:pPr>
              <w:ind w:left="47" w:right="47"/>
              <w:jc w:val="center"/>
              <w:rPr>
                <w:b/>
                <w:i/>
                <w:color w:val="4F81BD" w:themeColor="accent1"/>
              </w:rPr>
            </w:pPr>
            <w:r w:rsidRPr="002970C5">
              <w:rPr>
                <w:b/>
                <w:i/>
                <w:color w:val="4F81BD" w:themeColor="accent1"/>
              </w:rPr>
              <w:t>#</w:t>
            </w:r>
            <w:r w:rsidR="004964CD" w:rsidRPr="002970C5">
              <w:rPr>
                <w:b/>
                <w:i/>
                <w:color w:val="4F81BD" w:themeColor="accent1"/>
              </w:rPr>
              <w:t>. of</w:t>
            </w:r>
            <w:r w:rsidR="004964CD" w:rsidRPr="002970C5">
              <w:rPr>
                <w:b/>
                <w:i/>
                <w:color w:val="4F81BD" w:themeColor="accent1"/>
              </w:rPr>
              <w:br/>
            </w:r>
            <w:proofErr w:type="spellStart"/>
            <w:r w:rsidR="00803673" w:rsidRPr="002970C5">
              <w:rPr>
                <w:b/>
                <w:i/>
                <w:color w:val="4F81BD" w:themeColor="accent1"/>
              </w:rPr>
              <w:t>yrs</w:t>
            </w:r>
            <w:proofErr w:type="spellEnd"/>
          </w:p>
        </w:tc>
        <w:tc>
          <w:tcPr>
            <w:tcW w:w="1080" w:type="dxa"/>
            <w:tcMar>
              <w:left w:w="43" w:type="dxa"/>
              <w:right w:w="43" w:type="dxa"/>
            </w:tcMar>
          </w:tcPr>
          <w:p w:rsidR="00803673" w:rsidRPr="002970C5" w:rsidRDefault="004779FA" w:rsidP="00C37200">
            <w:pPr>
              <w:ind w:left="47"/>
              <w:jc w:val="center"/>
              <w:rPr>
                <w:b/>
                <w:i/>
                <w:color w:val="4F81BD" w:themeColor="accent1"/>
              </w:rPr>
            </w:pPr>
            <w:r w:rsidRPr="002970C5">
              <w:rPr>
                <w:b/>
                <w:i/>
                <w:color w:val="4F81BD" w:themeColor="accent1"/>
              </w:rPr>
              <w:t>#</w:t>
            </w:r>
            <w:r w:rsidR="00803673" w:rsidRPr="002970C5">
              <w:rPr>
                <w:b/>
                <w:i/>
                <w:color w:val="4F81BD" w:themeColor="accent1"/>
              </w:rPr>
              <w:t xml:space="preserve"> of</w:t>
            </w:r>
            <w:r w:rsidR="004964CD" w:rsidRPr="002970C5">
              <w:rPr>
                <w:b/>
                <w:i/>
                <w:color w:val="4F81BD" w:themeColor="accent1"/>
              </w:rPr>
              <w:br/>
            </w:r>
            <w:proofErr w:type="spellStart"/>
            <w:r w:rsidR="00803673" w:rsidRPr="002970C5">
              <w:rPr>
                <w:b/>
                <w:i/>
                <w:color w:val="4F81BD" w:themeColor="accent1"/>
              </w:rPr>
              <w:t>qtrs</w:t>
            </w:r>
            <w:proofErr w:type="spellEnd"/>
          </w:p>
        </w:tc>
        <w:tc>
          <w:tcPr>
            <w:tcW w:w="2340" w:type="dxa"/>
            <w:tcMar>
              <w:left w:w="43" w:type="dxa"/>
              <w:right w:w="43" w:type="dxa"/>
            </w:tcMar>
          </w:tcPr>
          <w:p w:rsidR="00803673" w:rsidRPr="002970C5" w:rsidRDefault="004964CD" w:rsidP="00430F9C">
            <w:pPr>
              <w:ind w:left="45" w:right="47"/>
              <w:jc w:val="center"/>
              <w:rPr>
                <w:b/>
                <w:i/>
                <w:color w:val="4F81BD" w:themeColor="accent1"/>
              </w:rPr>
            </w:pPr>
            <w:r w:rsidRPr="002970C5">
              <w:rPr>
                <w:b/>
                <w:i/>
                <w:color w:val="4F81BD" w:themeColor="accent1"/>
              </w:rPr>
              <w:t>Amt. invested at</w:t>
            </w:r>
            <w:r w:rsidRPr="002970C5">
              <w:rPr>
                <w:b/>
                <w:i/>
                <w:color w:val="4F81BD" w:themeColor="accent1"/>
              </w:rPr>
              <w:br/>
            </w:r>
            <w:r w:rsidR="00803673" w:rsidRPr="002970C5">
              <w:rPr>
                <w:b/>
                <w:i/>
                <w:color w:val="4F81BD" w:themeColor="accent1"/>
              </w:rPr>
              <w:t>beginning</w:t>
            </w:r>
            <w:r w:rsidRPr="002970C5">
              <w:rPr>
                <w:b/>
                <w:i/>
                <w:color w:val="4F81BD" w:themeColor="accent1"/>
              </w:rPr>
              <w:t> </w:t>
            </w:r>
            <w:r w:rsidR="00803673" w:rsidRPr="002970C5">
              <w:rPr>
                <w:b/>
                <w:i/>
                <w:color w:val="4F81BD" w:themeColor="accent1"/>
              </w:rPr>
              <w:t>of</w:t>
            </w:r>
            <w:r w:rsidRPr="002970C5">
              <w:rPr>
                <w:b/>
                <w:i/>
                <w:color w:val="4F81BD" w:themeColor="accent1"/>
              </w:rPr>
              <w:t> </w:t>
            </w:r>
            <w:r w:rsidR="00803673" w:rsidRPr="002970C5">
              <w:rPr>
                <w:b/>
                <w:i/>
                <w:color w:val="4F81BD" w:themeColor="accent1"/>
              </w:rPr>
              <w:t>quarter</w:t>
            </w:r>
          </w:p>
        </w:tc>
        <w:tc>
          <w:tcPr>
            <w:tcW w:w="2250" w:type="dxa"/>
            <w:tcMar>
              <w:left w:w="43" w:type="dxa"/>
              <w:right w:w="43" w:type="dxa"/>
            </w:tcMar>
          </w:tcPr>
          <w:p w:rsidR="00803673" w:rsidRPr="002970C5" w:rsidRDefault="00803673" w:rsidP="00430F9C">
            <w:pPr>
              <w:ind w:left="47"/>
              <w:jc w:val="center"/>
              <w:rPr>
                <w:b/>
                <w:i/>
                <w:color w:val="4F81BD" w:themeColor="accent1"/>
              </w:rPr>
            </w:pPr>
            <w:r w:rsidRPr="002970C5">
              <w:rPr>
                <w:b/>
                <w:i/>
                <w:color w:val="4F81BD" w:themeColor="accent1"/>
              </w:rPr>
              <w:t>Amount of</w:t>
            </w:r>
            <w:r w:rsidR="004964CD" w:rsidRPr="002970C5">
              <w:rPr>
                <w:b/>
                <w:i/>
                <w:color w:val="4F81BD" w:themeColor="accent1"/>
              </w:rPr>
              <w:br/>
            </w:r>
            <w:r w:rsidRPr="002970C5">
              <w:rPr>
                <w:b/>
                <w:i/>
                <w:color w:val="4F81BD" w:themeColor="accent1"/>
              </w:rPr>
              <w:t>interest paid</w:t>
            </w:r>
          </w:p>
        </w:tc>
        <w:tc>
          <w:tcPr>
            <w:tcW w:w="3240" w:type="dxa"/>
            <w:tcMar>
              <w:left w:w="43" w:type="dxa"/>
              <w:right w:w="43" w:type="dxa"/>
            </w:tcMar>
          </w:tcPr>
          <w:p w:rsidR="00803673" w:rsidRPr="002970C5" w:rsidRDefault="00803673" w:rsidP="00430F9C">
            <w:pPr>
              <w:ind w:left="-3" w:right="47"/>
              <w:jc w:val="center"/>
              <w:rPr>
                <w:b/>
                <w:i/>
                <w:color w:val="4F81BD" w:themeColor="accent1"/>
              </w:rPr>
            </w:pPr>
            <w:r w:rsidRPr="002970C5">
              <w:rPr>
                <w:b/>
                <w:i/>
                <w:color w:val="4F81BD" w:themeColor="accent1"/>
              </w:rPr>
              <w:t>Amount at end of quarter</w:t>
            </w:r>
          </w:p>
        </w:tc>
      </w:tr>
      <w:tr w:rsidR="00803673" w:rsidRPr="0012704A" w:rsidTr="00C26FB0">
        <w:tc>
          <w:tcPr>
            <w:tcW w:w="1260" w:type="dxa"/>
            <w:tcMar>
              <w:left w:w="43" w:type="dxa"/>
              <w:right w:w="43" w:type="dxa"/>
            </w:tcMar>
          </w:tcPr>
          <w:p w:rsidR="00803673" w:rsidRPr="0012704A" w:rsidRDefault="00803673" w:rsidP="00C37200">
            <w:pPr>
              <w:ind w:right="-43"/>
              <w:jc w:val="center"/>
              <w:rPr>
                <w:b/>
                <w:color w:val="4F81BD"/>
              </w:rPr>
            </w:pPr>
            <w:r w:rsidRPr="0012704A">
              <w:rPr>
                <w:b/>
                <w:color w:val="4F81BD"/>
              </w:rPr>
              <w:t>1/4</w:t>
            </w:r>
          </w:p>
        </w:tc>
        <w:tc>
          <w:tcPr>
            <w:tcW w:w="1080" w:type="dxa"/>
            <w:tcMar>
              <w:left w:w="43" w:type="dxa"/>
              <w:right w:w="43" w:type="dxa"/>
            </w:tcMar>
          </w:tcPr>
          <w:p w:rsidR="00803673" w:rsidRPr="0012704A" w:rsidRDefault="00803673" w:rsidP="00C37200">
            <w:pPr>
              <w:ind w:left="47" w:right="47"/>
              <w:jc w:val="center"/>
              <w:rPr>
                <w:b/>
                <w:color w:val="4F81BD"/>
              </w:rPr>
            </w:pPr>
            <w:r w:rsidRPr="0012704A">
              <w:rPr>
                <w:b/>
                <w:color w:val="4F81BD"/>
              </w:rPr>
              <w:t>1</w:t>
            </w:r>
          </w:p>
        </w:tc>
        <w:tc>
          <w:tcPr>
            <w:tcW w:w="2340" w:type="dxa"/>
            <w:tcMar>
              <w:left w:w="43" w:type="dxa"/>
              <w:right w:w="43" w:type="dxa"/>
            </w:tcMar>
          </w:tcPr>
          <w:p w:rsidR="00803673" w:rsidRPr="0012704A" w:rsidRDefault="00803673" w:rsidP="00430F9C">
            <w:pPr>
              <w:ind w:left="45" w:right="47"/>
              <w:rPr>
                <w:b/>
                <w:i/>
                <w:color w:val="4F81BD"/>
              </w:rPr>
            </w:pPr>
            <w:r w:rsidRPr="0012704A">
              <w:rPr>
                <w:b/>
                <w:i/>
                <w:color w:val="4F81BD"/>
              </w:rPr>
              <w:t>P</w:t>
            </w:r>
          </w:p>
        </w:tc>
        <w:tc>
          <w:tcPr>
            <w:tcW w:w="2250" w:type="dxa"/>
            <w:tcMar>
              <w:left w:w="43" w:type="dxa"/>
              <w:right w:w="43" w:type="dxa"/>
            </w:tcMar>
          </w:tcPr>
          <w:p w:rsidR="00803673" w:rsidRPr="0012704A" w:rsidRDefault="00803673" w:rsidP="00430F9C">
            <w:pPr>
              <w:ind w:left="47"/>
              <w:rPr>
                <w:b/>
                <w:i/>
                <w:color w:val="4F81BD"/>
              </w:rPr>
            </w:pPr>
            <w:r w:rsidRPr="0012704A">
              <w:rPr>
                <w:b/>
                <w:i/>
                <w:color w:val="4F81BD"/>
              </w:rPr>
              <w:t>P</w:t>
            </w:r>
            <w:r w:rsidRPr="0012704A">
              <w:rPr>
                <w:b/>
                <w:color w:val="4F81BD"/>
              </w:rPr>
              <w:t>(.0075)</w:t>
            </w:r>
          </w:p>
        </w:tc>
        <w:tc>
          <w:tcPr>
            <w:tcW w:w="3240" w:type="dxa"/>
            <w:tcMar>
              <w:left w:w="43" w:type="dxa"/>
              <w:right w:w="43" w:type="dxa"/>
            </w:tcMar>
          </w:tcPr>
          <w:p w:rsidR="00803673" w:rsidRPr="0012704A" w:rsidRDefault="00803673" w:rsidP="00430F9C">
            <w:pPr>
              <w:ind w:left="-3" w:right="47"/>
              <w:rPr>
                <w:b/>
                <w:i/>
                <w:color w:val="4F81BD"/>
              </w:rPr>
            </w:pPr>
            <w:r w:rsidRPr="0012704A">
              <w:rPr>
                <w:b/>
                <w:i/>
                <w:color w:val="4F81BD"/>
              </w:rPr>
              <w:t>P</w:t>
            </w:r>
            <w:r w:rsidRPr="0012704A">
              <w:rPr>
                <w:b/>
                <w:color w:val="4F81BD"/>
              </w:rPr>
              <w:t>(1 + 0.0075)</w:t>
            </w:r>
          </w:p>
        </w:tc>
      </w:tr>
      <w:tr w:rsidR="00803673" w:rsidRPr="0012704A" w:rsidTr="00C26FB0">
        <w:tc>
          <w:tcPr>
            <w:tcW w:w="1260" w:type="dxa"/>
            <w:tcMar>
              <w:left w:w="43" w:type="dxa"/>
              <w:right w:w="43" w:type="dxa"/>
            </w:tcMar>
          </w:tcPr>
          <w:p w:rsidR="00803673" w:rsidRPr="0012704A" w:rsidRDefault="00803673" w:rsidP="00C37200">
            <w:pPr>
              <w:ind w:right="-43"/>
              <w:jc w:val="center"/>
              <w:rPr>
                <w:b/>
                <w:color w:val="4F81BD"/>
              </w:rPr>
            </w:pPr>
            <w:r w:rsidRPr="0012704A">
              <w:rPr>
                <w:b/>
                <w:color w:val="4F81BD"/>
              </w:rPr>
              <w:t>1/2</w:t>
            </w:r>
          </w:p>
        </w:tc>
        <w:tc>
          <w:tcPr>
            <w:tcW w:w="1080" w:type="dxa"/>
            <w:tcMar>
              <w:left w:w="43" w:type="dxa"/>
              <w:right w:w="43" w:type="dxa"/>
            </w:tcMar>
          </w:tcPr>
          <w:p w:rsidR="00803673" w:rsidRPr="0012704A" w:rsidRDefault="00803673" w:rsidP="00C37200">
            <w:pPr>
              <w:ind w:left="47" w:right="47"/>
              <w:jc w:val="center"/>
              <w:rPr>
                <w:b/>
                <w:color w:val="4F81BD"/>
              </w:rPr>
            </w:pPr>
            <w:r w:rsidRPr="0012704A">
              <w:rPr>
                <w:b/>
                <w:color w:val="4F81BD"/>
              </w:rPr>
              <w:t>2</w:t>
            </w:r>
          </w:p>
        </w:tc>
        <w:tc>
          <w:tcPr>
            <w:tcW w:w="2340" w:type="dxa"/>
            <w:tcMar>
              <w:left w:w="43" w:type="dxa"/>
              <w:right w:w="43" w:type="dxa"/>
            </w:tcMar>
          </w:tcPr>
          <w:p w:rsidR="00803673" w:rsidRPr="0012704A" w:rsidRDefault="00803673" w:rsidP="00430F9C">
            <w:pPr>
              <w:ind w:left="45" w:right="47"/>
              <w:rPr>
                <w:b/>
                <w:i/>
                <w:color w:val="4F81BD"/>
              </w:rPr>
            </w:pPr>
            <w:r w:rsidRPr="0012704A">
              <w:rPr>
                <w:b/>
                <w:i/>
                <w:color w:val="4F81BD"/>
              </w:rPr>
              <w:t>P</w:t>
            </w:r>
            <w:r w:rsidRPr="0012704A">
              <w:rPr>
                <w:b/>
                <w:color w:val="4F81BD"/>
              </w:rPr>
              <w:t>(1.0075)</w:t>
            </w:r>
          </w:p>
        </w:tc>
        <w:tc>
          <w:tcPr>
            <w:tcW w:w="2250" w:type="dxa"/>
            <w:tcMar>
              <w:left w:w="43" w:type="dxa"/>
              <w:right w:w="43" w:type="dxa"/>
            </w:tcMar>
          </w:tcPr>
          <w:p w:rsidR="00803673" w:rsidRPr="0012704A" w:rsidRDefault="00803673" w:rsidP="00430F9C">
            <w:pPr>
              <w:ind w:left="47"/>
              <w:rPr>
                <w:b/>
                <w:i/>
                <w:color w:val="4F81BD"/>
              </w:rPr>
            </w:pPr>
            <w:r w:rsidRPr="0012704A">
              <w:rPr>
                <w:b/>
                <w:color w:val="4F81BD"/>
              </w:rPr>
              <w:t>[</w:t>
            </w:r>
            <w:r w:rsidRPr="0012704A">
              <w:rPr>
                <w:b/>
                <w:i/>
                <w:color w:val="4F81BD"/>
              </w:rPr>
              <w:t>P</w:t>
            </w:r>
            <w:r w:rsidRPr="0012704A">
              <w:rPr>
                <w:b/>
                <w:color w:val="4F81BD"/>
              </w:rPr>
              <w:t>(1.0075)](.0075)</w:t>
            </w:r>
          </w:p>
        </w:tc>
        <w:tc>
          <w:tcPr>
            <w:tcW w:w="3240" w:type="dxa"/>
            <w:tcMar>
              <w:left w:w="43" w:type="dxa"/>
              <w:right w:w="43" w:type="dxa"/>
            </w:tcMar>
          </w:tcPr>
          <w:p w:rsidR="00803673" w:rsidRPr="0012704A" w:rsidRDefault="00803673" w:rsidP="00430F9C">
            <w:pPr>
              <w:ind w:left="-3" w:right="47"/>
              <w:rPr>
                <w:b/>
                <w:i/>
                <w:color w:val="4F81BD"/>
              </w:rPr>
            </w:pPr>
            <w:r w:rsidRPr="0012704A">
              <w:rPr>
                <w:b/>
                <w:i/>
                <w:color w:val="4F81BD"/>
              </w:rPr>
              <w:t>P</w:t>
            </w:r>
            <w:r w:rsidRPr="0012704A">
              <w:rPr>
                <w:b/>
                <w:color w:val="4F81BD"/>
              </w:rPr>
              <w:t xml:space="preserve">(1 + 0.0075)(1 + .0075) = </w:t>
            </w:r>
            <w:r w:rsidRPr="0012704A">
              <w:rPr>
                <w:b/>
                <w:i/>
                <w:color w:val="4F81BD"/>
              </w:rPr>
              <w:t>P</w:t>
            </w:r>
            <w:r w:rsidRPr="0012704A">
              <w:rPr>
                <w:b/>
                <w:color w:val="4F81BD"/>
              </w:rPr>
              <w:t>(1.0075)</w:t>
            </w:r>
            <w:r w:rsidRPr="0012704A">
              <w:rPr>
                <w:b/>
                <w:color w:val="4F81BD"/>
                <w:sz w:val="28"/>
                <w:vertAlign w:val="superscript"/>
              </w:rPr>
              <w:t>2</w:t>
            </w:r>
          </w:p>
        </w:tc>
      </w:tr>
      <w:tr w:rsidR="00803673" w:rsidRPr="0012704A" w:rsidTr="00C26FB0">
        <w:tc>
          <w:tcPr>
            <w:tcW w:w="1260" w:type="dxa"/>
            <w:tcMar>
              <w:left w:w="43" w:type="dxa"/>
              <w:right w:w="43" w:type="dxa"/>
            </w:tcMar>
          </w:tcPr>
          <w:p w:rsidR="00803673" w:rsidRPr="0012704A" w:rsidRDefault="00803673" w:rsidP="00C37200">
            <w:pPr>
              <w:ind w:right="-43"/>
              <w:jc w:val="center"/>
              <w:rPr>
                <w:b/>
                <w:color w:val="4F81BD"/>
              </w:rPr>
            </w:pPr>
            <w:r w:rsidRPr="0012704A">
              <w:rPr>
                <w:b/>
                <w:color w:val="4F81BD"/>
              </w:rPr>
              <w:t>3/4</w:t>
            </w:r>
          </w:p>
        </w:tc>
        <w:tc>
          <w:tcPr>
            <w:tcW w:w="1080" w:type="dxa"/>
            <w:tcMar>
              <w:left w:w="43" w:type="dxa"/>
              <w:right w:w="43" w:type="dxa"/>
            </w:tcMar>
          </w:tcPr>
          <w:p w:rsidR="00803673" w:rsidRPr="0012704A" w:rsidRDefault="00803673" w:rsidP="00C37200">
            <w:pPr>
              <w:ind w:left="47" w:right="47"/>
              <w:jc w:val="center"/>
              <w:rPr>
                <w:b/>
                <w:color w:val="4F81BD"/>
              </w:rPr>
            </w:pPr>
            <w:r w:rsidRPr="0012704A">
              <w:rPr>
                <w:b/>
                <w:color w:val="4F81BD"/>
              </w:rPr>
              <w:t>3</w:t>
            </w:r>
          </w:p>
        </w:tc>
        <w:tc>
          <w:tcPr>
            <w:tcW w:w="2340" w:type="dxa"/>
            <w:tcMar>
              <w:left w:w="43" w:type="dxa"/>
              <w:right w:w="43" w:type="dxa"/>
            </w:tcMar>
          </w:tcPr>
          <w:p w:rsidR="00803673" w:rsidRPr="0012704A" w:rsidRDefault="00803673" w:rsidP="00C37200">
            <w:pPr>
              <w:ind w:left="45" w:right="47"/>
              <w:rPr>
                <w:b/>
                <w:i/>
                <w:color w:val="4F81BD"/>
                <w:vertAlign w:val="superscript"/>
              </w:rPr>
            </w:pPr>
            <w:r w:rsidRPr="0012704A">
              <w:rPr>
                <w:b/>
                <w:i/>
                <w:color w:val="4F81BD"/>
              </w:rPr>
              <w:t>P</w:t>
            </w:r>
            <w:r w:rsidRPr="0012704A">
              <w:rPr>
                <w:b/>
                <w:color w:val="4F81BD"/>
              </w:rPr>
              <w:t>(1.0075)</w:t>
            </w:r>
            <w:r w:rsidRPr="0012704A">
              <w:rPr>
                <w:b/>
                <w:color w:val="4F81BD"/>
                <w:sz w:val="28"/>
                <w:vertAlign w:val="superscript"/>
              </w:rPr>
              <w:t>2</w:t>
            </w:r>
          </w:p>
        </w:tc>
        <w:tc>
          <w:tcPr>
            <w:tcW w:w="2250" w:type="dxa"/>
            <w:tcMar>
              <w:left w:w="43" w:type="dxa"/>
              <w:right w:w="43" w:type="dxa"/>
            </w:tcMar>
          </w:tcPr>
          <w:p w:rsidR="00803673" w:rsidRPr="0012704A" w:rsidRDefault="00803673" w:rsidP="00C37200">
            <w:pPr>
              <w:ind w:right="47"/>
              <w:rPr>
                <w:b/>
                <w:i/>
                <w:color w:val="4F81BD"/>
              </w:rPr>
            </w:pPr>
            <w:r w:rsidRPr="0012704A">
              <w:rPr>
                <w:b/>
                <w:color w:val="4F81BD"/>
              </w:rPr>
              <w:t>[</w:t>
            </w:r>
            <w:r w:rsidRPr="0012704A">
              <w:rPr>
                <w:b/>
                <w:i/>
                <w:color w:val="4F81BD"/>
              </w:rPr>
              <w:t>P</w:t>
            </w:r>
            <w:r w:rsidRPr="0012704A">
              <w:rPr>
                <w:b/>
                <w:color w:val="4F81BD"/>
              </w:rPr>
              <w:t>(1.0075)</w:t>
            </w:r>
            <w:r w:rsidRPr="0012704A">
              <w:rPr>
                <w:b/>
                <w:color w:val="4F81BD"/>
                <w:sz w:val="28"/>
                <w:vertAlign w:val="superscript"/>
              </w:rPr>
              <w:t xml:space="preserve"> 2</w:t>
            </w:r>
            <w:r w:rsidRPr="0012704A">
              <w:rPr>
                <w:b/>
                <w:color w:val="4F81BD"/>
              </w:rPr>
              <w:t>](.0075)</w:t>
            </w:r>
          </w:p>
        </w:tc>
        <w:tc>
          <w:tcPr>
            <w:tcW w:w="3240" w:type="dxa"/>
            <w:tcMar>
              <w:left w:w="43" w:type="dxa"/>
              <w:right w:w="43" w:type="dxa"/>
            </w:tcMar>
          </w:tcPr>
          <w:p w:rsidR="00803673" w:rsidRPr="0012704A" w:rsidRDefault="00803673" w:rsidP="00C37200">
            <w:pPr>
              <w:ind w:left="47" w:right="137"/>
              <w:rPr>
                <w:b/>
                <w:i/>
                <w:color w:val="4F81BD"/>
              </w:rPr>
            </w:pPr>
            <w:r w:rsidRPr="0012704A">
              <w:rPr>
                <w:b/>
                <w:color w:val="4F81BD"/>
              </w:rPr>
              <w:t>[</w:t>
            </w:r>
            <w:r w:rsidRPr="0012704A">
              <w:rPr>
                <w:b/>
                <w:i/>
                <w:color w:val="4F81BD"/>
              </w:rPr>
              <w:t>P</w:t>
            </w:r>
            <w:r w:rsidRPr="0012704A">
              <w:rPr>
                <w:b/>
                <w:color w:val="4F81BD"/>
              </w:rPr>
              <w:t>(1.0075)</w:t>
            </w:r>
            <w:r w:rsidRPr="0012704A">
              <w:rPr>
                <w:b/>
                <w:color w:val="4F81BD"/>
                <w:sz w:val="28"/>
                <w:vertAlign w:val="superscript"/>
              </w:rPr>
              <w:t xml:space="preserve"> 2</w:t>
            </w:r>
            <w:r w:rsidRPr="0012704A">
              <w:rPr>
                <w:b/>
                <w:color w:val="4F81BD"/>
              </w:rPr>
              <w:t xml:space="preserve">](1 + .0075) = </w:t>
            </w:r>
            <w:r w:rsidRPr="0012704A">
              <w:rPr>
                <w:b/>
                <w:i/>
                <w:color w:val="4F81BD"/>
              </w:rPr>
              <w:t>P</w:t>
            </w:r>
            <w:r w:rsidRPr="0012704A">
              <w:rPr>
                <w:b/>
                <w:color w:val="4F81BD"/>
              </w:rPr>
              <w:t>(1.0075)</w:t>
            </w:r>
            <w:r w:rsidRPr="0012704A">
              <w:rPr>
                <w:b/>
                <w:color w:val="4F81BD"/>
                <w:sz w:val="28"/>
                <w:vertAlign w:val="superscript"/>
              </w:rPr>
              <w:t>3</w:t>
            </w:r>
          </w:p>
        </w:tc>
      </w:tr>
      <w:tr w:rsidR="00803673" w:rsidRPr="0012704A" w:rsidTr="00C26FB0">
        <w:tc>
          <w:tcPr>
            <w:tcW w:w="1260" w:type="dxa"/>
            <w:tcMar>
              <w:left w:w="43" w:type="dxa"/>
              <w:right w:w="43" w:type="dxa"/>
            </w:tcMar>
          </w:tcPr>
          <w:p w:rsidR="00803673" w:rsidRPr="0012704A" w:rsidRDefault="00803673" w:rsidP="00C37200">
            <w:pPr>
              <w:ind w:right="-43"/>
              <w:jc w:val="center"/>
              <w:rPr>
                <w:b/>
                <w:color w:val="4F81BD"/>
              </w:rPr>
            </w:pPr>
            <w:r w:rsidRPr="0012704A">
              <w:rPr>
                <w:b/>
                <w:color w:val="4F81BD"/>
              </w:rPr>
              <w:t>1</w:t>
            </w:r>
          </w:p>
        </w:tc>
        <w:tc>
          <w:tcPr>
            <w:tcW w:w="1080" w:type="dxa"/>
            <w:tcMar>
              <w:left w:w="43" w:type="dxa"/>
              <w:right w:w="43" w:type="dxa"/>
            </w:tcMar>
          </w:tcPr>
          <w:p w:rsidR="00803673" w:rsidRPr="0012704A" w:rsidRDefault="00803673" w:rsidP="00C37200">
            <w:pPr>
              <w:ind w:left="47" w:right="47"/>
              <w:jc w:val="center"/>
              <w:rPr>
                <w:b/>
                <w:color w:val="4F81BD"/>
              </w:rPr>
            </w:pPr>
            <w:r w:rsidRPr="0012704A">
              <w:rPr>
                <w:b/>
                <w:color w:val="4F81BD"/>
              </w:rPr>
              <w:t>4</w:t>
            </w:r>
          </w:p>
        </w:tc>
        <w:tc>
          <w:tcPr>
            <w:tcW w:w="2340" w:type="dxa"/>
            <w:tcMar>
              <w:left w:w="43" w:type="dxa"/>
              <w:right w:w="43" w:type="dxa"/>
            </w:tcMar>
          </w:tcPr>
          <w:p w:rsidR="00803673" w:rsidRPr="0012704A" w:rsidRDefault="00803673" w:rsidP="00C37200">
            <w:pPr>
              <w:ind w:left="45" w:right="47"/>
              <w:rPr>
                <w:b/>
                <w:i/>
                <w:color w:val="4F81BD"/>
              </w:rPr>
            </w:pPr>
            <w:r w:rsidRPr="0012704A">
              <w:rPr>
                <w:b/>
                <w:i/>
                <w:color w:val="4F81BD"/>
              </w:rPr>
              <w:t>P</w:t>
            </w:r>
            <w:r w:rsidRPr="0012704A">
              <w:rPr>
                <w:b/>
                <w:color w:val="4F81BD"/>
              </w:rPr>
              <w:t>(1.0075)</w:t>
            </w:r>
            <w:r w:rsidRPr="0012704A">
              <w:rPr>
                <w:b/>
                <w:color w:val="4F81BD"/>
                <w:sz w:val="28"/>
                <w:vertAlign w:val="superscript"/>
              </w:rPr>
              <w:t>3</w:t>
            </w:r>
          </w:p>
        </w:tc>
        <w:tc>
          <w:tcPr>
            <w:tcW w:w="2250" w:type="dxa"/>
            <w:tcMar>
              <w:left w:w="43" w:type="dxa"/>
              <w:right w:w="43" w:type="dxa"/>
            </w:tcMar>
          </w:tcPr>
          <w:p w:rsidR="00803673" w:rsidRPr="0012704A" w:rsidRDefault="00803673" w:rsidP="00C37200">
            <w:pPr>
              <w:ind w:right="47"/>
              <w:rPr>
                <w:b/>
                <w:i/>
                <w:color w:val="4F81BD"/>
              </w:rPr>
            </w:pPr>
            <w:r w:rsidRPr="0012704A">
              <w:rPr>
                <w:b/>
                <w:color w:val="4F81BD"/>
              </w:rPr>
              <w:t>[</w:t>
            </w:r>
            <w:r w:rsidRPr="0012704A">
              <w:rPr>
                <w:b/>
                <w:i/>
                <w:color w:val="4F81BD"/>
              </w:rPr>
              <w:t>P</w:t>
            </w:r>
            <w:r w:rsidRPr="0012704A">
              <w:rPr>
                <w:b/>
                <w:color w:val="4F81BD"/>
              </w:rPr>
              <w:t>(1.0075)</w:t>
            </w:r>
            <w:r w:rsidRPr="0012704A">
              <w:rPr>
                <w:b/>
                <w:color w:val="4F81BD"/>
                <w:sz w:val="28"/>
                <w:vertAlign w:val="superscript"/>
              </w:rPr>
              <w:t xml:space="preserve"> 3</w:t>
            </w:r>
            <w:r w:rsidRPr="0012704A">
              <w:rPr>
                <w:b/>
                <w:color w:val="4F81BD"/>
              </w:rPr>
              <w:t>](.0075)</w:t>
            </w:r>
          </w:p>
        </w:tc>
        <w:tc>
          <w:tcPr>
            <w:tcW w:w="3240" w:type="dxa"/>
            <w:tcMar>
              <w:left w:w="43" w:type="dxa"/>
              <w:right w:w="43" w:type="dxa"/>
            </w:tcMar>
          </w:tcPr>
          <w:p w:rsidR="00803673" w:rsidRPr="0012704A" w:rsidRDefault="00803673" w:rsidP="00C37200">
            <w:pPr>
              <w:ind w:left="47" w:right="137"/>
              <w:rPr>
                <w:b/>
                <w:i/>
                <w:color w:val="4F81BD"/>
              </w:rPr>
            </w:pPr>
            <w:r w:rsidRPr="0012704A">
              <w:rPr>
                <w:b/>
                <w:color w:val="4F81BD"/>
              </w:rPr>
              <w:t>[</w:t>
            </w:r>
            <w:r w:rsidRPr="0012704A">
              <w:rPr>
                <w:b/>
                <w:i/>
                <w:color w:val="4F81BD"/>
              </w:rPr>
              <w:t>P</w:t>
            </w:r>
            <w:r w:rsidRPr="0012704A">
              <w:rPr>
                <w:b/>
                <w:color w:val="4F81BD"/>
              </w:rPr>
              <w:t>(1.0075)</w:t>
            </w:r>
            <w:r w:rsidRPr="0012704A">
              <w:rPr>
                <w:b/>
                <w:color w:val="4F81BD"/>
                <w:sz w:val="28"/>
                <w:vertAlign w:val="superscript"/>
              </w:rPr>
              <w:t xml:space="preserve"> 3</w:t>
            </w:r>
            <w:r w:rsidRPr="0012704A">
              <w:rPr>
                <w:b/>
                <w:color w:val="4F81BD"/>
              </w:rPr>
              <w:t xml:space="preserve">](1 + .0075) = </w:t>
            </w:r>
            <w:r w:rsidRPr="0012704A">
              <w:rPr>
                <w:b/>
                <w:i/>
                <w:color w:val="4F81BD"/>
              </w:rPr>
              <w:t>P</w:t>
            </w:r>
            <w:r w:rsidRPr="0012704A">
              <w:rPr>
                <w:b/>
                <w:color w:val="4F81BD"/>
              </w:rPr>
              <w:t>(1.0075)</w:t>
            </w:r>
            <w:r w:rsidRPr="0012704A">
              <w:rPr>
                <w:b/>
                <w:color w:val="4F81BD"/>
                <w:sz w:val="28"/>
                <w:vertAlign w:val="superscript"/>
              </w:rPr>
              <w:t>4</w:t>
            </w:r>
          </w:p>
        </w:tc>
      </w:tr>
      <w:tr w:rsidR="00803673" w:rsidRPr="0012704A" w:rsidTr="00C26FB0">
        <w:tc>
          <w:tcPr>
            <w:tcW w:w="1260" w:type="dxa"/>
            <w:tcMar>
              <w:left w:w="43" w:type="dxa"/>
              <w:right w:w="43" w:type="dxa"/>
            </w:tcMar>
          </w:tcPr>
          <w:p w:rsidR="00803673" w:rsidRPr="0012704A" w:rsidRDefault="00803673" w:rsidP="00C37200">
            <w:pPr>
              <w:ind w:right="-43"/>
              <w:jc w:val="center"/>
              <w:rPr>
                <w:b/>
                <w:color w:val="4F81BD"/>
              </w:rPr>
            </w:pPr>
            <w:r w:rsidRPr="0012704A">
              <w:rPr>
                <w:b/>
                <w:color w:val="4F81BD"/>
              </w:rPr>
              <w:t>5/4</w:t>
            </w:r>
          </w:p>
        </w:tc>
        <w:tc>
          <w:tcPr>
            <w:tcW w:w="1080" w:type="dxa"/>
            <w:tcMar>
              <w:left w:w="43" w:type="dxa"/>
              <w:right w:w="43" w:type="dxa"/>
            </w:tcMar>
          </w:tcPr>
          <w:p w:rsidR="00803673" w:rsidRPr="0012704A" w:rsidRDefault="00803673" w:rsidP="00C37200">
            <w:pPr>
              <w:ind w:left="47" w:right="47"/>
              <w:jc w:val="center"/>
              <w:rPr>
                <w:b/>
                <w:color w:val="4F81BD"/>
              </w:rPr>
            </w:pPr>
            <w:r w:rsidRPr="0012704A">
              <w:rPr>
                <w:b/>
                <w:color w:val="4F81BD"/>
              </w:rPr>
              <w:t>5</w:t>
            </w:r>
          </w:p>
        </w:tc>
        <w:tc>
          <w:tcPr>
            <w:tcW w:w="2340" w:type="dxa"/>
            <w:tcMar>
              <w:left w:w="43" w:type="dxa"/>
              <w:right w:w="43" w:type="dxa"/>
            </w:tcMar>
          </w:tcPr>
          <w:p w:rsidR="00803673" w:rsidRPr="0012704A" w:rsidRDefault="00803673" w:rsidP="00C37200">
            <w:pPr>
              <w:ind w:left="45" w:right="47"/>
              <w:rPr>
                <w:b/>
                <w:i/>
                <w:color w:val="4F81BD"/>
              </w:rPr>
            </w:pPr>
            <w:r w:rsidRPr="0012704A">
              <w:rPr>
                <w:b/>
                <w:i/>
                <w:color w:val="4F81BD"/>
              </w:rPr>
              <w:t>P</w:t>
            </w:r>
            <w:r w:rsidRPr="0012704A">
              <w:rPr>
                <w:b/>
                <w:color w:val="4F81BD"/>
              </w:rPr>
              <w:t>(1.0075)</w:t>
            </w:r>
            <w:r w:rsidRPr="0012704A">
              <w:rPr>
                <w:b/>
                <w:color w:val="4F81BD"/>
                <w:sz w:val="28"/>
                <w:vertAlign w:val="superscript"/>
              </w:rPr>
              <w:t>4</w:t>
            </w:r>
          </w:p>
        </w:tc>
        <w:tc>
          <w:tcPr>
            <w:tcW w:w="2250" w:type="dxa"/>
            <w:tcMar>
              <w:left w:w="43" w:type="dxa"/>
              <w:right w:w="43" w:type="dxa"/>
            </w:tcMar>
          </w:tcPr>
          <w:p w:rsidR="00803673" w:rsidRPr="0012704A" w:rsidRDefault="00803673" w:rsidP="00C37200">
            <w:pPr>
              <w:ind w:right="47"/>
              <w:rPr>
                <w:b/>
                <w:i/>
                <w:color w:val="4F81BD"/>
              </w:rPr>
            </w:pPr>
            <w:r w:rsidRPr="0012704A">
              <w:rPr>
                <w:b/>
                <w:color w:val="4F81BD"/>
              </w:rPr>
              <w:t>[</w:t>
            </w:r>
            <w:r w:rsidRPr="0012704A">
              <w:rPr>
                <w:b/>
                <w:i/>
                <w:color w:val="4F81BD"/>
              </w:rPr>
              <w:t>P</w:t>
            </w:r>
            <w:r w:rsidRPr="0012704A">
              <w:rPr>
                <w:b/>
                <w:color w:val="4F81BD"/>
              </w:rPr>
              <w:t>(1.0075)</w:t>
            </w:r>
            <w:r w:rsidRPr="0012704A">
              <w:rPr>
                <w:b/>
                <w:color w:val="4F81BD"/>
                <w:sz w:val="28"/>
                <w:vertAlign w:val="superscript"/>
              </w:rPr>
              <w:t xml:space="preserve"> 4</w:t>
            </w:r>
            <w:r w:rsidRPr="0012704A">
              <w:rPr>
                <w:b/>
                <w:color w:val="4F81BD"/>
              </w:rPr>
              <w:t>](.0075)</w:t>
            </w:r>
          </w:p>
        </w:tc>
        <w:tc>
          <w:tcPr>
            <w:tcW w:w="3240" w:type="dxa"/>
            <w:tcMar>
              <w:left w:w="43" w:type="dxa"/>
              <w:right w:w="43" w:type="dxa"/>
            </w:tcMar>
          </w:tcPr>
          <w:p w:rsidR="00803673" w:rsidRPr="0012704A" w:rsidRDefault="00803673" w:rsidP="00C37200">
            <w:pPr>
              <w:ind w:left="47" w:right="137"/>
              <w:rPr>
                <w:b/>
                <w:i/>
                <w:color w:val="4F81BD"/>
              </w:rPr>
            </w:pPr>
            <w:r w:rsidRPr="0012704A">
              <w:rPr>
                <w:b/>
                <w:color w:val="4F81BD"/>
              </w:rPr>
              <w:t>[</w:t>
            </w:r>
            <w:r w:rsidRPr="0012704A">
              <w:rPr>
                <w:b/>
                <w:i/>
                <w:color w:val="4F81BD"/>
              </w:rPr>
              <w:t>P</w:t>
            </w:r>
            <w:r w:rsidRPr="0012704A">
              <w:rPr>
                <w:b/>
                <w:color w:val="4F81BD"/>
              </w:rPr>
              <w:t>(1.0075)</w:t>
            </w:r>
            <w:r w:rsidRPr="0012704A">
              <w:rPr>
                <w:b/>
                <w:color w:val="4F81BD"/>
                <w:sz w:val="28"/>
                <w:vertAlign w:val="superscript"/>
              </w:rPr>
              <w:t xml:space="preserve"> 4</w:t>
            </w:r>
            <w:r w:rsidRPr="0012704A">
              <w:rPr>
                <w:b/>
                <w:color w:val="4F81BD"/>
              </w:rPr>
              <w:t xml:space="preserve">](1 + .0075) = </w:t>
            </w:r>
            <w:r w:rsidRPr="0012704A">
              <w:rPr>
                <w:b/>
                <w:i/>
                <w:color w:val="4F81BD"/>
              </w:rPr>
              <w:t>P</w:t>
            </w:r>
            <w:r w:rsidRPr="0012704A">
              <w:rPr>
                <w:b/>
                <w:color w:val="4F81BD"/>
              </w:rPr>
              <w:t>(1.0075)</w:t>
            </w:r>
            <w:r w:rsidRPr="0012704A">
              <w:rPr>
                <w:b/>
                <w:color w:val="4F81BD"/>
                <w:sz w:val="28"/>
                <w:vertAlign w:val="superscript"/>
              </w:rPr>
              <w:t>5</w:t>
            </w:r>
          </w:p>
        </w:tc>
      </w:tr>
      <w:tr w:rsidR="00803673" w:rsidRPr="0012704A" w:rsidTr="00C26FB0">
        <w:tc>
          <w:tcPr>
            <w:tcW w:w="1260" w:type="dxa"/>
            <w:tcMar>
              <w:left w:w="43" w:type="dxa"/>
              <w:right w:w="43" w:type="dxa"/>
            </w:tcMar>
          </w:tcPr>
          <w:p w:rsidR="00803673" w:rsidRPr="0012704A" w:rsidRDefault="00803673" w:rsidP="00C37200">
            <w:pPr>
              <w:ind w:right="-43"/>
              <w:jc w:val="center"/>
              <w:rPr>
                <w:b/>
                <w:color w:val="4F81BD"/>
              </w:rPr>
            </w:pPr>
            <w:r w:rsidRPr="0012704A">
              <w:rPr>
                <w:b/>
                <w:color w:val="4F81BD"/>
              </w:rPr>
              <w:t>3/2</w:t>
            </w:r>
          </w:p>
        </w:tc>
        <w:tc>
          <w:tcPr>
            <w:tcW w:w="1080" w:type="dxa"/>
            <w:tcMar>
              <w:left w:w="43" w:type="dxa"/>
              <w:right w:w="43" w:type="dxa"/>
            </w:tcMar>
          </w:tcPr>
          <w:p w:rsidR="00803673" w:rsidRPr="0012704A" w:rsidRDefault="00803673" w:rsidP="00C37200">
            <w:pPr>
              <w:ind w:left="47" w:right="47"/>
              <w:jc w:val="center"/>
              <w:rPr>
                <w:b/>
                <w:color w:val="4F81BD"/>
              </w:rPr>
            </w:pPr>
            <w:r w:rsidRPr="0012704A">
              <w:rPr>
                <w:b/>
                <w:color w:val="4F81BD"/>
              </w:rPr>
              <w:t>6</w:t>
            </w:r>
          </w:p>
        </w:tc>
        <w:tc>
          <w:tcPr>
            <w:tcW w:w="2340" w:type="dxa"/>
            <w:tcMar>
              <w:left w:w="43" w:type="dxa"/>
              <w:right w:w="43" w:type="dxa"/>
            </w:tcMar>
          </w:tcPr>
          <w:p w:rsidR="00803673" w:rsidRPr="0012704A" w:rsidRDefault="00803673" w:rsidP="00C37200">
            <w:pPr>
              <w:ind w:left="45" w:right="47"/>
              <w:rPr>
                <w:b/>
                <w:i/>
                <w:color w:val="4F81BD"/>
              </w:rPr>
            </w:pPr>
            <w:r w:rsidRPr="0012704A">
              <w:rPr>
                <w:b/>
                <w:i/>
                <w:color w:val="4F81BD"/>
              </w:rPr>
              <w:t>P</w:t>
            </w:r>
            <w:r w:rsidRPr="0012704A">
              <w:rPr>
                <w:b/>
                <w:color w:val="4F81BD"/>
              </w:rPr>
              <w:t>(1.0075)</w:t>
            </w:r>
            <w:r w:rsidRPr="0012704A">
              <w:rPr>
                <w:b/>
                <w:color w:val="4F81BD"/>
                <w:sz w:val="28"/>
                <w:vertAlign w:val="superscript"/>
              </w:rPr>
              <w:t>5</w:t>
            </w:r>
          </w:p>
        </w:tc>
        <w:tc>
          <w:tcPr>
            <w:tcW w:w="2250" w:type="dxa"/>
            <w:tcMar>
              <w:left w:w="43" w:type="dxa"/>
              <w:right w:w="43" w:type="dxa"/>
            </w:tcMar>
          </w:tcPr>
          <w:p w:rsidR="00803673" w:rsidRPr="0012704A" w:rsidRDefault="00803673" w:rsidP="00C37200">
            <w:pPr>
              <w:ind w:right="47"/>
              <w:rPr>
                <w:b/>
                <w:i/>
                <w:color w:val="4F81BD"/>
              </w:rPr>
            </w:pPr>
            <w:r w:rsidRPr="0012704A">
              <w:rPr>
                <w:b/>
                <w:color w:val="4F81BD"/>
              </w:rPr>
              <w:t>[</w:t>
            </w:r>
            <w:r w:rsidRPr="0012704A">
              <w:rPr>
                <w:b/>
                <w:i/>
                <w:color w:val="4F81BD"/>
              </w:rPr>
              <w:t>P</w:t>
            </w:r>
            <w:r w:rsidRPr="0012704A">
              <w:rPr>
                <w:b/>
                <w:color w:val="4F81BD"/>
              </w:rPr>
              <w:t>(1.0075)</w:t>
            </w:r>
            <w:r w:rsidRPr="0012704A">
              <w:rPr>
                <w:b/>
                <w:color w:val="4F81BD"/>
                <w:sz w:val="28"/>
                <w:vertAlign w:val="superscript"/>
              </w:rPr>
              <w:t xml:space="preserve"> 5</w:t>
            </w:r>
            <w:r w:rsidRPr="0012704A">
              <w:rPr>
                <w:b/>
                <w:color w:val="4F81BD"/>
              </w:rPr>
              <w:t>](.0075)</w:t>
            </w:r>
          </w:p>
        </w:tc>
        <w:tc>
          <w:tcPr>
            <w:tcW w:w="3240" w:type="dxa"/>
            <w:tcMar>
              <w:left w:w="43" w:type="dxa"/>
              <w:right w:w="43" w:type="dxa"/>
            </w:tcMar>
          </w:tcPr>
          <w:p w:rsidR="00803673" w:rsidRPr="0012704A" w:rsidRDefault="00803673" w:rsidP="00C37200">
            <w:pPr>
              <w:ind w:left="47" w:right="137"/>
              <w:rPr>
                <w:b/>
                <w:i/>
                <w:color w:val="4F81BD"/>
              </w:rPr>
            </w:pPr>
            <w:r w:rsidRPr="0012704A">
              <w:rPr>
                <w:b/>
                <w:color w:val="4F81BD"/>
              </w:rPr>
              <w:t>[</w:t>
            </w:r>
            <w:r w:rsidRPr="0012704A">
              <w:rPr>
                <w:b/>
                <w:i/>
                <w:color w:val="4F81BD"/>
              </w:rPr>
              <w:t>P</w:t>
            </w:r>
            <w:r w:rsidRPr="0012704A">
              <w:rPr>
                <w:b/>
                <w:color w:val="4F81BD"/>
              </w:rPr>
              <w:t>(1.0075)</w:t>
            </w:r>
            <w:r w:rsidRPr="0012704A">
              <w:rPr>
                <w:b/>
                <w:color w:val="4F81BD"/>
                <w:sz w:val="28"/>
                <w:vertAlign w:val="superscript"/>
              </w:rPr>
              <w:t xml:space="preserve"> 5</w:t>
            </w:r>
            <w:r w:rsidRPr="0012704A">
              <w:rPr>
                <w:b/>
                <w:color w:val="4F81BD"/>
              </w:rPr>
              <w:t xml:space="preserve">](1 + .0075) = </w:t>
            </w:r>
            <w:r w:rsidRPr="0012704A">
              <w:rPr>
                <w:b/>
                <w:i/>
                <w:color w:val="4F81BD"/>
              </w:rPr>
              <w:t>P</w:t>
            </w:r>
            <w:r w:rsidRPr="0012704A">
              <w:rPr>
                <w:b/>
                <w:color w:val="4F81BD"/>
              </w:rPr>
              <w:t>(1.0075)</w:t>
            </w:r>
            <w:r w:rsidRPr="0012704A">
              <w:rPr>
                <w:b/>
                <w:color w:val="4F81BD"/>
                <w:sz w:val="28"/>
                <w:vertAlign w:val="superscript"/>
              </w:rPr>
              <w:t>6</w:t>
            </w:r>
          </w:p>
        </w:tc>
      </w:tr>
    </w:tbl>
    <w:p w:rsidR="00142789" w:rsidRDefault="004779FA" w:rsidP="00C26FB0">
      <w:pPr>
        <w:spacing w:after="200" w:line="276" w:lineRule="auto"/>
        <w:ind w:left="720" w:right="576"/>
        <w:rPr>
          <w:b/>
          <w:i/>
          <w:color w:val="4F81BD"/>
        </w:rPr>
      </w:pPr>
      <w:r>
        <w:rPr>
          <w:b/>
          <w:i/>
          <w:color w:val="4F81BD"/>
          <w:u w:val="single"/>
        </w:rPr>
        <w:br w:type="page"/>
      </w:r>
      <w:r w:rsidR="00142789" w:rsidRPr="00142789">
        <w:rPr>
          <w:b/>
          <w:i/>
          <w:color w:val="4F81BD"/>
          <w:u w:val="single"/>
        </w:rPr>
        <w:lastRenderedPageBreak/>
        <w:t>Solutions</w:t>
      </w:r>
    </w:p>
    <w:p w:rsidR="00803673" w:rsidRDefault="00803673" w:rsidP="00C37200">
      <w:pPr>
        <w:ind w:left="1350" w:right="576"/>
        <w:rPr>
          <w:b/>
          <w:i/>
          <w:color w:val="4F81BD"/>
        </w:rPr>
      </w:pPr>
      <w:r>
        <w:rPr>
          <w:b/>
          <w:i/>
          <w:color w:val="4F81BD"/>
        </w:rPr>
        <w:t xml:space="preserve">For her deposit at age </w:t>
      </w:r>
      <w:r w:rsidRPr="00A06215">
        <w:rPr>
          <w:b/>
          <w:color w:val="4F81BD"/>
        </w:rPr>
        <w:t>9</w:t>
      </w:r>
      <w:r>
        <w:rPr>
          <w:b/>
          <w:i/>
          <w:color w:val="4F81BD"/>
        </w:rPr>
        <w:t xml:space="preserve">, P = </w:t>
      </w:r>
      <w:r>
        <w:rPr>
          <w:b/>
          <w:color w:val="4F81BD"/>
        </w:rPr>
        <w:t>54</w:t>
      </w:r>
      <w:r>
        <w:rPr>
          <w:b/>
          <w:i/>
          <w:color w:val="4F81BD"/>
        </w:rPr>
        <w:t xml:space="preserve">, r = </w:t>
      </w:r>
      <w:r w:rsidRPr="00A06215">
        <w:rPr>
          <w:b/>
          <w:color w:val="4F81BD"/>
        </w:rPr>
        <w:t>0.03</w:t>
      </w:r>
      <w:r>
        <w:rPr>
          <w:b/>
          <w:i/>
          <w:color w:val="4F81BD"/>
        </w:rPr>
        <w:t xml:space="preserve">, n = </w:t>
      </w:r>
      <w:r w:rsidRPr="00A06215">
        <w:rPr>
          <w:b/>
          <w:color w:val="4F81BD"/>
        </w:rPr>
        <w:t>4</w:t>
      </w:r>
      <w:r>
        <w:rPr>
          <w:b/>
          <w:i/>
          <w:color w:val="4F81BD"/>
        </w:rPr>
        <w:t xml:space="preserve">, t = </w:t>
      </w:r>
      <w:r w:rsidRPr="00A06215">
        <w:rPr>
          <w:b/>
          <w:color w:val="4F81BD"/>
        </w:rPr>
        <w:t>4</w:t>
      </w:r>
      <w:r>
        <w:rPr>
          <w:b/>
          <w:i/>
          <w:color w:val="4F81BD"/>
        </w:rPr>
        <w:t>.</w:t>
      </w:r>
    </w:p>
    <w:p w:rsidR="00803673" w:rsidRDefault="00803673" w:rsidP="00C37200">
      <w:pPr>
        <w:ind w:left="1350" w:right="576"/>
        <w:rPr>
          <w:b/>
          <w:i/>
          <w:color w:val="4F81BD"/>
        </w:rPr>
      </w:pPr>
      <w:r w:rsidRPr="00C20822">
        <w:rPr>
          <w:b/>
          <w:i/>
          <w:color w:val="4F81BD"/>
          <w:position w:val="-28"/>
        </w:rPr>
        <w:object w:dxaOrig="3720" w:dyaOrig="780">
          <v:shape id="_x0000_i1032" type="#_x0000_t75" style="width:186pt;height:40.8pt" o:ole="">
            <v:imagedata r:id="rId88" o:title=""/>
          </v:shape>
          <o:OLEObject Type="Embed" ProgID="Equation.DSMT4" ShapeID="_x0000_i1032" DrawAspect="Content" ObjectID="_1524317950" r:id="rId89"/>
        </w:object>
      </w:r>
    </w:p>
    <w:p w:rsidR="007D773E" w:rsidRDefault="00803673" w:rsidP="00C37200">
      <w:pPr>
        <w:ind w:left="1350" w:right="576"/>
        <w:rPr>
          <w:b/>
          <w:i/>
          <w:color w:val="4F81BD"/>
        </w:rPr>
      </w:pPr>
      <w:r w:rsidRPr="00EB5951">
        <w:rPr>
          <w:b/>
          <w:i/>
          <w:color w:val="4F81BD"/>
          <w:position w:val="-14"/>
        </w:rPr>
        <w:object w:dxaOrig="4720" w:dyaOrig="400">
          <v:shape id="_x0000_i1033" type="#_x0000_t75" style="width:235.8pt;height:19.2pt" o:ole="">
            <v:imagedata r:id="rId90" o:title=""/>
          </v:shape>
          <o:OLEObject Type="Embed" ProgID="Equation.DSMT4" ShapeID="_x0000_i1033" DrawAspect="Content" ObjectID="_1524317951" r:id="rId91"/>
        </w:object>
      </w:r>
      <w:r>
        <w:rPr>
          <w:b/>
          <w:i/>
          <w:color w:val="4F81BD"/>
        </w:rPr>
        <w:t>, as in the chart</w:t>
      </w:r>
    </w:p>
    <w:p w:rsidR="00803673" w:rsidRDefault="00803673" w:rsidP="00C37200">
      <w:pPr>
        <w:ind w:left="1350" w:right="576" w:firstLine="720"/>
        <w:rPr>
          <w:b/>
          <w:i/>
          <w:color w:val="4F81BD"/>
        </w:rPr>
      </w:pPr>
    </w:p>
    <w:p w:rsidR="00803673" w:rsidRDefault="00803673" w:rsidP="00C37200">
      <w:pPr>
        <w:tabs>
          <w:tab w:val="left" w:pos="540"/>
        </w:tabs>
        <w:ind w:left="1350" w:right="576"/>
      </w:pPr>
    </w:p>
    <w:p w:rsidR="00803673" w:rsidRDefault="00803673" w:rsidP="00C37200">
      <w:pPr>
        <w:tabs>
          <w:tab w:val="left" w:pos="0"/>
        </w:tabs>
        <w:ind w:left="1350" w:right="576"/>
        <w:rPr>
          <w:b/>
          <w:color w:val="4F81BD"/>
        </w:rPr>
      </w:pPr>
      <w:r w:rsidRPr="00686D06">
        <w:rPr>
          <w:b/>
          <w:i/>
          <w:color w:val="4F81BD"/>
        </w:rPr>
        <w:t xml:space="preserve">On </w:t>
      </w:r>
      <w:r>
        <w:rPr>
          <w:b/>
          <w:i/>
          <w:color w:val="4F81BD"/>
        </w:rPr>
        <w:t xml:space="preserve">the day before </w:t>
      </w:r>
      <w:r w:rsidRPr="00686D06">
        <w:rPr>
          <w:b/>
          <w:i/>
          <w:color w:val="4F81BD"/>
        </w:rPr>
        <w:t>her 16</w:t>
      </w:r>
      <w:r w:rsidRPr="00686D06">
        <w:rPr>
          <w:b/>
          <w:i/>
          <w:color w:val="4F81BD"/>
          <w:vertAlign w:val="superscript"/>
        </w:rPr>
        <w:t>th</w:t>
      </w:r>
      <w:r w:rsidRPr="00686D06">
        <w:rPr>
          <w:b/>
          <w:i/>
          <w:color w:val="4F81BD"/>
        </w:rPr>
        <w:t xml:space="preserve"> birthday,</w:t>
      </w:r>
      <w:r>
        <w:rPr>
          <w:b/>
          <w:i/>
          <w:color w:val="4F81BD"/>
        </w:rPr>
        <w:t xml:space="preserve"> a year after her 15</w:t>
      </w:r>
      <w:r w:rsidRPr="00686D06">
        <w:rPr>
          <w:b/>
          <w:i/>
          <w:color w:val="4F81BD"/>
          <w:vertAlign w:val="superscript"/>
        </w:rPr>
        <w:t>th</w:t>
      </w:r>
      <w:r w:rsidR="00142789">
        <w:rPr>
          <w:b/>
          <w:i/>
          <w:color w:val="4F81BD"/>
        </w:rPr>
        <w:t xml:space="preserve">, </w:t>
      </w:r>
      <w:r w:rsidR="00142789" w:rsidRPr="00686D06">
        <w:rPr>
          <w:b/>
          <w:i/>
          <w:color w:val="4F81BD"/>
        </w:rPr>
        <w:t>Linda</w:t>
      </w:r>
      <w:r w:rsidRPr="00686D06">
        <w:rPr>
          <w:b/>
          <w:i/>
          <w:color w:val="4F81BD"/>
        </w:rPr>
        <w:t xml:space="preserve"> </w:t>
      </w:r>
      <w:r w:rsidR="00142789" w:rsidRPr="00686D06">
        <w:rPr>
          <w:b/>
          <w:i/>
          <w:color w:val="4F81BD"/>
        </w:rPr>
        <w:t>had</w:t>
      </w:r>
      <w:r w:rsidR="00142789">
        <w:rPr>
          <w:b/>
          <w:i/>
          <w:color w:val="4F81BD"/>
        </w:rPr>
        <w:t xml:space="preserve"> $</w:t>
      </w:r>
      <w:r>
        <w:rPr>
          <w:b/>
          <w:color w:val="4F81BD"/>
        </w:rPr>
        <w:t>563</w:t>
      </w:r>
      <w:r w:rsidRPr="00686D06">
        <w:rPr>
          <w:b/>
          <w:color w:val="4F81BD"/>
        </w:rPr>
        <w:t>.</w:t>
      </w:r>
      <w:r>
        <w:rPr>
          <w:b/>
          <w:color w:val="4F81BD"/>
        </w:rPr>
        <w:t>35.</w:t>
      </w:r>
    </w:p>
    <w:p w:rsidR="00803673" w:rsidRDefault="00803673" w:rsidP="002E1B30">
      <w:pPr>
        <w:tabs>
          <w:tab w:val="left" w:pos="540"/>
        </w:tabs>
        <w:ind w:left="720" w:right="576"/>
        <w:rPr>
          <w:b/>
          <w:i/>
          <w:color w:val="4F81BD"/>
        </w:rPr>
      </w:pPr>
    </w:p>
    <w:tbl>
      <w:tblPr>
        <w:tblpPr w:leftFromText="180" w:rightFromText="180" w:vertAnchor="text" w:horzAnchor="margin" w:tblpXSpec="center" w:tblpY="-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3"/>
        <w:gridCol w:w="1397"/>
        <w:gridCol w:w="2145"/>
        <w:gridCol w:w="3543"/>
      </w:tblGrid>
      <w:tr w:rsidR="00C37200" w:rsidRPr="003A3FC9" w:rsidTr="00C37200">
        <w:tc>
          <w:tcPr>
            <w:tcW w:w="1303" w:type="dxa"/>
          </w:tcPr>
          <w:p w:rsidR="00C37200" w:rsidRPr="003A3FC9" w:rsidRDefault="00C37200" w:rsidP="00C37200">
            <w:pPr>
              <w:tabs>
                <w:tab w:val="left" w:pos="1080"/>
              </w:tabs>
              <w:ind w:right="7"/>
              <w:jc w:val="center"/>
            </w:pPr>
            <w:r w:rsidRPr="003A3FC9">
              <w:t>Age</w:t>
            </w:r>
          </w:p>
        </w:tc>
        <w:tc>
          <w:tcPr>
            <w:tcW w:w="1397" w:type="dxa"/>
          </w:tcPr>
          <w:p w:rsidR="00C37200" w:rsidRPr="003A3FC9" w:rsidRDefault="00C37200" w:rsidP="00C37200">
            <w:pPr>
              <w:tabs>
                <w:tab w:val="left" w:pos="540"/>
              </w:tabs>
              <w:ind w:left="47" w:right="66"/>
              <w:jc w:val="center"/>
            </w:pPr>
            <w:r w:rsidRPr="003A3FC9">
              <w:t xml:space="preserve"> $</w:t>
            </w:r>
            <w:r>
              <w:t xml:space="preserve"> received on this Birthday</w:t>
            </w:r>
          </w:p>
        </w:tc>
        <w:tc>
          <w:tcPr>
            <w:tcW w:w="2145" w:type="dxa"/>
          </w:tcPr>
          <w:p w:rsidR="00C37200" w:rsidRPr="003A3FC9" w:rsidRDefault="00C37200" w:rsidP="00C37200">
            <w:pPr>
              <w:tabs>
                <w:tab w:val="left" w:pos="540"/>
              </w:tabs>
              <w:jc w:val="center"/>
            </w:pPr>
            <w:proofErr w:type="spellStart"/>
            <w:r w:rsidRPr="003A3FC9">
              <w:t>Amt</w:t>
            </w:r>
            <w:proofErr w:type="spellEnd"/>
            <w:r w:rsidRPr="003A3FC9">
              <w:t xml:space="preserve"> from previous year plus Birthday </w:t>
            </w:r>
          </w:p>
        </w:tc>
        <w:tc>
          <w:tcPr>
            <w:tcW w:w="3543" w:type="dxa"/>
          </w:tcPr>
          <w:p w:rsidR="00C37200" w:rsidRPr="003A3FC9" w:rsidRDefault="00C37200" w:rsidP="00C37200">
            <w:pPr>
              <w:tabs>
                <w:tab w:val="left" w:pos="540"/>
              </w:tabs>
              <w:ind w:left="15"/>
              <w:jc w:val="center"/>
            </w:pPr>
            <w:r w:rsidRPr="003A3FC9">
              <w:t>Total at year end</w:t>
            </w:r>
          </w:p>
        </w:tc>
      </w:tr>
      <w:tr w:rsidR="00C37200" w:rsidRPr="004E525A" w:rsidTr="00C37200">
        <w:tc>
          <w:tcPr>
            <w:tcW w:w="1303" w:type="dxa"/>
            <w:vAlign w:val="bottom"/>
          </w:tcPr>
          <w:p w:rsidR="00C37200" w:rsidRPr="003A3FC9" w:rsidRDefault="00C37200" w:rsidP="00C37200">
            <w:pPr>
              <w:tabs>
                <w:tab w:val="left" w:pos="1080"/>
              </w:tabs>
              <w:ind w:right="7"/>
              <w:jc w:val="center"/>
            </w:pPr>
            <w:r>
              <w:t>8</w:t>
            </w:r>
          </w:p>
        </w:tc>
        <w:tc>
          <w:tcPr>
            <w:tcW w:w="1397" w:type="dxa"/>
            <w:vAlign w:val="bottom"/>
          </w:tcPr>
          <w:p w:rsidR="00C37200" w:rsidRDefault="00C37200" w:rsidP="00C37200">
            <w:pPr>
              <w:ind w:left="47" w:right="66"/>
              <w:jc w:val="center"/>
            </w:pPr>
            <w:r>
              <w:t>N/A</w:t>
            </w:r>
          </w:p>
        </w:tc>
        <w:tc>
          <w:tcPr>
            <w:tcW w:w="2145" w:type="dxa"/>
            <w:vAlign w:val="bottom"/>
          </w:tcPr>
          <w:p w:rsidR="00C37200" w:rsidRDefault="00C37200" w:rsidP="00C37200">
            <w:pPr>
              <w:jc w:val="right"/>
            </w:pPr>
            <w:r>
              <w:t>N/A</w:t>
            </w:r>
          </w:p>
        </w:tc>
        <w:tc>
          <w:tcPr>
            <w:tcW w:w="3543" w:type="dxa"/>
            <w:vAlign w:val="bottom"/>
          </w:tcPr>
          <w:p w:rsidR="00C37200" w:rsidRDefault="00C37200" w:rsidP="00C37200">
            <w:pPr>
              <w:ind w:left="15"/>
              <w:jc w:val="right"/>
            </w:pPr>
            <w:r>
              <w:t>0</w:t>
            </w:r>
          </w:p>
        </w:tc>
      </w:tr>
      <w:tr w:rsidR="00C37200" w:rsidRPr="004E525A" w:rsidTr="00C37200">
        <w:tc>
          <w:tcPr>
            <w:tcW w:w="1303" w:type="dxa"/>
            <w:vAlign w:val="bottom"/>
          </w:tcPr>
          <w:p w:rsidR="00C37200" w:rsidRPr="003A3FC9" w:rsidRDefault="00C37200" w:rsidP="00C37200">
            <w:pPr>
              <w:tabs>
                <w:tab w:val="left" w:pos="1080"/>
              </w:tabs>
              <w:ind w:right="7"/>
              <w:jc w:val="center"/>
            </w:pPr>
            <w:r w:rsidRPr="003A3FC9">
              <w:t>9</w:t>
            </w:r>
          </w:p>
        </w:tc>
        <w:tc>
          <w:tcPr>
            <w:tcW w:w="1397" w:type="dxa"/>
            <w:vAlign w:val="bottom"/>
          </w:tcPr>
          <w:p w:rsidR="00C37200" w:rsidRPr="003A3FC9" w:rsidRDefault="00C37200" w:rsidP="00C37200">
            <w:pPr>
              <w:ind w:left="47" w:right="66"/>
              <w:jc w:val="center"/>
            </w:pPr>
            <w:r>
              <w:t>54</w:t>
            </w:r>
          </w:p>
        </w:tc>
        <w:tc>
          <w:tcPr>
            <w:tcW w:w="2145" w:type="dxa"/>
            <w:vAlign w:val="bottom"/>
          </w:tcPr>
          <w:p w:rsidR="00C37200" w:rsidRPr="003A3FC9" w:rsidRDefault="00C37200" w:rsidP="00C37200">
            <w:pPr>
              <w:jc w:val="right"/>
            </w:pPr>
            <w:r>
              <w:t>54</w:t>
            </w:r>
          </w:p>
        </w:tc>
        <w:tc>
          <w:tcPr>
            <w:tcW w:w="3543" w:type="dxa"/>
            <w:vAlign w:val="bottom"/>
          </w:tcPr>
          <w:p w:rsidR="00C37200" w:rsidRPr="004E525A" w:rsidRDefault="00C37200" w:rsidP="00C37200">
            <w:pPr>
              <w:ind w:left="15"/>
              <w:jc w:val="right"/>
            </w:pPr>
            <w:r>
              <w:t xml:space="preserve"> 55.63832</w:t>
            </w:r>
          </w:p>
        </w:tc>
      </w:tr>
      <w:tr w:rsidR="00C37200" w:rsidRPr="003A3FC9" w:rsidTr="00C37200">
        <w:tc>
          <w:tcPr>
            <w:tcW w:w="1303" w:type="dxa"/>
            <w:vAlign w:val="bottom"/>
          </w:tcPr>
          <w:p w:rsidR="00C37200" w:rsidRPr="004E525A" w:rsidRDefault="00C37200" w:rsidP="00C37200">
            <w:pPr>
              <w:tabs>
                <w:tab w:val="left" w:pos="1080"/>
              </w:tabs>
              <w:ind w:right="7"/>
              <w:jc w:val="center"/>
            </w:pPr>
            <w:r w:rsidRPr="004E525A">
              <w:t>10</w:t>
            </w:r>
          </w:p>
        </w:tc>
        <w:tc>
          <w:tcPr>
            <w:tcW w:w="1397" w:type="dxa"/>
            <w:vAlign w:val="bottom"/>
          </w:tcPr>
          <w:p w:rsidR="00C37200" w:rsidRPr="0012704A" w:rsidRDefault="00C37200" w:rsidP="00C37200">
            <w:pPr>
              <w:ind w:left="47" w:right="66"/>
              <w:jc w:val="center"/>
              <w:rPr>
                <w:b/>
                <w:color w:val="4F81BD"/>
              </w:rPr>
            </w:pPr>
            <w:r w:rsidRPr="0012704A">
              <w:rPr>
                <w:b/>
                <w:color w:val="4F81BD"/>
              </w:rPr>
              <w:t>60</w:t>
            </w:r>
          </w:p>
        </w:tc>
        <w:tc>
          <w:tcPr>
            <w:tcW w:w="2145" w:type="dxa"/>
            <w:vAlign w:val="bottom"/>
          </w:tcPr>
          <w:p w:rsidR="00C37200" w:rsidRPr="0012704A" w:rsidRDefault="00C37200" w:rsidP="00C37200">
            <w:pPr>
              <w:jc w:val="right"/>
              <w:rPr>
                <w:b/>
                <w:color w:val="4F81BD"/>
              </w:rPr>
            </w:pPr>
            <w:r w:rsidRPr="0012704A">
              <w:rPr>
                <w:b/>
                <w:color w:val="4F81BD"/>
              </w:rPr>
              <w:t>115.63832</w:t>
            </w:r>
          </w:p>
        </w:tc>
        <w:tc>
          <w:tcPr>
            <w:tcW w:w="3543" w:type="dxa"/>
            <w:vAlign w:val="bottom"/>
          </w:tcPr>
          <w:p w:rsidR="00C37200" w:rsidRPr="0012704A" w:rsidRDefault="00C37200" w:rsidP="00C37200">
            <w:pPr>
              <w:ind w:left="15"/>
              <w:jc w:val="right"/>
              <w:rPr>
                <w:b/>
                <w:color w:val="4F81BD"/>
              </w:rPr>
            </w:pPr>
            <w:r w:rsidRPr="0012704A">
              <w:rPr>
                <w:b/>
                <w:color w:val="4F81BD"/>
              </w:rPr>
              <w:t xml:space="preserve">  115.63832(1.0075)</w:t>
            </w:r>
            <w:r w:rsidRPr="0012704A">
              <w:rPr>
                <w:b/>
                <w:color w:val="4F81BD"/>
                <w:sz w:val="30"/>
                <w:vertAlign w:val="superscript"/>
              </w:rPr>
              <w:t>4</w:t>
            </w:r>
            <w:r w:rsidRPr="0012704A">
              <w:rPr>
                <w:b/>
                <w:color w:val="4F81BD"/>
              </w:rPr>
              <w:t xml:space="preserve"> =119.14669</w:t>
            </w:r>
          </w:p>
        </w:tc>
      </w:tr>
      <w:tr w:rsidR="00C37200" w:rsidRPr="003A3FC9" w:rsidTr="00C37200">
        <w:tc>
          <w:tcPr>
            <w:tcW w:w="1303" w:type="dxa"/>
            <w:vAlign w:val="bottom"/>
          </w:tcPr>
          <w:p w:rsidR="00C37200" w:rsidRPr="004E525A" w:rsidRDefault="00C37200" w:rsidP="00C37200">
            <w:pPr>
              <w:tabs>
                <w:tab w:val="left" w:pos="1080"/>
              </w:tabs>
              <w:ind w:right="7"/>
              <w:jc w:val="center"/>
            </w:pPr>
            <w:r w:rsidRPr="004E525A">
              <w:t>11</w:t>
            </w:r>
          </w:p>
        </w:tc>
        <w:tc>
          <w:tcPr>
            <w:tcW w:w="1397" w:type="dxa"/>
            <w:vAlign w:val="bottom"/>
          </w:tcPr>
          <w:p w:rsidR="00C37200" w:rsidRPr="0012704A" w:rsidRDefault="00C37200" w:rsidP="00C37200">
            <w:pPr>
              <w:ind w:left="47" w:right="66"/>
              <w:jc w:val="center"/>
              <w:rPr>
                <w:b/>
                <w:color w:val="4F81BD"/>
              </w:rPr>
            </w:pPr>
            <w:r w:rsidRPr="0012704A">
              <w:rPr>
                <w:b/>
                <w:color w:val="4F81BD"/>
              </w:rPr>
              <w:t>66</w:t>
            </w:r>
          </w:p>
        </w:tc>
        <w:tc>
          <w:tcPr>
            <w:tcW w:w="2145" w:type="dxa"/>
            <w:vAlign w:val="bottom"/>
          </w:tcPr>
          <w:p w:rsidR="00C37200" w:rsidRPr="0012704A" w:rsidRDefault="00C37200" w:rsidP="00C37200">
            <w:pPr>
              <w:jc w:val="right"/>
              <w:rPr>
                <w:b/>
                <w:color w:val="4F81BD"/>
              </w:rPr>
            </w:pPr>
            <w:r w:rsidRPr="0012704A">
              <w:rPr>
                <w:b/>
                <w:color w:val="4F81BD"/>
              </w:rPr>
              <w:t>185.14669</w:t>
            </w:r>
          </w:p>
        </w:tc>
        <w:tc>
          <w:tcPr>
            <w:tcW w:w="3543" w:type="dxa"/>
            <w:vAlign w:val="bottom"/>
          </w:tcPr>
          <w:p w:rsidR="00C37200" w:rsidRPr="0012704A" w:rsidRDefault="00C37200" w:rsidP="00C37200">
            <w:pPr>
              <w:ind w:left="15"/>
              <w:jc w:val="right"/>
              <w:rPr>
                <w:b/>
                <w:color w:val="4F81BD"/>
              </w:rPr>
            </w:pPr>
            <w:r w:rsidRPr="0012704A">
              <w:rPr>
                <w:b/>
                <w:color w:val="4F81BD"/>
              </w:rPr>
              <w:t xml:space="preserve"> 185.14669(1.0075)</w:t>
            </w:r>
            <w:r w:rsidRPr="0012704A">
              <w:rPr>
                <w:b/>
                <w:color w:val="4F81BD"/>
                <w:sz w:val="30"/>
                <w:vertAlign w:val="superscript"/>
              </w:rPr>
              <w:t>4</w:t>
            </w:r>
            <w:r w:rsidRPr="0012704A">
              <w:rPr>
                <w:b/>
                <w:color w:val="4F81BD"/>
              </w:rPr>
              <w:t xml:space="preserve"> = 190.76389</w:t>
            </w:r>
          </w:p>
        </w:tc>
      </w:tr>
      <w:tr w:rsidR="00C37200" w:rsidRPr="003A3FC9" w:rsidTr="00C37200">
        <w:tc>
          <w:tcPr>
            <w:tcW w:w="1303" w:type="dxa"/>
            <w:vAlign w:val="bottom"/>
          </w:tcPr>
          <w:p w:rsidR="00C37200" w:rsidRPr="004E525A" w:rsidRDefault="00C37200" w:rsidP="00C37200">
            <w:pPr>
              <w:tabs>
                <w:tab w:val="left" w:pos="1080"/>
              </w:tabs>
              <w:ind w:right="7"/>
              <w:jc w:val="center"/>
            </w:pPr>
            <w:r w:rsidRPr="004E525A">
              <w:t>12</w:t>
            </w:r>
          </w:p>
        </w:tc>
        <w:tc>
          <w:tcPr>
            <w:tcW w:w="1397" w:type="dxa"/>
            <w:vAlign w:val="bottom"/>
          </w:tcPr>
          <w:p w:rsidR="00C37200" w:rsidRPr="0012704A" w:rsidRDefault="00C37200" w:rsidP="00C37200">
            <w:pPr>
              <w:ind w:left="47" w:right="66"/>
              <w:jc w:val="center"/>
              <w:rPr>
                <w:b/>
                <w:color w:val="4F81BD"/>
              </w:rPr>
            </w:pPr>
            <w:r w:rsidRPr="0012704A">
              <w:rPr>
                <w:b/>
                <w:color w:val="4F81BD"/>
              </w:rPr>
              <w:t>72</w:t>
            </w:r>
          </w:p>
        </w:tc>
        <w:tc>
          <w:tcPr>
            <w:tcW w:w="2145" w:type="dxa"/>
            <w:vAlign w:val="bottom"/>
          </w:tcPr>
          <w:p w:rsidR="00C37200" w:rsidRPr="0012704A" w:rsidRDefault="00C37200" w:rsidP="00C37200">
            <w:pPr>
              <w:jc w:val="right"/>
              <w:rPr>
                <w:b/>
                <w:color w:val="4F81BD"/>
              </w:rPr>
            </w:pPr>
            <w:r w:rsidRPr="0012704A">
              <w:rPr>
                <w:b/>
                <w:color w:val="4F81BD"/>
              </w:rPr>
              <w:t>262.76389</w:t>
            </w:r>
          </w:p>
        </w:tc>
        <w:tc>
          <w:tcPr>
            <w:tcW w:w="3543" w:type="dxa"/>
            <w:vAlign w:val="bottom"/>
          </w:tcPr>
          <w:p w:rsidR="00C37200" w:rsidRPr="0012704A" w:rsidRDefault="00C37200" w:rsidP="00C37200">
            <w:pPr>
              <w:ind w:left="15"/>
              <w:jc w:val="right"/>
              <w:rPr>
                <w:b/>
                <w:color w:val="4F81BD"/>
              </w:rPr>
            </w:pPr>
            <w:r w:rsidRPr="0012704A">
              <w:rPr>
                <w:b/>
                <w:color w:val="4F81BD"/>
              </w:rPr>
              <w:t>262.76389(1.0075)</w:t>
            </w:r>
            <w:r w:rsidRPr="0012704A">
              <w:rPr>
                <w:b/>
                <w:color w:val="4F81BD"/>
                <w:sz w:val="30"/>
                <w:vertAlign w:val="superscript"/>
              </w:rPr>
              <w:t>4</w:t>
            </w:r>
            <w:r w:rsidRPr="0012704A">
              <w:rPr>
                <w:b/>
                <w:color w:val="4F81BD"/>
              </w:rPr>
              <w:t xml:space="preserve"> = 270.73593</w:t>
            </w:r>
          </w:p>
        </w:tc>
      </w:tr>
      <w:tr w:rsidR="00C37200" w:rsidRPr="003A3FC9" w:rsidTr="00C37200">
        <w:tc>
          <w:tcPr>
            <w:tcW w:w="1303" w:type="dxa"/>
            <w:vAlign w:val="bottom"/>
          </w:tcPr>
          <w:p w:rsidR="00C37200" w:rsidRPr="0012704A" w:rsidRDefault="00C37200" w:rsidP="00C37200">
            <w:pPr>
              <w:tabs>
                <w:tab w:val="left" w:pos="1080"/>
              </w:tabs>
              <w:ind w:right="7"/>
              <w:jc w:val="center"/>
              <w:rPr>
                <w:b/>
                <w:color w:val="4F81BD"/>
              </w:rPr>
            </w:pPr>
            <w:r w:rsidRPr="0012704A">
              <w:rPr>
                <w:b/>
                <w:color w:val="4F81BD"/>
              </w:rPr>
              <w:t>13</w:t>
            </w:r>
          </w:p>
        </w:tc>
        <w:tc>
          <w:tcPr>
            <w:tcW w:w="1397" w:type="dxa"/>
            <w:vAlign w:val="bottom"/>
          </w:tcPr>
          <w:p w:rsidR="00C37200" w:rsidRPr="0012704A" w:rsidRDefault="00C37200" w:rsidP="00C37200">
            <w:pPr>
              <w:ind w:left="47" w:right="66"/>
              <w:jc w:val="center"/>
              <w:rPr>
                <w:b/>
                <w:color w:val="4F81BD"/>
              </w:rPr>
            </w:pPr>
            <w:r w:rsidRPr="0012704A">
              <w:rPr>
                <w:b/>
                <w:color w:val="4F81BD"/>
              </w:rPr>
              <w:t>78</w:t>
            </w:r>
          </w:p>
        </w:tc>
        <w:tc>
          <w:tcPr>
            <w:tcW w:w="2145" w:type="dxa"/>
            <w:vAlign w:val="bottom"/>
          </w:tcPr>
          <w:p w:rsidR="00C37200" w:rsidRPr="0012704A" w:rsidRDefault="00C37200" w:rsidP="00C37200">
            <w:pPr>
              <w:jc w:val="right"/>
              <w:rPr>
                <w:b/>
                <w:color w:val="4F81BD"/>
              </w:rPr>
            </w:pPr>
            <w:r w:rsidRPr="0012704A">
              <w:rPr>
                <w:b/>
                <w:color w:val="4F81BD"/>
              </w:rPr>
              <w:t>348.73593</w:t>
            </w:r>
          </w:p>
        </w:tc>
        <w:tc>
          <w:tcPr>
            <w:tcW w:w="3543" w:type="dxa"/>
            <w:vAlign w:val="bottom"/>
          </w:tcPr>
          <w:p w:rsidR="00C37200" w:rsidRPr="0012704A" w:rsidRDefault="00C37200" w:rsidP="00C37200">
            <w:pPr>
              <w:ind w:left="15"/>
              <w:jc w:val="right"/>
              <w:rPr>
                <w:b/>
                <w:color w:val="4F81BD"/>
              </w:rPr>
            </w:pPr>
            <w:r w:rsidRPr="0012704A">
              <w:rPr>
                <w:b/>
                <w:color w:val="4F81BD"/>
              </w:rPr>
              <w:t>348.73593(1.0075)</w:t>
            </w:r>
            <w:r w:rsidRPr="0012704A">
              <w:rPr>
                <w:b/>
                <w:color w:val="4F81BD"/>
                <w:sz w:val="30"/>
                <w:vertAlign w:val="superscript"/>
              </w:rPr>
              <w:t>4</w:t>
            </w:r>
            <w:r w:rsidRPr="0012704A">
              <w:rPr>
                <w:b/>
                <w:color w:val="4F81BD"/>
              </w:rPr>
              <w:t xml:space="preserve"> = 359.31630</w:t>
            </w:r>
          </w:p>
        </w:tc>
      </w:tr>
      <w:tr w:rsidR="00C37200" w:rsidRPr="003A3FC9" w:rsidTr="00C37200">
        <w:tc>
          <w:tcPr>
            <w:tcW w:w="1303" w:type="dxa"/>
            <w:vAlign w:val="bottom"/>
          </w:tcPr>
          <w:p w:rsidR="00C37200" w:rsidRPr="0012704A" w:rsidRDefault="00C37200" w:rsidP="00C37200">
            <w:pPr>
              <w:tabs>
                <w:tab w:val="left" w:pos="1080"/>
              </w:tabs>
              <w:ind w:right="7"/>
              <w:jc w:val="center"/>
              <w:rPr>
                <w:b/>
                <w:color w:val="4F81BD"/>
              </w:rPr>
            </w:pPr>
            <w:r w:rsidRPr="0012704A">
              <w:rPr>
                <w:b/>
                <w:color w:val="4F81BD"/>
              </w:rPr>
              <w:t>14</w:t>
            </w:r>
          </w:p>
        </w:tc>
        <w:tc>
          <w:tcPr>
            <w:tcW w:w="1397" w:type="dxa"/>
            <w:vAlign w:val="bottom"/>
          </w:tcPr>
          <w:p w:rsidR="00C37200" w:rsidRPr="0012704A" w:rsidRDefault="00C37200" w:rsidP="00C37200">
            <w:pPr>
              <w:ind w:left="47" w:right="66"/>
              <w:jc w:val="center"/>
              <w:rPr>
                <w:b/>
                <w:color w:val="4F81BD"/>
              </w:rPr>
            </w:pPr>
            <w:r w:rsidRPr="0012704A">
              <w:rPr>
                <w:b/>
                <w:color w:val="4F81BD"/>
              </w:rPr>
              <w:t>84</w:t>
            </w:r>
          </w:p>
        </w:tc>
        <w:tc>
          <w:tcPr>
            <w:tcW w:w="2145" w:type="dxa"/>
            <w:vAlign w:val="bottom"/>
          </w:tcPr>
          <w:p w:rsidR="00C37200" w:rsidRPr="0012704A" w:rsidRDefault="00C37200" w:rsidP="00C37200">
            <w:pPr>
              <w:jc w:val="right"/>
              <w:rPr>
                <w:b/>
                <w:color w:val="4F81BD"/>
              </w:rPr>
            </w:pPr>
            <w:r w:rsidRPr="0012704A">
              <w:rPr>
                <w:b/>
                <w:color w:val="4F81BD"/>
              </w:rPr>
              <w:t>443.31630</w:t>
            </w:r>
          </w:p>
        </w:tc>
        <w:tc>
          <w:tcPr>
            <w:tcW w:w="3543" w:type="dxa"/>
            <w:vAlign w:val="bottom"/>
          </w:tcPr>
          <w:p w:rsidR="00C37200" w:rsidRPr="0012704A" w:rsidRDefault="00C37200" w:rsidP="00C37200">
            <w:pPr>
              <w:ind w:left="15"/>
              <w:jc w:val="right"/>
              <w:rPr>
                <w:b/>
                <w:color w:val="4F81BD"/>
              </w:rPr>
            </w:pPr>
            <w:r w:rsidRPr="0012704A">
              <w:rPr>
                <w:b/>
                <w:color w:val="4F81BD"/>
              </w:rPr>
              <w:t>443.31630(1.0075)</w:t>
            </w:r>
            <w:r w:rsidRPr="0012704A">
              <w:rPr>
                <w:b/>
                <w:color w:val="4F81BD"/>
                <w:sz w:val="30"/>
                <w:vertAlign w:val="superscript"/>
              </w:rPr>
              <w:t>4</w:t>
            </w:r>
            <w:r w:rsidRPr="0012704A">
              <w:rPr>
                <w:b/>
                <w:color w:val="4F81BD"/>
              </w:rPr>
              <w:t xml:space="preserve"> = 456.76616</w:t>
            </w:r>
          </w:p>
        </w:tc>
      </w:tr>
      <w:tr w:rsidR="00C37200" w:rsidRPr="003A3FC9" w:rsidTr="00C37200">
        <w:tc>
          <w:tcPr>
            <w:tcW w:w="1303" w:type="dxa"/>
            <w:vAlign w:val="bottom"/>
          </w:tcPr>
          <w:p w:rsidR="00C37200" w:rsidRPr="0012704A" w:rsidRDefault="00C37200" w:rsidP="00C37200">
            <w:pPr>
              <w:tabs>
                <w:tab w:val="left" w:pos="1080"/>
              </w:tabs>
              <w:ind w:right="7"/>
              <w:jc w:val="center"/>
              <w:rPr>
                <w:b/>
                <w:color w:val="4F81BD"/>
              </w:rPr>
            </w:pPr>
            <w:r w:rsidRPr="0012704A">
              <w:rPr>
                <w:b/>
                <w:color w:val="4F81BD"/>
              </w:rPr>
              <w:t>15</w:t>
            </w:r>
          </w:p>
        </w:tc>
        <w:tc>
          <w:tcPr>
            <w:tcW w:w="1397" w:type="dxa"/>
            <w:vAlign w:val="bottom"/>
          </w:tcPr>
          <w:p w:rsidR="00C37200" w:rsidRPr="0012704A" w:rsidRDefault="00C37200" w:rsidP="00C37200">
            <w:pPr>
              <w:ind w:left="47" w:right="66"/>
              <w:jc w:val="center"/>
              <w:rPr>
                <w:b/>
                <w:color w:val="4F81BD"/>
              </w:rPr>
            </w:pPr>
            <w:r w:rsidRPr="0012704A">
              <w:rPr>
                <w:b/>
                <w:color w:val="4F81BD"/>
              </w:rPr>
              <w:t>90</w:t>
            </w:r>
          </w:p>
        </w:tc>
        <w:tc>
          <w:tcPr>
            <w:tcW w:w="2145" w:type="dxa"/>
            <w:vAlign w:val="bottom"/>
          </w:tcPr>
          <w:p w:rsidR="00C37200" w:rsidRPr="0012704A" w:rsidRDefault="00C37200" w:rsidP="00C37200">
            <w:pPr>
              <w:jc w:val="right"/>
              <w:rPr>
                <w:b/>
                <w:color w:val="4F81BD"/>
              </w:rPr>
            </w:pPr>
            <w:r w:rsidRPr="0012704A">
              <w:rPr>
                <w:b/>
                <w:color w:val="4F81BD"/>
              </w:rPr>
              <w:t>546.76616</w:t>
            </w:r>
          </w:p>
        </w:tc>
        <w:tc>
          <w:tcPr>
            <w:tcW w:w="3543" w:type="dxa"/>
            <w:vAlign w:val="bottom"/>
          </w:tcPr>
          <w:p w:rsidR="00C37200" w:rsidRPr="0012704A" w:rsidRDefault="00C37200" w:rsidP="00C37200">
            <w:pPr>
              <w:ind w:left="15"/>
              <w:jc w:val="right"/>
              <w:rPr>
                <w:b/>
                <w:color w:val="4F81BD"/>
              </w:rPr>
            </w:pPr>
            <w:r w:rsidRPr="0012704A">
              <w:rPr>
                <w:b/>
                <w:color w:val="4F81BD"/>
              </w:rPr>
              <w:t>546.76616(1.0075)</w:t>
            </w:r>
            <w:r w:rsidRPr="0012704A">
              <w:rPr>
                <w:b/>
                <w:color w:val="4F81BD"/>
                <w:sz w:val="30"/>
                <w:vertAlign w:val="superscript"/>
              </w:rPr>
              <w:t>4</w:t>
            </w:r>
            <w:r w:rsidRPr="0012704A">
              <w:rPr>
                <w:b/>
                <w:color w:val="4F81BD"/>
              </w:rPr>
              <w:t xml:space="preserve"> = 563.35460</w:t>
            </w:r>
          </w:p>
        </w:tc>
      </w:tr>
    </w:tbl>
    <w:p w:rsidR="00C37200" w:rsidRPr="00686D06" w:rsidRDefault="00C37200" w:rsidP="00C26FB0">
      <w:pPr>
        <w:tabs>
          <w:tab w:val="left" w:pos="540"/>
        </w:tabs>
        <w:ind w:right="576"/>
        <w:rPr>
          <w:b/>
          <w:i/>
          <w:color w:val="4F81BD"/>
        </w:rPr>
      </w:pPr>
    </w:p>
    <w:p w:rsidR="00BB687B" w:rsidRDefault="00803673" w:rsidP="00F652E6">
      <w:pPr>
        <w:numPr>
          <w:ilvl w:val="0"/>
          <w:numId w:val="10"/>
        </w:numPr>
        <w:tabs>
          <w:tab w:val="left" w:pos="1440"/>
        </w:tabs>
        <w:ind w:left="1440" w:right="576" w:hanging="450"/>
      </w:pPr>
      <w:r w:rsidRPr="003A3FC9">
        <w:t>On her 16</w:t>
      </w:r>
      <w:r w:rsidRPr="003A3FC9">
        <w:rPr>
          <w:vertAlign w:val="superscript"/>
        </w:rPr>
        <w:t>th</w:t>
      </w:r>
      <w:r w:rsidRPr="003A3FC9">
        <w:t xml:space="preserve"> birthday, the budding entrepreneur asked her parents if she could invest in the stock market.  She studied the newspaper, talked to her economics teacher, researched a few companies and finally settled on the stock she wanted.  She invested all of her money in the stock and promptly forgot about it.  When she graduated from college on her 22</w:t>
      </w:r>
      <w:r w:rsidRPr="003A3FC9">
        <w:rPr>
          <w:vertAlign w:val="superscript"/>
        </w:rPr>
        <w:t>nd</w:t>
      </w:r>
      <w:r w:rsidRPr="003A3FC9">
        <w:t xml:space="preserve"> birthday, she received a statement from her stocks and realized that her stock had appreciated an average of 10% per year.  How much was her stock worth on her 22</w:t>
      </w:r>
      <w:r w:rsidRPr="003A3FC9">
        <w:rPr>
          <w:vertAlign w:val="superscript"/>
        </w:rPr>
        <w:t>nd</w:t>
      </w:r>
      <w:r w:rsidRPr="003A3FC9">
        <w:t xml:space="preserve"> birthday?</w:t>
      </w:r>
    </w:p>
    <w:p w:rsidR="00142789" w:rsidRDefault="00142789" w:rsidP="002E1B30">
      <w:pPr>
        <w:tabs>
          <w:tab w:val="left" w:pos="540"/>
        </w:tabs>
        <w:ind w:left="720" w:right="576"/>
      </w:pPr>
    </w:p>
    <w:p w:rsidR="00803673" w:rsidRPr="00142789" w:rsidRDefault="00142789" w:rsidP="002E1B30">
      <w:pPr>
        <w:ind w:left="720" w:right="576"/>
        <w:rPr>
          <w:b/>
          <w:i/>
          <w:color w:val="4F81BD"/>
          <w:u w:val="single"/>
        </w:rPr>
      </w:pPr>
      <w:r w:rsidRPr="00142789">
        <w:rPr>
          <w:b/>
          <w:i/>
          <w:color w:val="4F81BD"/>
          <w:u w:val="single"/>
        </w:rPr>
        <w:t>Comments</w:t>
      </w:r>
    </w:p>
    <w:p w:rsidR="00803673" w:rsidRPr="00E21DCC" w:rsidRDefault="00803673" w:rsidP="002E1B30">
      <w:pPr>
        <w:ind w:left="720" w:right="576"/>
        <w:rPr>
          <w:b/>
          <w:i/>
          <w:color w:val="4F81BD"/>
        </w:rPr>
      </w:pPr>
      <w:r>
        <w:rPr>
          <w:b/>
          <w:i/>
          <w:color w:val="4F81BD"/>
        </w:rPr>
        <w:t xml:space="preserve">The challenge for students here is realizing that the information that Linda’s stock had appreciated an average of 10% per year means that the money grew as if it were invested at 10% compounded annually for the 6 years. </w:t>
      </w:r>
    </w:p>
    <w:p w:rsidR="00803673" w:rsidRPr="00E21DCC" w:rsidRDefault="00803673" w:rsidP="002E1B30">
      <w:pPr>
        <w:ind w:left="720" w:right="576"/>
        <w:rPr>
          <w:b/>
          <w:i/>
          <w:color w:val="4F81BD"/>
        </w:rPr>
      </w:pPr>
    </w:p>
    <w:p w:rsidR="00803673" w:rsidRPr="00142789" w:rsidRDefault="004964CD" w:rsidP="002E1B30">
      <w:pPr>
        <w:ind w:left="720" w:right="576"/>
        <w:rPr>
          <w:b/>
          <w:i/>
          <w:color w:val="4F81BD"/>
          <w:u w:val="single"/>
        </w:rPr>
      </w:pPr>
      <w:r>
        <w:rPr>
          <w:b/>
          <w:i/>
          <w:color w:val="4F81BD"/>
          <w:u w:val="single"/>
        </w:rPr>
        <w:t>Solution</w:t>
      </w:r>
    </w:p>
    <w:p w:rsidR="00803673" w:rsidRPr="00E5707D" w:rsidRDefault="00803673" w:rsidP="002E1B30">
      <w:pPr>
        <w:ind w:left="720" w:right="576"/>
        <w:rPr>
          <w:b/>
          <w:color w:val="4F81BD"/>
        </w:rPr>
      </w:pPr>
      <w:r>
        <w:rPr>
          <w:b/>
          <w:i/>
          <w:color w:val="4F81BD"/>
        </w:rPr>
        <w:t xml:space="preserve">Linda’s stock was worth $998.01 by application of the compound interest formula with P = </w:t>
      </w:r>
      <w:r>
        <w:rPr>
          <w:b/>
          <w:color w:val="4F81BD"/>
        </w:rPr>
        <w:t xml:space="preserve">563.35, </w:t>
      </w:r>
      <w:r>
        <w:rPr>
          <w:b/>
          <w:i/>
          <w:color w:val="4F81BD"/>
        </w:rPr>
        <w:t>r</w:t>
      </w:r>
      <w:r>
        <w:rPr>
          <w:b/>
          <w:color w:val="4F81BD"/>
        </w:rPr>
        <w:t xml:space="preserve"> = 0.10, </w:t>
      </w:r>
      <w:r>
        <w:rPr>
          <w:b/>
          <w:i/>
          <w:color w:val="4F81BD"/>
        </w:rPr>
        <w:t>n</w:t>
      </w:r>
      <w:r>
        <w:rPr>
          <w:b/>
          <w:color w:val="4F81BD"/>
        </w:rPr>
        <w:t xml:space="preserve"> = </w:t>
      </w:r>
      <w:proofErr w:type="gramStart"/>
      <w:r>
        <w:rPr>
          <w:b/>
          <w:color w:val="4F81BD"/>
        </w:rPr>
        <w:t>1,</w:t>
      </w:r>
      <w:proofErr w:type="gramEnd"/>
      <w:r>
        <w:rPr>
          <w:b/>
          <w:color w:val="4F81BD"/>
        </w:rPr>
        <w:t xml:space="preserve"> </w:t>
      </w:r>
      <w:r>
        <w:rPr>
          <w:b/>
          <w:i/>
          <w:color w:val="4F81BD"/>
        </w:rPr>
        <w:t xml:space="preserve">and t </w:t>
      </w:r>
      <w:r>
        <w:rPr>
          <w:b/>
          <w:color w:val="4F81BD"/>
        </w:rPr>
        <w:t>= 6:</w:t>
      </w:r>
    </w:p>
    <w:p w:rsidR="00803673" w:rsidRDefault="00803673" w:rsidP="002E1B30">
      <w:pPr>
        <w:tabs>
          <w:tab w:val="left" w:pos="720"/>
        </w:tabs>
        <w:ind w:left="720" w:right="576"/>
        <w:rPr>
          <w:b/>
          <w:i/>
          <w:color w:val="4F81BD"/>
        </w:rPr>
      </w:pPr>
      <w:r w:rsidRPr="00C20822">
        <w:rPr>
          <w:b/>
          <w:i/>
          <w:color w:val="4F81BD"/>
          <w:position w:val="-28"/>
        </w:rPr>
        <w:object w:dxaOrig="7280" w:dyaOrig="780">
          <v:shape id="_x0000_i1034" type="#_x0000_t75" style="width:364.2pt;height:40.8pt" o:ole="">
            <v:imagedata r:id="rId92" o:title=""/>
          </v:shape>
          <o:OLEObject Type="Embed" ProgID="Equation.DSMT4" ShapeID="_x0000_i1034" DrawAspect="Content" ObjectID="_1524317952" r:id="rId93"/>
        </w:object>
      </w:r>
    </w:p>
    <w:p w:rsidR="00803673" w:rsidRPr="003A3FC9" w:rsidRDefault="00803673" w:rsidP="002E1B30">
      <w:pPr>
        <w:tabs>
          <w:tab w:val="left" w:pos="720"/>
        </w:tabs>
        <w:ind w:left="720" w:right="576"/>
      </w:pPr>
    </w:p>
    <w:p w:rsidR="00BB687B" w:rsidRDefault="00803673" w:rsidP="00C26FB0">
      <w:pPr>
        <w:spacing w:after="200"/>
        <w:ind w:right="576"/>
      </w:pPr>
      <w:r w:rsidRPr="003A3FC9">
        <w:t>When Linda graduated from college</w:t>
      </w:r>
      <w:r>
        <w:t>, she received an academic award that carried a $500 cash award.  On her 22</w:t>
      </w:r>
      <w:r w:rsidRPr="005708EA">
        <w:rPr>
          <w:vertAlign w:val="superscript"/>
        </w:rPr>
        <w:t>nd</w:t>
      </w:r>
      <w:r>
        <w:t xml:space="preserve"> birthday, she used the money to purchase additional stock.  She started </w:t>
      </w:r>
      <w:r w:rsidRPr="003A3FC9">
        <w:t>her first job</w:t>
      </w:r>
      <w:r>
        <w:t xml:space="preserve"> immediately after graduation and</w:t>
      </w:r>
      <w:r w:rsidRPr="003A3FC9">
        <w:t xml:space="preserve"> decided </w:t>
      </w:r>
      <w:r>
        <w:t>to save $50 each month.  On her 23</w:t>
      </w:r>
      <w:r w:rsidRPr="005708EA">
        <w:rPr>
          <w:vertAlign w:val="superscript"/>
        </w:rPr>
        <w:t>rd</w:t>
      </w:r>
      <w:r>
        <w:t xml:space="preserve"> birthday she used the $600 (total of her monthly amount) savings to </w:t>
      </w:r>
      <w:r w:rsidRPr="003A3FC9">
        <w:t xml:space="preserve">purchase new stock.  </w:t>
      </w:r>
      <w:r>
        <w:t>Each ye</w:t>
      </w:r>
      <w:r w:rsidR="00C26FB0">
        <w:t xml:space="preserve">ar thereafter she increased </w:t>
      </w:r>
      <w:r>
        <w:t>the total of her savings by $100 and, on her birthday each year, used her savings to purchase additional stock.  Linda continued to learn about stocks and managed her accounts carefully.  On her 35</w:t>
      </w:r>
      <w:r w:rsidRPr="003A3FC9">
        <w:rPr>
          <w:vertAlign w:val="superscript"/>
        </w:rPr>
        <w:t>th</w:t>
      </w:r>
      <w:r w:rsidRPr="003A3FC9">
        <w:t xml:space="preserve"> birthday she looked back and saw that her stock had appreciated </w:t>
      </w:r>
      <w:r>
        <w:t xml:space="preserve">at 11% during the first year after college and that the rate of appreciation increased by 0.25% each year thereafter.  At age 34, she cashed in enough stock to make a down payment on a bank loan to purchase her business.  </w:t>
      </w:r>
      <w:r w:rsidRPr="003A3FC9">
        <w:t>Wh</w:t>
      </w:r>
      <w:r>
        <w:t>at was her stock worth on her 34</w:t>
      </w:r>
      <w:r w:rsidRPr="003A3FC9">
        <w:rPr>
          <w:vertAlign w:val="superscript"/>
        </w:rPr>
        <w:t>th</w:t>
      </w:r>
      <w:r w:rsidRPr="003A3FC9">
        <w:t xml:space="preserve"> birthday?</w:t>
      </w:r>
      <w:r>
        <w:t xml:space="preserve">  Use a table like the one below to organize your calculations. </w:t>
      </w:r>
    </w:p>
    <w:tbl>
      <w:tblPr>
        <w:tblpPr w:leftFromText="180" w:rightFromText="180" w:vertAnchor="text" w:horzAnchor="margin" w:tblpXSpec="center" w:tblpY="4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1728"/>
        <w:gridCol w:w="1440"/>
        <w:gridCol w:w="1980"/>
        <w:gridCol w:w="1620"/>
        <w:gridCol w:w="1080"/>
      </w:tblGrid>
      <w:tr w:rsidR="00803673" w:rsidRPr="003A3FC9" w:rsidTr="007A5A55">
        <w:tc>
          <w:tcPr>
            <w:tcW w:w="720" w:type="dxa"/>
          </w:tcPr>
          <w:p w:rsidR="00803673" w:rsidRPr="002970C5" w:rsidRDefault="00803673" w:rsidP="00C37200">
            <w:pPr>
              <w:tabs>
                <w:tab w:val="left" w:pos="540"/>
              </w:tabs>
              <w:ind w:right="64"/>
              <w:jc w:val="center"/>
              <w:rPr>
                <w:b/>
              </w:rPr>
            </w:pPr>
            <w:r w:rsidRPr="002970C5">
              <w:rPr>
                <w:b/>
              </w:rPr>
              <w:t>Age</w:t>
            </w:r>
          </w:p>
        </w:tc>
        <w:tc>
          <w:tcPr>
            <w:tcW w:w="1728" w:type="dxa"/>
          </w:tcPr>
          <w:p w:rsidR="00803673" w:rsidRPr="002970C5" w:rsidRDefault="00803673" w:rsidP="00C37200">
            <w:pPr>
              <w:tabs>
                <w:tab w:val="left" w:pos="540"/>
              </w:tabs>
              <w:jc w:val="center"/>
              <w:rPr>
                <w:b/>
              </w:rPr>
            </w:pPr>
            <w:proofErr w:type="spellStart"/>
            <w:r w:rsidRPr="002970C5">
              <w:rPr>
                <w:b/>
              </w:rPr>
              <w:t>Amt</w:t>
            </w:r>
            <w:proofErr w:type="spellEnd"/>
            <w:r w:rsidRPr="002970C5">
              <w:rPr>
                <w:b/>
              </w:rPr>
              <w:t xml:space="preserve"> from previous year</w:t>
            </w:r>
          </w:p>
        </w:tc>
        <w:tc>
          <w:tcPr>
            <w:tcW w:w="1440" w:type="dxa"/>
          </w:tcPr>
          <w:p w:rsidR="00803673" w:rsidRPr="002970C5" w:rsidRDefault="00803673" w:rsidP="00C37200">
            <w:pPr>
              <w:tabs>
                <w:tab w:val="left" w:pos="540"/>
              </w:tabs>
              <w:ind w:left="54" w:right="45"/>
              <w:jc w:val="center"/>
              <w:rPr>
                <w:b/>
              </w:rPr>
            </w:pPr>
            <w:proofErr w:type="spellStart"/>
            <w:r w:rsidRPr="002970C5">
              <w:rPr>
                <w:b/>
              </w:rPr>
              <w:t>Amt</w:t>
            </w:r>
            <w:proofErr w:type="spellEnd"/>
            <w:r w:rsidRPr="002970C5">
              <w:rPr>
                <w:b/>
              </w:rPr>
              <w:t xml:space="preserve"> Linda added from savings that year</w:t>
            </w:r>
          </w:p>
        </w:tc>
        <w:tc>
          <w:tcPr>
            <w:tcW w:w="1980" w:type="dxa"/>
          </w:tcPr>
          <w:p w:rsidR="00803673" w:rsidRPr="002970C5" w:rsidRDefault="00803673" w:rsidP="00C37200">
            <w:pPr>
              <w:tabs>
                <w:tab w:val="left" w:pos="540"/>
                <w:tab w:val="left" w:pos="1764"/>
              </w:tabs>
              <w:jc w:val="center"/>
              <w:rPr>
                <w:b/>
              </w:rPr>
            </w:pPr>
            <w:r w:rsidRPr="002970C5">
              <w:rPr>
                <w:b/>
              </w:rPr>
              <w:t>Amount invested for the year</w:t>
            </w:r>
          </w:p>
        </w:tc>
        <w:tc>
          <w:tcPr>
            <w:tcW w:w="1620" w:type="dxa"/>
          </w:tcPr>
          <w:p w:rsidR="00803673" w:rsidRPr="002970C5" w:rsidRDefault="00803673" w:rsidP="00C37200">
            <w:pPr>
              <w:tabs>
                <w:tab w:val="left" w:pos="540"/>
              </w:tabs>
              <w:jc w:val="center"/>
              <w:rPr>
                <w:b/>
              </w:rPr>
            </w:pPr>
            <w:r w:rsidRPr="002970C5">
              <w:rPr>
                <w:b/>
              </w:rPr>
              <w:t>Interest rate for the year</w:t>
            </w:r>
          </w:p>
        </w:tc>
        <w:tc>
          <w:tcPr>
            <w:tcW w:w="1080" w:type="dxa"/>
          </w:tcPr>
          <w:p w:rsidR="00803673" w:rsidRPr="002970C5" w:rsidRDefault="00803673" w:rsidP="00C37200">
            <w:pPr>
              <w:tabs>
                <w:tab w:val="left" w:pos="540"/>
              </w:tabs>
              <w:ind w:left="-18" w:right="6"/>
              <w:jc w:val="center"/>
              <w:rPr>
                <w:b/>
              </w:rPr>
            </w:pPr>
            <w:proofErr w:type="spellStart"/>
            <w:r w:rsidRPr="002970C5">
              <w:rPr>
                <w:b/>
              </w:rPr>
              <w:t>Amt</w:t>
            </w:r>
            <w:proofErr w:type="spellEnd"/>
            <w:r w:rsidRPr="002970C5">
              <w:rPr>
                <w:b/>
              </w:rPr>
              <w:t xml:space="preserve"> at year end</w:t>
            </w:r>
          </w:p>
        </w:tc>
      </w:tr>
      <w:tr w:rsidR="00803673" w:rsidRPr="003A3FC9" w:rsidTr="007A5A55">
        <w:tc>
          <w:tcPr>
            <w:tcW w:w="720" w:type="dxa"/>
          </w:tcPr>
          <w:p w:rsidR="00803673" w:rsidRPr="003A3FC9" w:rsidRDefault="00803673" w:rsidP="00C37200">
            <w:pPr>
              <w:tabs>
                <w:tab w:val="left" w:pos="540"/>
              </w:tabs>
              <w:ind w:right="64"/>
              <w:jc w:val="center"/>
            </w:pPr>
            <w:r w:rsidRPr="003A3FC9">
              <w:t>22</w:t>
            </w:r>
          </w:p>
        </w:tc>
        <w:tc>
          <w:tcPr>
            <w:tcW w:w="1728" w:type="dxa"/>
          </w:tcPr>
          <w:p w:rsidR="00803673" w:rsidRPr="003A3FC9" w:rsidRDefault="00803673" w:rsidP="00C37200">
            <w:pPr>
              <w:tabs>
                <w:tab w:val="left" w:pos="540"/>
              </w:tabs>
              <w:jc w:val="right"/>
            </w:pPr>
            <w:r>
              <w:t>998.01</w:t>
            </w:r>
          </w:p>
        </w:tc>
        <w:tc>
          <w:tcPr>
            <w:tcW w:w="1440" w:type="dxa"/>
          </w:tcPr>
          <w:p w:rsidR="00803673" w:rsidRPr="003A3FC9" w:rsidRDefault="00803673" w:rsidP="00C37200">
            <w:pPr>
              <w:tabs>
                <w:tab w:val="left" w:pos="540"/>
              </w:tabs>
              <w:ind w:left="54" w:right="45"/>
              <w:jc w:val="right"/>
            </w:pPr>
            <w:r>
              <w:t>500</w:t>
            </w:r>
          </w:p>
        </w:tc>
        <w:tc>
          <w:tcPr>
            <w:tcW w:w="1980" w:type="dxa"/>
          </w:tcPr>
          <w:p w:rsidR="00803673" w:rsidRPr="003A3FC9" w:rsidRDefault="00803673" w:rsidP="00C37200">
            <w:pPr>
              <w:tabs>
                <w:tab w:val="left" w:pos="540"/>
                <w:tab w:val="left" w:pos="1764"/>
              </w:tabs>
              <w:jc w:val="right"/>
            </w:pPr>
            <w:r>
              <w:t>1498.01</w:t>
            </w:r>
          </w:p>
        </w:tc>
        <w:tc>
          <w:tcPr>
            <w:tcW w:w="1620" w:type="dxa"/>
          </w:tcPr>
          <w:p w:rsidR="00803673" w:rsidRPr="003A3FC9" w:rsidRDefault="00803673" w:rsidP="00C37200">
            <w:pPr>
              <w:tabs>
                <w:tab w:val="left" w:pos="540"/>
              </w:tabs>
              <w:jc w:val="center"/>
            </w:pPr>
            <w:r>
              <w:t>11.00%</w:t>
            </w:r>
          </w:p>
        </w:tc>
        <w:tc>
          <w:tcPr>
            <w:tcW w:w="1080" w:type="dxa"/>
          </w:tcPr>
          <w:p w:rsidR="00803673" w:rsidRPr="003A3FC9" w:rsidRDefault="00803673" w:rsidP="00C37200">
            <w:pPr>
              <w:tabs>
                <w:tab w:val="left" w:pos="540"/>
              </w:tabs>
              <w:ind w:left="-18" w:right="6"/>
              <w:jc w:val="right"/>
            </w:pPr>
            <w:r>
              <w:t>1662.79</w:t>
            </w:r>
          </w:p>
        </w:tc>
      </w:tr>
      <w:tr w:rsidR="00803673" w:rsidRPr="003A3FC9" w:rsidTr="007A5A55">
        <w:tc>
          <w:tcPr>
            <w:tcW w:w="720" w:type="dxa"/>
          </w:tcPr>
          <w:p w:rsidR="00803673" w:rsidRPr="003A3FC9" w:rsidRDefault="00803673" w:rsidP="00C37200">
            <w:pPr>
              <w:tabs>
                <w:tab w:val="left" w:pos="540"/>
              </w:tabs>
              <w:ind w:right="64"/>
              <w:jc w:val="center"/>
            </w:pPr>
            <w:r w:rsidRPr="003A3FC9">
              <w:t>23</w:t>
            </w:r>
          </w:p>
        </w:tc>
        <w:tc>
          <w:tcPr>
            <w:tcW w:w="1728" w:type="dxa"/>
          </w:tcPr>
          <w:p w:rsidR="00803673" w:rsidRPr="003A3FC9" w:rsidRDefault="00803673" w:rsidP="00C37200">
            <w:pPr>
              <w:tabs>
                <w:tab w:val="left" w:pos="540"/>
              </w:tabs>
              <w:jc w:val="right"/>
            </w:pPr>
            <w:r>
              <w:t>1662.79</w:t>
            </w:r>
          </w:p>
        </w:tc>
        <w:tc>
          <w:tcPr>
            <w:tcW w:w="1440" w:type="dxa"/>
          </w:tcPr>
          <w:p w:rsidR="00803673" w:rsidRPr="003A3FC9" w:rsidRDefault="00803673" w:rsidP="00C37200">
            <w:pPr>
              <w:tabs>
                <w:tab w:val="left" w:pos="540"/>
              </w:tabs>
              <w:ind w:left="54" w:right="45"/>
              <w:jc w:val="right"/>
            </w:pPr>
            <w:r>
              <w:t>600</w:t>
            </w:r>
          </w:p>
        </w:tc>
        <w:tc>
          <w:tcPr>
            <w:tcW w:w="1980" w:type="dxa"/>
          </w:tcPr>
          <w:p w:rsidR="00803673" w:rsidRPr="003A3FC9" w:rsidRDefault="00803673" w:rsidP="00C37200">
            <w:pPr>
              <w:tabs>
                <w:tab w:val="left" w:pos="540"/>
                <w:tab w:val="left" w:pos="1764"/>
              </w:tabs>
              <w:jc w:val="right"/>
            </w:pPr>
          </w:p>
        </w:tc>
        <w:tc>
          <w:tcPr>
            <w:tcW w:w="1620" w:type="dxa"/>
          </w:tcPr>
          <w:p w:rsidR="00803673" w:rsidRPr="003A3FC9" w:rsidRDefault="00803673" w:rsidP="00C37200">
            <w:pPr>
              <w:tabs>
                <w:tab w:val="left" w:pos="540"/>
              </w:tabs>
              <w:jc w:val="center"/>
            </w:pPr>
            <w:r>
              <w:t>11.25%</w:t>
            </w:r>
          </w:p>
        </w:tc>
        <w:tc>
          <w:tcPr>
            <w:tcW w:w="1080" w:type="dxa"/>
          </w:tcPr>
          <w:p w:rsidR="00803673" w:rsidRPr="003A3FC9" w:rsidRDefault="00803673" w:rsidP="00C37200">
            <w:pPr>
              <w:tabs>
                <w:tab w:val="left" w:pos="540"/>
              </w:tabs>
              <w:ind w:left="-18" w:right="6"/>
              <w:jc w:val="right"/>
            </w:pPr>
          </w:p>
        </w:tc>
      </w:tr>
      <w:tr w:rsidR="00803673" w:rsidRPr="003A3FC9" w:rsidTr="007A5A55">
        <w:tc>
          <w:tcPr>
            <w:tcW w:w="720" w:type="dxa"/>
          </w:tcPr>
          <w:p w:rsidR="00803673" w:rsidRPr="003A3FC9" w:rsidRDefault="00803673" w:rsidP="00C37200">
            <w:pPr>
              <w:tabs>
                <w:tab w:val="left" w:pos="540"/>
              </w:tabs>
              <w:ind w:right="64"/>
              <w:jc w:val="center"/>
            </w:pPr>
            <w:r w:rsidRPr="003A3FC9">
              <w:t>24</w:t>
            </w:r>
          </w:p>
        </w:tc>
        <w:tc>
          <w:tcPr>
            <w:tcW w:w="1728" w:type="dxa"/>
          </w:tcPr>
          <w:p w:rsidR="00803673" w:rsidRPr="003A3FC9" w:rsidRDefault="00803673" w:rsidP="00C37200">
            <w:pPr>
              <w:tabs>
                <w:tab w:val="left" w:pos="540"/>
              </w:tabs>
              <w:jc w:val="right"/>
            </w:pPr>
          </w:p>
        </w:tc>
        <w:tc>
          <w:tcPr>
            <w:tcW w:w="1440" w:type="dxa"/>
          </w:tcPr>
          <w:p w:rsidR="00803673" w:rsidRPr="003A3FC9" w:rsidRDefault="00803673" w:rsidP="00C37200">
            <w:pPr>
              <w:tabs>
                <w:tab w:val="left" w:pos="540"/>
              </w:tabs>
              <w:ind w:left="54" w:right="45"/>
              <w:jc w:val="right"/>
            </w:pPr>
            <w:r>
              <w:t>700</w:t>
            </w:r>
          </w:p>
        </w:tc>
        <w:tc>
          <w:tcPr>
            <w:tcW w:w="1980" w:type="dxa"/>
          </w:tcPr>
          <w:p w:rsidR="00803673" w:rsidRPr="003A3FC9" w:rsidRDefault="00803673" w:rsidP="00C37200">
            <w:pPr>
              <w:tabs>
                <w:tab w:val="left" w:pos="540"/>
                <w:tab w:val="left" w:pos="1764"/>
              </w:tabs>
              <w:jc w:val="right"/>
            </w:pPr>
          </w:p>
        </w:tc>
        <w:tc>
          <w:tcPr>
            <w:tcW w:w="1620" w:type="dxa"/>
          </w:tcPr>
          <w:p w:rsidR="00803673" w:rsidRPr="003A3FC9" w:rsidRDefault="00803673" w:rsidP="00C37200">
            <w:pPr>
              <w:tabs>
                <w:tab w:val="left" w:pos="540"/>
              </w:tabs>
              <w:jc w:val="center"/>
            </w:pPr>
            <w:r>
              <w:t>11.50%</w:t>
            </w:r>
          </w:p>
        </w:tc>
        <w:tc>
          <w:tcPr>
            <w:tcW w:w="1080" w:type="dxa"/>
          </w:tcPr>
          <w:p w:rsidR="00803673" w:rsidRPr="003A3FC9" w:rsidRDefault="00803673" w:rsidP="00C37200">
            <w:pPr>
              <w:tabs>
                <w:tab w:val="left" w:pos="540"/>
              </w:tabs>
              <w:ind w:left="-18" w:right="6"/>
              <w:jc w:val="right"/>
            </w:pPr>
          </w:p>
        </w:tc>
      </w:tr>
      <w:tr w:rsidR="00803673" w:rsidRPr="003A3FC9" w:rsidTr="007A5A55">
        <w:tc>
          <w:tcPr>
            <w:tcW w:w="720" w:type="dxa"/>
          </w:tcPr>
          <w:p w:rsidR="00803673" w:rsidRPr="003A3FC9" w:rsidRDefault="00803673" w:rsidP="00C37200">
            <w:pPr>
              <w:tabs>
                <w:tab w:val="left" w:pos="540"/>
              </w:tabs>
              <w:ind w:right="64"/>
              <w:jc w:val="center"/>
            </w:pPr>
            <w:r w:rsidRPr="003A3FC9">
              <w:t>25</w:t>
            </w:r>
          </w:p>
        </w:tc>
        <w:tc>
          <w:tcPr>
            <w:tcW w:w="1728" w:type="dxa"/>
          </w:tcPr>
          <w:p w:rsidR="00803673" w:rsidRPr="003A3FC9" w:rsidRDefault="00803673" w:rsidP="00C37200">
            <w:pPr>
              <w:tabs>
                <w:tab w:val="left" w:pos="540"/>
              </w:tabs>
              <w:jc w:val="right"/>
            </w:pPr>
          </w:p>
        </w:tc>
        <w:tc>
          <w:tcPr>
            <w:tcW w:w="1440" w:type="dxa"/>
          </w:tcPr>
          <w:p w:rsidR="00803673" w:rsidRPr="003A3FC9" w:rsidRDefault="00803673" w:rsidP="00C37200">
            <w:pPr>
              <w:tabs>
                <w:tab w:val="left" w:pos="540"/>
              </w:tabs>
              <w:ind w:left="54" w:right="45"/>
              <w:jc w:val="right"/>
            </w:pPr>
            <w:r>
              <w:t>800</w:t>
            </w:r>
          </w:p>
        </w:tc>
        <w:tc>
          <w:tcPr>
            <w:tcW w:w="1980" w:type="dxa"/>
          </w:tcPr>
          <w:p w:rsidR="00803673" w:rsidRPr="003A3FC9" w:rsidRDefault="00803673" w:rsidP="00C37200">
            <w:pPr>
              <w:tabs>
                <w:tab w:val="left" w:pos="540"/>
                <w:tab w:val="left" w:pos="1764"/>
              </w:tabs>
              <w:jc w:val="right"/>
            </w:pPr>
          </w:p>
        </w:tc>
        <w:tc>
          <w:tcPr>
            <w:tcW w:w="1620" w:type="dxa"/>
          </w:tcPr>
          <w:p w:rsidR="00803673" w:rsidRPr="003A3FC9" w:rsidRDefault="00803673" w:rsidP="00C37200">
            <w:pPr>
              <w:tabs>
                <w:tab w:val="left" w:pos="540"/>
              </w:tabs>
              <w:jc w:val="center"/>
            </w:pPr>
            <w:r>
              <w:t>11.75%</w:t>
            </w:r>
          </w:p>
        </w:tc>
        <w:tc>
          <w:tcPr>
            <w:tcW w:w="1080" w:type="dxa"/>
          </w:tcPr>
          <w:p w:rsidR="00803673" w:rsidRPr="003A3FC9" w:rsidRDefault="00803673" w:rsidP="00C37200">
            <w:pPr>
              <w:tabs>
                <w:tab w:val="left" w:pos="540"/>
              </w:tabs>
              <w:ind w:left="-18" w:right="6"/>
              <w:jc w:val="right"/>
            </w:pPr>
          </w:p>
        </w:tc>
      </w:tr>
      <w:tr w:rsidR="00803673" w:rsidRPr="003A3FC9" w:rsidTr="007A5A55">
        <w:tc>
          <w:tcPr>
            <w:tcW w:w="720" w:type="dxa"/>
          </w:tcPr>
          <w:p w:rsidR="00803673" w:rsidRPr="0012704A" w:rsidRDefault="00803673" w:rsidP="00C37200">
            <w:pPr>
              <w:ind w:right="64"/>
              <w:jc w:val="center"/>
              <w:rPr>
                <w:b/>
                <w:sz w:val="16"/>
                <w:szCs w:val="16"/>
              </w:rPr>
            </w:pPr>
            <w:r w:rsidRPr="0012704A">
              <w:rPr>
                <w:b/>
                <w:sz w:val="16"/>
                <w:szCs w:val="16"/>
              </w:rPr>
              <w:t>.</w:t>
            </w:r>
          </w:p>
          <w:p w:rsidR="00803673" w:rsidRPr="0012704A" w:rsidRDefault="00803673" w:rsidP="00C37200">
            <w:pPr>
              <w:ind w:right="64"/>
              <w:jc w:val="center"/>
              <w:rPr>
                <w:b/>
                <w:sz w:val="16"/>
                <w:szCs w:val="16"/>
              </w:rPr>
            </w:pPr>
            <w:r w:rsidRPr="0012704A">
              <w:rPr>
                <w:b/>
                <w:sz w:val="16"/>
                <w:szCs w:val="16"/>
              </w:rPr>
              <w:t>.</w:t>
            </w:r>
          </w:p>
          <w:p w:rsidR="00803673" w:rsidRPr="003A3FC9" w:rsidRDefault="00803673" w:rsidP="00C37200">
            <w:pPr>
              <w:tabs>
                <w:tab w:val="left" w:pos="540"/>
              </w:tabs>
              <w:ind w:right="64"/>
              <w:jc w:val="center"/>
            </w:pPr>
            <w:r w:rsidRPr="0012704A">
              <w:rPr>
                <w:b/>
                <w:sz w:val="16"/>
                <w:szCs w:val="16"/>
              </w:rPr>
              <w:t>.</w:t>
            </w:r>
          </w:p>
        </w:tc>
        <w:tc>
          <w:tcPr>
            <w:tcW w:w="1728" w:type="dxa"/>
          </w:tcPr>
          <w:p w:rsidR="00803673" w:rsidRPr="0012704A" w:rsidRDefault="00803673" w:rsidP="00C37200">
            <w:pPr>
              <w:jc w:val="center"/>
              <w:rPr>
                <w:b/>
                <w:sz w:val="16"/>
                <w:szCs w:val="16"/>
              </w:rPr>
            </w:pPr>
            <w:r w:rsidRPr="0012704A">
              <w:rPr>
                <w:b/>
                <w:sz w:val="16"/>
                <w:szCs w:val="16"/>
              </w:rPr>
              <w:t>.</w:t>
            </w:r>
          </w:p>
          <w:p w:rsidR="00803673" w:rsidRPr="0012704A" w:rsidRDefault="00803673" w:rsidP="00C37200">
            <w:pPr>
              <w:jc w:val="center"/>
              <w:rPr>
                <w:b/>
                <w:sz w:val="16"/>
                <w:szCs w:val="16"/>
              </w:rPr>
            </w:pPr>
            <w:r w:rsidRPr="0012704A">
              <w:rPr>
                <w:b/>
                <w:sz w:val="16"/>
                <w:szCs w:val="16"/>
              </w:rPr>
              <w:t>.</w:t>
            </w:r>
          </w:p>
          <w:p w:rsidR="00803673" w:rsidRPr="0012704A" w:rsidRDefault="00803673" w:rsidP="00C37200">
            <w:pPr>
              <w:tabs>
                <w:tab w:val="left" w:pos="540"/>
              </w:tabs>
              <w:jc w:val="center"/>
              <w:rPr>
                <w:color w:val="3366FF"/>
              </w:rPr>
            </w:pPr>
            <w:r w:rsidRPr="0012704A">
              <w:rPr>
                <w:b/>
                <w:sz w:val="16"/>
                <w:szCs w:val="16"/>
              </w:rPr>
              <w:t>.</w:t>
            </w:r>
          </w:p>
        </w:tc>
        <w:tc>
          <w:tcPr>
            <w:tcW w:w="1440" w:type="dxa"/>
          </w:tcPr>
          <w:p w:rsidR="00803673" w:rsidRPr="0012704A" w:rsidRDefault="00803673" w:rsidP="00C37200">
            <w:pPr>
              <w:ind w:left="54" w:right="45"/>
              <w:jc w:val="center"/>
              <w:rPr>
                <w:b/>
                <w:sz w:val="16"/>
                <w:szCs w:val="16"/>
              </w:rPr>
            </w:pPr>
            <w:r w:rsidRPr="0012704A">
              <w:rPr>
                <w:b/>
                <w:sz w:val="16"/>
                <w:szCs w:val="16"/>
              </w:rPr>
              <w:t>.</w:t>
            </w:r>
          </w:p>
          <w:p w:rsidR="00803673" w:rsidRPr="0012704A" w:rsidRDefault="00803673" w:rsidP="00C37200">
            <w:pPr>
              <w:ind w:left="54" w:right="45"/>
              <w:jc w:val="center"/>
              <w:rPr>
                <w:b/>
                <w:sz w:val="16"/>
                <w:szCs w:val="16"/>
              </w:rPr>
            </w:pPr>
            <w:r w:rsidRPr="0012704A">
              <w:rPr>
                <w:b/>
                <w:sz w:val="16"/>
                <w:szCs w:val="16"/>
              </w:rPr>
              <w:t>.</w:t>
            </w:r>
          </w:p>
          <w:p w:rsidR="00803673" w:rsidRPr="003A3FC9" w:rsidRDefault="00803673" w:rsidP="00C37200">
            <w:pPr>
              <w:tabs>
                <w:tab w:val="left" w:pos="540"/>
              </w:tabs>
              <w:ind w:left="54" w:right="45"/>
              <w:jc w:val="center"/>
            </w:pPr>
            <w:r w:rsidRPr="0012704A">
              <w:rPr>
                <w:b/>
                <w:sz w:val="16"/>
                <w:szCs w:val="16"/>
              </w:rPr>
              <w:t>.</w:t>
            </w:r>
          </w:p>
        </w:tc>
        <w:tc>
          <w:tcPr>
            <w:tcW w:w="1980" w:type="dxa"/>
          </w:tcPr>
          <w:p w:rsidR="00803673" w:rsidRPr="0012704A" w:rsidRDefault="00803673" w:rsidP="00C37200">
            <w:pPr>
              <w:tabs>
                <w:tab w:val="left" w:pos="1764"/>
              </w:tabs>
              <w:jc w:val="center"/>
              <w:rPr>
                <w:b/>
                <w:sz w:val="16"/>
                <w:szCs w:val="16"/>
              </w:rPr>
            </w:pPr>
            <w:r w:rsidRPr="0012704A">
              <w:rPr>
                <w:b/>
                <w:sz w:val="16"/>
                <w:szCs w:val="16"/>
              </w:rPr>
              <w:t>.</w:t>
            </w:r>
          </w:p>
          <w:p w:rsidR="00803673" w:rsidRPr="0012704A" w:rsidRDefault="00803673" w:rsidP="00C37200">
            <w:pPr>
              <w:tabs>
                <w:tab w:val="left" w:pos="1764"/>
              </w:tabs>
              <w:jc w:val="center"/>
              <w:rPr>
                <w:b/>
                <w:sz w:val="16"/>
                <w:szCs w:val="16"/>
              </w:rPr>
            </w:pPr>
            <w:r w:rsidRPr="0012704A">
              <w:rPr>
                <w:b/>
                <w:sz w:val="16"/>
                <w:szCs w:val="16"/>
              </w:rPr>
              <w:t>.</w:t>
            </w:r>
          </w:p>
          <w:p w:rsidR="00803673" w:rsidRPr="003A3FC9" w:rsidRDefault="00803673" w:rsidP="00C37200">
            <w:pPr>
              <w:tabs>
                <w:tab w:val="left" w:pos="540"/>
                <w:tab w:val="left" w:pos="1764"/>
              </w:tabs>
              <w:jc w:val="center"/>
            </w:pPr>
            <w:r w:rsidRPr="0012704A">
              <w:rPr>
                <w:b/>
                <w:sz w:val="16"/>
                <w:szCs w:val="16"/>
              </w:rPr>
              <w:t>.</w:t>
            </w:r>
          </w:p>
        </w:tc>
        <w:tc>
          <w:tcPr>
            <w:tcW w:w="1620" w:type="dxa"/>
          </w:tcPr>
          <w:p w:rsidR="00803673" w:rsidRPr="0012704A" w:rsidRDefault="00803673" w:rsidP="00C37200">
            <w:pPr>
              <w:jc w:val="center"/>
              <w:rPr>
                <w:b/>
                <w:sz w:val="16"/>
                <w:szCs w:val="16"/>
              </w:rPr>
            </w:pPr>
            <w:r w:rsidRPr="0012704A">
              <w:rPr>
                <w:b/>
                <w:sz w:val="16"/>
                <w:szCs w:val="16"/>
              </w:rPr>
              <w:t>.</w:t>
            </w:r>
          </w:p>
          <w:p w:rsidR="00803673" w:rsidRPr="0012704A" w:rsidRDefault="00803673" w:rsidP="00C37200">
            <w:pPr>
              <w:jc w:val="center"/>
              <w:rPr>
                <w:b/>
                <w:sz w:val="16"/>
                <w:szCs w:val="16"/>
              </w:rPr>
            </w:pPr>
            <w:r w:rsidRPr="0012704A">
              <w:rPr>
                <w:b/>
                <w:sz w:val="16"/>
                <w:szCs w:val="16"/>
              </w:rPr>
              <w:t>.</w:t>
            </w:r>
          </w:p>
          <w:p w:rsidR="00803673" w:rsidRPr="003A3FC9" w:rsidRDefault="00803673" w:rsidP="00C37200">
            <w:pPr>
              <w:tabs>
                <w:tab w:val="left" w:pos="540"/>
              </w:tabs>
              <w:jc w:val="center"/>
            </w:pPr>
            <w:r w:rsidRPr="0012704A">
              <w:rPr>
                <w:b/>
                <w:sz w:val="16"/>
                <w:szCs w:val="16"/>
              </w:rPr>
              <w:t>.</w:t>
            </w:r>
          </w:p>
        </w:tc>
        <w:tc>
          <w:tcPr>
            <w:tcW w:w="1080" w:type="dxa"/>
          </w:tcPr>
          <w:p w:rsidR="00803673" w:rsidRPr="0012704A" w:rsidRDefault="00803673" w:rsidP="00C37200">
            <w:pPr>
              <w:ind w:left="-18" w:right="6"/>
              <w:jc w:val="center"/>
              <w:rPr>
                <w:b/>
                <w:sz w:val="16"/>
                <w:szCs w:val="16"/>
              </w:rPr>
            </w:pPr>
            <w:r w:rsidRPr="0012704A">
              <w:rPr>
                <w:b/>
                <w:sz w:val="16"/>
                <w:szCs w:val="16"/>
              </w:rPr>
              <w:t>.</w:t>
            </w:r>
          </w:p>
          <w:p w:rsidR="00803673" w:rsidRPr="0012704A" w:rsidRDefault="00803673" w:rsidP="00C37200">
            <w:pPr>
              <w:ind w:left="-18" w:right="6"/>
              <w:jc w:val="center"/>
              <w:rPr>
                <w:b/>
                <w:sz w:val="16"/>
                <w:szCs w:val="16"/>
              </w:rPr>
            </w:pPr>
            <w:r w:rsidRPr="0012704A">
              <w:rPr>
                <w:b/>
                <w:sz w:val="16"/>
                <w:szCs w:val="16"/>
              </w:rPr>
              <w:t>.</w:t>
            </w:r>
          </w:p>
          <w:p w:rsidR="00803673" w:rsidRPr="003A3FC9" w:rsidRDefault="00803673" w:rsidP="00C37200">
            <w:pPr>
              <w:tabs>
                <w:tab w:val="left" w:pos="540"/>
              </w:tabs>
              <w:ind w:left="-18" w:right="6"/>
              <w:jc w:val="center"/>
            </w:pPr>
            <w:r w:rsidRPr="0012704A">
              <w:rPr>
                <w:b/>
                <w:sz w:val="16"/>
                <w:szCs w:val="16"/>
              </w:rPr>
              <w:t>.</w:t>
            </w:r>
          </w:p>
        </w:tc>
      </w:tr>
    </w:tbl>
    <w:p w:rsidR="00803673" w:rsidRDefault="00803673" w:rsidP="002E1B30">
      <w:pPr>
        <w:tabs>
          <w:tab w:val="left" w:pos="540"/>
        </w:tabs>
        <w:ind w:left="720" w:right="576"/>
      </w:pPr>
    </w:p>
    <w:p w:rsidR="00803673" w:rsidRDefault="00803673" w:rsidP="002E1B30">
      <w:pPr>
        <w:ind w:left="720" w:right="576"/>
        <w:rPr>
          <w:b/>
          <w:i/>
          <w:color w:val="4F81BD"/>
        </w:rPr>
      </w:pPr>
    </w:p>
    <w:p w:rsidR="00803673" w:rsidRPr="00142789" w:rsidRDefault="00142789" w:rsidP="002E1B30">
      <w:pPr>
        <w:ind w:left="720" w:right="576"/>
        <w:rPr>
          <w:b/>
          <w:i/>
          <w:color w:val="4F81BD"/>
          <w:u w:val="single"/>
        </w:rPr>
      </w:pPr>
      <w:r w:rsidRPr="00142789">
        <w:rPr>
          <w:b/>
          <w:i/>
          <w:color w:val="4F81BD"/>
          <w:u w:val="single"/>
        </w:rPr>
        <w:t>Comments</w:t>
      </w:r>
    </w:p>
    <w:p w:rsidR="00803673" w:rsidRPr="00E21DCC" w:rsidRDefault="00803673" w:rsidP="002E1B30">
      <w:pPr>
        <w:ind w:left="720" w:right="576"/>
        <w:rPr>
          <w:b/>
          <w:i/>
          <w:color w:val="4F81BD"/>
        </w:rPr>
      </w:pPr>
      <w:r>
        <w:rPr>
          <w:b/>
          <w:i/>
          <w:color w:val="4F81BD"/>
        </w:rPr>
        <w:t>This item brings closure to this part of the learning task.  The calculations are simple applications of the compound interest formula.  If students have access to a spreadsheet program, having them set up the spreadsheet formulas is a possible extension of this activity.</w:t>
      </w:r>
    </w:p>
    <w:p w:rsidR="00803673" w:rsidRPr="00E21DCC" w:rsidRDefault="00803673" w:rsidP="002E1B30">
      <w:pPr>
        <w:ind w:left="720" w:right="576"/>
        <w:rPr>
          <w:b/>
          <w:i/>
          <w:color w:val="4F81BD"/>
        </w:rPr>
      </w:pPr>
    </w:p>
    <w:p w:rsidR="00803673" w:rsidRPr="00142789" w:rsidRDefault="00142789" w:rsidP="002E1B30">
      <w:pPr>
        <w:ind w:left="720" w:right="576"/>
        <w:rPr>
          <w:b/>
          <w:i/>
          <w:color w:val="4F81BD"/>
          <w:u w:val="single"/>
        </w:rPr>
      </w:pPr>
      <w:r w:rsidRPr="00142789">
        <w:rPr>
          <w:b/>
          <w:i/>
          <w:color w:val="4F81BD"/>
          <w:u w:val="single"/>
        </w:rPr>
        <w:t>Solutions</w:t>
      </w:r>
    </w:p>
    <w:p w:rsidR="00803673" w:rsidRDefault="00803673" w:rsidP="002E1B30">
      <w:pPr>
        <w:ind w:left="720" w:right="576"/>
        <w:rPr>
          <w:b/>
          <w:color w:val="4F81BD"/>
        </w:rPr>
      </w:pPr>
      <w:r>
        <w:rPr>
          <w:b/>
          <w:i/>
          <w:color w:val="4F81BD"/>
        </w:rPr>
        <w:t xml:space="preserve">At age 34, Linda’s stock was worth </w:t>
      </w:r>
      <w:r w:rsidRPr="001007A6">
        <w:rPr>
          <w:b/>
          <w:color w:val="4F81BD"/>
        </w:rPr>
        <w:t>$30,133.63</w:t>
      </w:r>
      <w:r>
        <w:rPr>
          <w:b/>
          <w:color w:val="4F81BD"/>
        </w:rPr>
        <w:t>.</w:t>
      </w:r>
    </w:p>
    <w:p w:rsidR="00803673" w:rsidRPr="001007A6" w:rsidRDefault="00803673" w:rsidP="002E1B30">
      <w:pPr>
        <w:ind w:left="720" w:right="576"/>
        <w:rPr>
          <w:b/>
          <w:i/>
          <w:color w:val="4F81BD"/>
        </w:rPr>
      </w:pPr>
      <w:r>
        <w:rPr>
          <w:b/>
          <w:i/>
          <w:color w:val="4F81BD"/>
        </w:rPr>
        <w:t xml:space="preserve">The completed table is given </w:t>
      </w:r>
      <w:r w:rsidR="00670856">
        <w:rPr>
          <w:b/>
          <w:i/>
          <w:color w:val="4F81BD"/>
        </w:rPr>
        <w:t xml:space="preserve">on the next page as an </w:t>
      </w:r>
      <w:r>
        <w:rPr>
          <w:b/>
          <w:i/>
          <w:color w:val="4F81BD"/>
        </w:rPr>
        <w:t>Excel file.</w:t>
      </w:r>
    </w:p>
    <w:p w:rsidR="00803673" w:rsidRDefault="00803673" w:rsidP="002E1B30">
      <w:pPr>
        <w:tabs>
          <w:tab w:val="left" w:pos="540"/>
        </w:tabs>
        <w:ind w:left="720" w:right="576"/>
      </w:pPr>
    </w:p>
    <w:p w:rsidR="00803673" w:rsidRPr="003A3FC9" w:rsidRDefault="002970C5" w:rsidP="002E1B30">
      <w:pPr>
        <w:tabs>
          <w:tab w:val="left" w:pos="540"/>
        </w:tabs>
        <w:ind w:left="720" w:right="576"/>
        <w:jc w:val="center"/>
      </w:pPr>
      <w:r w:rsidRPr="0006207B">
        <w:rPr>
          <w:color w:val="4F81BD" w:themeColor="accent1"/>
        </w:rPr>
        <w:object w:dxaOrig="8856" w:dyaOrig="4486">
          <v:shape id="_x0000_i1035" type="#_x0000_t75" style="width:443.4pt;height:223.2pt" o:ole="">
            <v:imagedata r:id="rId94" o:title=""/>
          </v:shape>
          <o:OLEObject Type="Embed" ProgID="Excel.Sheet.8" ShapeID="_x0000_i1035" DrawAspect="Content" ObjectID="_1524317953" r:id="rId95"/>
        </w:object>
      </w:r>
    </w:p>
    <w:p w:rsidR="00816D69" w:rsidRDefault="00816D69" w:rsidP="002E1B30">
      <w:pPr>
        <w:tabs>
          <w:tab w:val="left" w:pos="540"/>
        </w:tabs>
        <w:ind w:left="720" w:right="576"/>
        <w:rPr>
          <w:b/>
          <w:i/>
          <w:color w:val="4F81BD"/>
        </w:rPr>
      </w:pPr>
    </w:p>
    <w:p w:rsidR="00803673" w:rsidRPr="0016596A" w:rsidRDefault="00803673" w:rsidP="002E1B30">
      <w:pPr>
        <w:tabs>
          <w:tab w:val="left" w:pos="540"/>
        </w:tabs>
        <w:ind w:left="720" w:right="576"/>
        <w:jc w:val="center"/>
        <w:rPr>
          <w:b/>
          <w:i/>
          <w:color w:val="4F81BD"/>
        </w:rPr>
      </w:pPr>
      <w:r w:rsidRPr="0016596A">
        <w:rPr>
          <w:b/>
          <w:i/>
          <w:color w:val="4F81BD"/>
        </w:rPr>
        <w:t>The same spreadsheet with formulas turned on is pasted in below.</w:t>
      </w:r>
    </w:p>
    <w:p w:rsidR="00803673" w:rsidRDefault="00803673" w:rsidP="002E1B30">
      <w:pPr>
        <w:tabs>
          <w:tab w:val="left" w:pos="540"/>
        </w:tabs>
        <w:ind w:left="720" w:right="576"/>
        <w:rPr>
          <w:b/>
          <w:i/>
          <w:color w:val="4F81BD"/>
        </w:rPr>
      </w:pPr>
    </w:p>
    <w:p w:rsidR="00803673" w:rsidRPr="00077A55" w:rsidRDefault="00803673" w:rsidP="002E1B30">
      <w:pPr>
        <w:tabs>
          <w:tab w:val="left" w:pos="540"/>
        </w:tabs>
        <w:ind w:left="720" w:right="576"/>
        <w:jc w:val="center"/>
        <w:rPr>
          <w:b/>
          <w:i/>
          <w:color w:val="4F81BD"/>
        </w:rPr>
      </w:pPr>
      <w:r w:rsidRPr="00077A55">
        <w:rPr>
          <w:b/>
          <w:i/>
          <w:color w:val="4F81BD"/>
        </w:rPr>
        <w:object w:dxaOrig="9563" w:dyaOrig="4486">
          <v:shape id="_x0000_i1036" type="#_x0000_t75" style="width:481.2pt;height:223.2pt" o:ole="">
            <v:imagedata r:id="rId96" o:title=""/>
          </v:shape>
          <o:OLEObject Type="Embed" ProgID="Excel.Sheet.8" ShapeID="_x0000_i1036" DrawAspect="Content" ObjectID="_1524317954" r:id="rId97"/>
        </w:object>
      </w:r>
    </w:p>
    <w:p w:rsidR="00816D69" w:rsidRDefault="00816D69" w:rsidP="002E1B30">
      <w:pPr>
        <w:spacing w:after="200"/>
        <w:ind w:left="720" w:right="576"/>
        <w:rPr>
          <w:rFonts w:eastAsiaTheme="majorEastAsia" w:cstheme="majorBidi"/>
          <w:b/>
          <w:bCs/>
          <w:szCs w:val="26"/>
          <w:u w:val="single"/>
        </w:rPr>
      </w:pPr>
      <w:r>
        <w:br w:type="page"/>
      </w:r>
    </w:p>
    <w:p w:rsidR="00F00828" w:rsidRPr="00F00828" w:rsidRDefault="00F00828" w:rsidP="00F45664">
      <w:pPr>
        <w:tabs>
          <w:tab w:val="num" w:pos="360"/>
        </w:tabs>
        <w:spacing w:line="216" w:lineRule="auto"/>
        <w:rPr>
          <w:rFonts w:eastAsia="Times New Roman"/>
          <w:b/>
          <w:sz w:val="28"/>
          <w:szCs w:val="28"/>
          <w:u w:val="single"/>
          <w:lang w:bidi="en-US"/>
        </w:rPr>
      </w:pPr>
      <w:r>
        <w:rPr>
          <w:rFonts w:eastAsia="Times New Roman"/>
          <w:b/>
          <w:sz w:val="28"/>
          <w:szCs w:val="28"/>
          <w:u w:val="single"/>
          <w:lang w:bidi="en-US"/>
        </w:rPr>
        <w:lastRenderedPageBreak/>
        <w:t>Culminating</w:t>
      </w:r>
      <w:r w:rsidRPr="00F00828">
        <w:rPr>
          <w:rFonts w:eastAsia="Times New Roman"/>
          <w:b/>
          <w:sz w:val="28"/>
          <w:szCs w:val="28"/>
          <w:u w:val="single"/>
          <w:lang w:bidi="en-US"/>
        </w:rPr>
        <w:t xml:space="preserve"> Task: </w:t>
      </w:r>
      <w:r>
        <w:rPr>
          <w:rFonts w:eastAsia="Times New Roman"/>
          <w:b/>
          <w:sz w:val="28"/>
          <w:szCs w:val="28"/>
          <w:u w:val="single"/>
          <w:lang w:bidi="en-US"/>
        </w:rPr>
        <w:t>Growing by Leaps and Bounds</w:t>
      </w:r>
    </w:p>
    <w:p w:rsidR="00F00828" w:rsidRPr="00F00828" w:rsidRDefault="00F00828" w:rsidP="00F45664">
      <w:pPr>
        <w:tabs>
          <w:tab w:val="num" w:pos="360"/>
        </w:tabs>
        <w:spacing w:line="216" w:lineRule="auto"/>
        <w:rPr>
          <w:rFonts w:eastAsia="Times New Roman"/>
          <w:lang w:bidi="en-US"/>
        </w:rPr>
      </w:pPr>
    </w:p>
    <w:p w:rsidR="00F00828" w:rsidRPr="00F00828" w:rsidRDefault="00F00828" w:rsidP="00F45664">
      <w:pPr>
        <w:tabs>
          <w:tab w:val="num" w:pos="360"/>
        </w:tabs>
        <w:spacing w:line="216" w:lineRule="auto"/>
        <w:rPr>
          <w:rFonts w:eastAsia="Times New Roman"/>
          <w:b/>
          <w:lang w:bidi="en-US"/>
        </w:rPr>
      </w:pPr>
      <w:r w:rsidRPr="00F00828">
        <w:rPr>
          <w:rFonts w:eastAsia="Times New Roman"/>
          <w:b/>
          <w:lang w:bidi="en-US"/>
        </w:rPr>
        <w:t>Name____</w:t>
      </w:r>
      <w:r w:rsidR="00CE00DC">
        <w:rPr>
          <w:rFonts w:eastAsia="Times New Roman"/>
          <w:b/>
          <w:lang w:bidi="en-US"/>
        </w:rPr>
        <w:t>_____________________________</w:t>
      </w:r>
      <w:r w:rsidR="00CE00DC">
        <w:rPr>
          <w:rFonts w:eastAsia="Times New Roman"/>
          <w:b/>
          <w:lang w:bidi="en-US"/>
        </w:rPr>
        <w:tab/>
      </w:r>
      <w:r w:rsidRPr="00F00828">
        <w:rPr>
          <w:rFonts w:eastAsia="Times New Roman"/>
          <w:b/>
          <w:lang w:bidi="en-US"/>
        </w:rPr>
        <w:t>Date__________________</w:t>
      </w:r>
    </w:p>
    <w:p w:rsidR="00F00828" w:rsidRPr="00F00828" w:rsidRDefault="00F00828" w:rsidP="00F45664">
      <w:pPr>
        <w:spacing w:line="216" w:lineRule="auto"/>
        <w:rPr>
          <w:rFonts w:eastAsia="Times New Roman"/>
          <w:b/>
          <w:color w:val="000000"/>
          <w:lang w:bidi="en-US"/>
        </w:rPr>
      </w:pPr>
    </w:p>
    <w:p w:rsidR="00BA0AAB" w:rsidRPr="00BA0AAB" w:rsidRDefault="00BA0AAB" w:rsidP="00F45664">
      <w:pPr>
        <w:pStyle w:val="Default"/>
        <w:spacing w:line="216" w:lineRule="auto"/>
        <w:rPr>
          <w:b/>
          <w:bCs/>
          <w:spacing w:val="-6"/>
        </w:rPr>
      </w:pPr>
      <w:r w:rsidRPr="00BA0AAB">
        <w:rPr>
          <w:b/>
          <w:bCs/>
          <w:spacing w:val="-6"/>
        </w:rPr>
        <w:t>Mathematical Goals</w:t>
      </w:r>
    </w:p>
    <w:p w:rsidR="00BB687B" w:rsidRDefault="00BA0AAB" w:rsidP="00F45664">
      <w:pPr>
        <w:numPr>
          <w:ilvl w:val="0"/>
          <w:numId w:val="21"/>
        </w:numPr>
        <w:spacing w:line="216" w:lineRule="auto"/>
        <w:ind w:left="0" w:firstLine="0"/>
        <w:contextualSpacing/>
        <w:rPr>
          <w:rFonts w:eastAsia="Times New Roman"/>
          <w:spacing w:val="-6"/>
          <w:lang w:bidi="en-US"/>
        </w:rPr>
      </w:pPr>
      <w:r w:rsidRPr="00BA0AAB">
        <w:rPr>
          <w:spacing w:val="-6"/>
        </w:rPr>
        <w:t>Create one</w:t>
      </w:r>
      <w:r w:rsidR="001164B5">
        <w:rPr>
          <w:spacing w:val="-6"/>
        </w:rPr>
        <w:t>–</w:t>
      </w:r>
      <w:r w:rsidRPr="00BA0AAB">
        <w:rPr>
          <w:spacing w:val="-6"/>
        </w:rPr>
        <w:t xml:space="preserve">variable exponential equations from contextual situations.  </w:t>
      </w:r>
    </w:p>
    <w:p w:rsidR="00BB687B" w:rsidRDefault="00BA0AAB" w:rsidP="00F45664">
      <w:pPr>
        <w:numPr>
          <w:ilvl w:val="0"/>
          <w:numId w:val="21"/>
        </w:numPr>
        <w:spacing w:line="216" w:lineRule="auto"/>
        <w:ind w:left="0" w:firstLine="0"/>
        <w:contextualSpacing/>
        <w:rPr>
          <w:rFonts w:eastAsia="Times New Roman"/>
          <w:spacing w:val="-6"/>
          <w:lang w:bidi="en-US"/>
        </w:rPr>
      </w:pPr>
      <w:r w:rsidRPr="00BA0AAB">
        <w:rPr>
          <w:spacing w:val="-6"/>
        </w:rPr>
        <w:t>Solve and interpret the solution to exponential equations in context.</w:t>
      </w:r>
    </w:p>
    <w:p w:rsidR="00BB687B" w:rsidRDefault="00BA0AAB" w:rsidP="00F45664">
      <w:pPr>
        <w:numPr>
          <w:ilvl w:val="0"/>
          <w:numId w:val="21"/>
        </w:numPr>
        <w:spacing w:line="216" w:lineRule="auto"/>
        <w:ind w:left="0" w:firstLine="0"/>
        <w:contextualSpacing/>
        <w:rPr>
          <w:rFonts w:eastAsia="Times New Roman"/>
          <w:spacing w:val="-6"/>
          <w:lang w:bidi="en-US"/>
        </w:rPr>
      </w:pPr>
      <w:r w:rsidRPr="00BA0AAB">
        <w:rPr>
          <w:spacing w:val="-6"/>
        </w:rPr>
        <w:t>Write and graph an equation to represent an exponential relationship.</w:t>
      </w:r>
    </w:p>
    <w:p w:rsidR="00BB687B" w:rsidRDefault="00BA0AAB" w:rsidP="00F45664">
      <w:pPr>
        <w:numPr>
          <w:ilvl w:val="0"/>
          <w:numId w:val="21"/>
        </w:numPr>
        <w:spacing w:line="216" w:lineRule="auto"/>
        <w:ind w:left="0" w:firstLine="0"/>
        <w:contextualSpacing/>
        <w:rPr>
          <w:rFonts w:eastAsia="Times New Roman"/>
          <w:spacing w:val="-6"/>
          <w:lang w:bidi="en-US"/>
        </w:rPr>
      </w:pPr>
      <w:r w:rsidRPr="00BA0AAB">
        <w:rPr>
          <w:bCs/>
          <w:spacing w:val="-6"/>
        </w:rPr>
        <w:t>Graph equations on coordinate axes with labels and scales.</w:t>
      </w:r>
    </w:p>
    <w:p w:rsidR="00BA0AAB" w:rsidRPr="00BA0AAB" w:rsidRDefault="00BA0AAB" w:rsidP="00F45664">
      <w:pPr>
        <w:numPr>
          <w:ilvl w:val="0"/>
          <w:numId w:val="21"/>
        </w:numPr>
        <w:spacing w:line="216" w:lineRule="auto"/>
        <w:ind w:left="0" w:firstLine="0"/>
        <w:contextualSpacing/>
        <w:rPr>
          <w:rFonts w:eastAsia="Times New Roman"/>
          <w:spacing w:val="-6"/>
          <w:lang w:bidi="en-US"/>
        </w:rPr>
      </w:pPr>
      <w:r w:rsidRPr="00BA0AAB">
        <w:rPr>
          <w:spacing w:val="-6"/>
        </w:rPr>
        <w:t xml:space="preserve">Use technology to explore exponential graphs.  </w:t>
      </w:r>
    </w:p>
    <w:p w:rsidR="00BA0AAB" w:rsidRPr="00BA0AAB" w:rsidRDefault="00BA0AAB" w:rsidP="00F45664">
      <w:pPr>
        <w:spacing w:line="216" w:lineRule="auto"/>
        <w:rPr>
          <w:rFonts w:eastAsia="Times New Roman"/>
          <w:spacing w:val="-6"/>
          <w:lang w:bidi="en-US"/>
        </w:rPr>
      </w:pPr>
    </w:p>
    <w:p w:rsidR="00BA0AAB" w:rsidRPr="00BA0AAB" w:rsidRDefault="00BA0AAB" w:rsidP="00F45664">
      <w:pPr>
        <w:spacing w:line="216" w:lineRule="auto"/>
        <w:rPr>
          <w:rFonts w:eastAsia="Times New Roman"/>
          <w:b/>
          <w:bCs/>
          <w:spacing w:val="-6"/>
          <w:lang w:bidi="en-US"/>
        </w:rPr>
      </w:pPr>
      <w:r w:rsidRPr="00BA0AAB">
        <w:rPr>
          <w:rFonts w:eastAsia="Times New Roman"/>
          <w:b/>
          <w:bCs/>
          <w:spacing w:val="-6"/>
          <w:lang w:bidi="en-US"/>
        </w:rPr>
        <w:t>Essential Questions</w:t>
      </w:r>
    </w:p>
    <w:p w:rsidR="00BA0AAB" w:rsidRPr="00BA0AAB" w:rsidRDefault="00BA0AAB" w:rsidP="00F45664">
      <w:pPr>
        <w:numPr>
          <w:ilvl w:val="0"/>
          <w:numId w:val="17"/>
        </w:numPr>
        <w:spacing w:line="216" w:lineRule="auto"/>
        <w:ind w:left="0" w:firstLine="0"/>
        <w:contextualSpacing/>
        <w:rPr>
          <w:rFonts w:eastAsia="Times New Roman"/>
          <w:b/>
          <w:spacing w:val="-6"/>
          <w:lang w:bidi="en-US"/>
        </w:rPr>
      </w:pPr>
      <w:r w:rsidRPr="00BA0AAB">
        <w:rPr>
          <w:rFonts w:eastAsia="Times New Roman"/>
          <w:spacing w:val="-6"/>
          <w:lang w:bidi="en-US"/>
        </w:rPr>
        <w:t>How can I apply what I have learned about mathematical modeling to real</w:t>
      </w:r>
      <w:r w:rsidRPr="00BA0AAB">
        <w:rPr>
          <w:rFonts w:eastAsia="Times New Roman"/>
          <w:spacing w:val="-6"/>
          <w:lang w:bidi="en-US"/>
        </w:rPr>
        <w:softHyphen/>
      </w:r>
      <w:r w:rsidR="001164B5">
        <w:rPr>
          <w:rFonts w:eastAsia="Times New Roman"/>
          <w:spacing w:val="-6"/>
          <w:lang w:bidi="en-US"/>
        </w:rPr>
        <w:t>–</w:t>
      </w:r>
      <w:r w:rsidRPr="00BA0AAB">
        <w:rPr>
          <w:rFonts w:eastAsia="Times New Roman"/>
          <w:spacing w:val="-6"/>
          <w:lang w:bidi="en-US"/>
        </w:rPr>
        <w:t>world situations?</w:t>
      </w:r>
    </w:p>
    <w:p w:rsidR="00BA0AAB" w:rsidRPr="00BA0AAB" w:rsidRDefault="00BA0AAB" w:rsidP="00F45664">
      <w:pPr>
        <w:spacing w:line="216" w:lineRule="auto"/>
        <w:rPr>
          <w:rFonts w:eastAsia="Times New Roman"/>
          <w:spacing w:val="-6"/>
          <w:lang w:bidi="en-US"/>
        </w:rPr>
      </w:pPr>
    </w:p>
    <w:p w:rsidR="00BA0AAB" w:rsidRPr="009E1F9F" w:rsidRDefault="00B44D04" w:rsidP="00F45664">
      <w:pPr>
        <w:spacing w:line="216" w:lineRule="auto"/>
        <w:rPr>
          <w:rFonts w:eastAsia="Times New Roman"/>
          <w:b/>
          <w:i/>
          <w:spacing w:val="-6"/>
          <w:lang w:bidi="en-US"/>
        </w:rPr>
      </w:pPr>
      <w:r w:rsidRPr="009E1F9F">
        <w:rPr>
          <w:rFonts w:eastAsia="Times New Roman"/>
          <w:b/>
          <w:spacing w:val="-6"/>
          <w:lang w:bidi="en-US"/>
        </w:rPr>
        <w:t>Georgia Standards of Excellence</w:t>
      </w:r>
    </w:p>
    <w:p w:rsidR="00B44D04" w:rsidRPr="00F45664" w:rsidRDefault="00B44D04" w:rsidP="00F45664">
      <w:pPr>
        <w:rPr>
          <w:rFonts w:eastAsia="Times New Roman"/>
          <w:lang w:bidi="en-US"/>
        </w:rPr>
      </w:pPr>
      <w:r>
        <w:rPr>
          <w:b/>
          <w:bCs/>
        </w:rPr>
        <w:t>MGSE</w:t>
      </w:r>
      <w:r w:rsidRPr="005C2DBF">
        <w:rPr>
          <w:b/>
          <w:bCs/>
        </w:rPr>
        <w:t>9</w:t>
      </w:r>
      <w:r w:rsidR="001164B5">
        <w:rPr>
          <w:b/>
          <w:bCs/>
        </w:rPr>
        <w:t>–</w:t>
      </w:r>
      <w:r w:rsidRPr="005C2DBF">
        <w:rPr>
          <w:b/>
          <w:bCs/>
        </w:rPr>
        <w:t>12.A.CED.1</w:t>
      </w:r>
      <w:r>
        <w:rPr>
          <w:b/>
          <w:bCs/>
        </w:rPr>
        <w:t xml:space="preserve"> </w:t>
      </w:r>
      <w:r w:rsidRPr="00F45664">
        <w:rPr>
          <w:bCs/>
        </w:rPr>
        <w:t xml:space="preserve">Create equations and inequalities in one variable and use them to solve problems. Include equations arising from linear and </w:t>
      </w:r>
      <w:r w:rsidRPr="00F45664">
        <w:rPr>
          <w:bCs/>
          <w:strike/>
        </w:rPr>
        <w:t>quadratic functions</w:t>
      </w:r>
      <w:r w:rsidRPr="00F45664">
        <w:rPr>
          <w:bCs/>
        </w:rPr>
        <w:t xml:space="preserve">, </w:t>
      </w:r>
      <w:r w:rsidRPr="00F45664">
        <w:rPr>
          <w:bCs/>
          <w:strike/>
        </w:rPr>
        <w:t>and simple rational and</w:t>
      </w:r>
      <w:r w:rsidRPr="00F45664">
        <w:rPr>
          <w:bCs/>
        </w:rPr>
        <w:t xml:space="preserve"> exponential functions (integer inputs only).</w:t>
      </w:r>
    </w:p>
    <w:p w:rsidR="00412568" w:rsidRDefault="00412568" w:rsidP="00F45664">
      <w:pPr>
        <w:pStyle w:val="Default"/>
        <w:rPr>
          <w:b/>
          <w:bCs/>
        </w:rPr>
      </w:pPr>
    </w:p>
    <w:p w:rsidR="00B44D04" w:rsidRPr="00F45664" w:rsidRDefault="00B44D04" w:rsidP="00F45664">
      <w:pPr>
        <w:pStyle w:val="Default"/>
        <w:rPr>
          <w:rFonts w:hAnsi="MS Mincho"/>
          <w:bCs/>
          <w:color w:val="auto"/>
          <w:vertAlign w:val="superscript"/>
        </w:rPr>
      </w:pPr>
      <w:r>
        <w:rPr>
          <w:b/>
          <w:bCs/>
        </w:rPr>
        <w:t>MGSE</w:t>
      </w:r>
      <w:r w:rsidRPr="005C2DBF">
        <w:rPr>
          <w:b/>
          <w:bCs/>
        </w:rPr>
        <w:t>9</w:t>
      </w:r>
      <w:r w:rsidR="001164B5">
        <w:rPr>
          <w:b/>
          <w:bCs/>
        </w:rPr>
        <w:t>–</w:t>
      </w:r>
      <w:r w:rsidRPr="005C2DBF">
        <w:rPr>
          <w:b/>
          <w:bCs/>
        </w:rPr>
        <w:t>12.A.CED.2</w:t>
      </w:r>
      <w:r>
        <w:rPr>
          <w:b/>
          <w:bCs/>
        </w:rPr>
        <w:t xml:space="preserve"> </w:t>
      </w:r>
      <w:r w:rsidRPr="00F45664">
        <w:rPr>
          <w:bCs/>
          <w:color w:val="auto"/>
        </w:rPr>
        <w:t>Create linear and exponential equations in two or more variables to represent relationships between quantities; graph equations on coordinate axes with labels and scales.  (The phras</w:t>
      </w:r>
      <w:r w:rsidR="001D2255" w:rsidRPr="00F45664">
        <w:rPr>
          <w:bCs/>
          <w:color w:val="auto"/>
        </w:rPr>
        <w:t>e</w:t>
      </w:r>
      <w:r w:rsidRPr="00F45664">
        <w:rPr>
          <w:bCs/>
          <w:color w:val="auto"/>
        </w:rPr>
        <w:t xml:space="preserve"> in two or more variables” refers to formulas like the compound </w:t>
      </w:r>
      <w:proofErr w:type="gramStart"/>
      <w:r w:rsidRPr="00F45664">
        <w:rPr>
          <w:bCs/>
          <w:color w:val="auto"/>
        </w:rPr>
        <w:t>interest  formula</w:t>
      </w:r>
      <w:proofErr w:type="gramEnd"/>
      <w:r w:rsidRPr="00F45664">
        <w:rPr>
          <w:bCs/>
          <w:color w:val="auto"/>
        </w:rPr>
        <w:t xml:space="preserve">, in which </w:t>
      </w:r>
      <w:r w:rsidRPr="00F45664">
        <w:rPr>
          <w:bCs/>
          <w:i/>
          <w:color w:val="auto"/>
        </w:rPr>
        <w:t>A</w:t>
      </w:r>
      <w:r w:rsidRPr="00F45664">
        <w:rPr>
          <w:bCs/>
          <w:color w:val="auto"/>
        </w:rPr>
        <w:t xml:space="preserve"> = </w:t>
      </w:r>
      <w:r w:rsidRPr="00F45664">
        <w:rPr>
          <w:bCs/>
          <w:i/>
          <w:color w:val="auto"/>
        </w:rPr>
        <w:t>P</w:t>
      </w:r>
      <w:r w:rsidRPr="00F45664">
        <w:rPr>
          <w:bCs/>
          <w:color w:val="auto"/>
        </w:rPr>
        <w:t xml:space="preserve">(1 + </w:t>
      </w:r>
      <w:r w:rsidRPr="00F45664">
        <w:rPr>
          <w:bCs/>
          <w:i/>
          <w:color w:val="auto"/>
        </w:rPr>
        <w:t>r</w:t>
      </w:r>
      <w:r w:rsidRPr="00F45664">
        <w:rPr>
          <w:bCs/>
          <w:color w:val="auto"/>
        </w:rPr>
        <w:t>/</w:t>
      </w:r>
      <w:r w:rsidRPr="00F45664">
        <w:rPr>
          <w:bCs/>
          <w:i/>
          <w:color w:val="auto"/>
        </w:rPr>
        <w:t>n</w:t>
      </w:r>
      <w:r w:rsidRPr="00F45664">
        <w:rPr>
          <w:bCs/>
          <w:color w:val="auto"/>
        </w:rPr>
        <w:t>)</w:t>
      </w:r>
      <w:proofErr w:type="spellStart"/>
      <w:r w:rsidRPr="00F45664">
        <w:rPr>
          <w:bCs/>
          <w:i/>
          <w:color w:val="auto"/>
          <w:vertAlign w:val="superscript"/>
        </w:rPr>
        <w:t>nt</w:t>
      </w:r>
      <w:proofErr w:type="spellEnd"/>
      <w:r w:rsidRPr="00F45664">
        <w:rPr>
          <w:bCs/>
          <w:i/>
          <w:color w:val="auto"/>
        </w:rPr>
        <w:t xml:space="preserve"> </w:t>
      </w:r>
      <w:r w:rsidRPr="00F45664">
        <w:rPr>
          <w:bCs/>
          <w:color w:val="auto"/>
        </w:rPr>
        <w:t>has multiple variables.)</w:t>
      </w:r>
    </w:p>
    <w:p w:rsidR="00412568" w:rsidRDefault="00412568" w:rsidP="00F45664">
      <w:pPr>
        <w:pStyle w:val="Default"/>
        <w:rPr>
          <w:b/>
          <w:bCs/>
        </w:rPr>
      </w:pPr>
    </w:p>
    <w:p w:rsidR="00B44D04" w:rsidRPr="00F45664" w:rsidRDefault="00B44D04" w:rsidP="00F45664">
      <w:pPr>
        <w:pStyle w:val="Default"/>
        <w:rPr>
          <w:bCs/>
          <w:color w:val="auto"/>
        </w:rPr>
      </w:pPr>
      <w:r>
        <w:rPr>
          <w:b/>
          <w:bCs/>
        </w:rPr>
        <w:t>MGSE</w:t>
      </w:r>
      <w:r w:rsidRPr="005C2DBF">
        <w:rPr>
          <w:b/>
          <w:bCs/>
        </w:rPr>
        <w:t>9</w:t>
      </w:r>
      <w:r w:rsidR="001164B5">
        <w:rPr>
          <w:b/>
          <w:bCs/>
        </w:rPr>
        <w:t>–</w:t>
      </w:r>
      <w:r w:rsidRPr="005C2DBF">
        <w:rPr>
          <w:b/>
          <w:bCs/>
        </w:rPr>
        <w:t>12.A.CED.3</w:t>
      </w:r>
      <w:r w:rsidR="00F45664">
        <w:rPr>
          <w:bCs/>
        </w:rPr>
        <w:t xml:space="preserve"> </w:t>
      </w:r>
      <w:r w:rsidRPr="00F45664">
        <w:rPr>
          <w:bCs/>
          <w:color w:val="auto"/>
        </w:rPr>
        <w:t>Represent constraints by equations or inequalities, and by systems of equations and/or inequalities, and interpret data points as possible (i.e. a solution) or not possible (i.e. a non</w:t>
      </w:r>
      <w:r w:rsidR="001164B5" w:rsidRPr="00F45664">
        <w:rPr>
          <w:bCs/>
          <w:color w:val="auto"/>
        </w:rPr>
        <w:t>–</w:t>
      </w:r>
      <w:r w:rsidRPr="00F45664">
        <w:rPr>
          <w:bCs/>
          <w:color w:val="auto"/>
        </w:rPr>
        <w:t>solution) under the established constraints.</w:t>
      </w:r>
    </w:p>
    <w:p w:rsidR="00412568" w:rsidRDefault="00412568" w:rsidP="00F45664">
      <w:pPr>
        <w:pStyle w:val="Default"/>
        <w:rPr>
          <w:b/>
          <w:bCs/>
        </w:rPr>
      </w:pPr>
    </w:p>
    <w:p w:rsidR="00090043" w:rsidRPr="00F45664" w:rsidRDefault="00B44D04" w:rsidP="00F45664">
      <w:pPr>
        <w:pStyle w:val="Default"/>
        <w:jc w:val="both"/>
        <w:rPr>
          <w:color w:val="auto"/>
        </w:rPr>
      </w:pPr>
      <w:r>
        <w:rPr>
          <w:b/>
          <w:bCs/>
        </w:rPr>
        <w:t>MGSE</w:t>
      </w:r>
      <w:r w:rsidRPr="005C2DBF">
        <w:rPr>
          <w:b/>
          <w:bCs/>
        </w:rPr>
        <w:t>9</w:t>
      </w:r>
      <w:r w:rsidR="001164B5">
        <w:rPr>
          <w:b/>
          <w:bCs/>
        </w:rPr>
        <w:t>–</w:t>
      </w:r>
      <w:r w:rsidRPr="005C2DBF">
        <w:rPr>
          <w:b/>
          <w:bCs/>
        </w:rPr>
        <w:t>12.A.CED.4</w:t>
      </w:r>
      <w:r w:rsidR="00F45664">
        <w:rPr>
          <w:bCs/>
        </w:rPr>
        <w:t xml:space="preserve"> </w:t>
      </w:r>
      <w:r w:rsidRPr="00F45664">
        <w:rPr>
          <w:bCs/>
          <w:color w:val="auto"/>
        </w:rPr>
        <w:t xml:space="preserve">Rearrange formulas to highlight a quantity of interest, using the same reasoning as in solving equations.  </w:t>
      </w:r>
      <w:r w:rsidR="00090043" w:rsidRPr="00F45664">
        <w:rPr>
          <w:bCs/>
          <w:i/>
          <w:color w:val="auto"/>
        </w:rPr>
        <w:t xml:space="preserve">Examples: Rearrange Ohm’s law V = IR to highlight resistance R; </w:t>
      </w:r>
      <w:r w:rsidR="00090043" w:rsidRPr="00F45664">
        <w:rPr>
          <w:i/>
          <w:strike/>
          <w:color w:val="auto"/>
        </w:rPr>
        <w:t xml:space="preserve">Rearrange area of a circle </w:t>
      </w:r>
      <w:r w:rsidR="001D2255" w:rsidRPr="00F45664">
        <w:rPr>
          <w:i/>
          <w:strike/>
          <w:color w:val="auto"/>
        </w:rPr>
        <w:t xml:space="preserve">formula A = </w:t>
      </w:r>
      <w:r w:rsidR="00090043" w:rsidRPr="00F45664">
        <w:rPr>
          <w:i/>
          <w:strike/>
          <w:color w:val="auto"/>
        </w:rPr>
        <w:t>π r</w:t>
      </w:r>
      <w:r w:rsidR="00090043" w:rsidRPr="00F45664">
        <w:rPr>
          <w:i/>
          <w:strike/>
          <w:color w:val="auto"/>
          <w:vertAlign w:val="superscript"/>
        </w:rPr>
        <w:t>2</w:t>
      </w:r>
      <w:r w:rsidR="00090043" w:rsidRPr="00F45664">
        <w:rPr>
          <w:i/>
          <w:strike/>
          <w:color w:val="auto"/>
        </w:rPr>
        <w:t xml:space="preserve"> to highlight the radius r.</w:t>
      </w:r>
    </w:p>
    <w:p w:rsidR="00412568" w:rsidRDefault="00412568" w:rsidP="002E1B30">
      <w:pPr>
        <w:pStyle w:val="Default"/>
        <w:ind w:left="720" w:right="576"/>
        <w:rPr>
          <w:b/>
          <w:bCs/>
        </w:rPr>
      </w:pPr>
    </w:p>
    <w:p w:rsidR="00F45664" w:rsidRPr="000B102F" w:rsidRDefault="00F45664" w:rsidP="00F45664">
      <w:pPr>
        <w:jc w:val="both"/>
      </w:pPr>
      <w:r w:rsidRPr="00022B74">
        <w:rPr>
          <w:b/>
          <w:bCs/>
        </w:rPr>
        <w:t>MGSE9</w:t>
      </w:r>
      <w:r>
        <w:rPr>
          <w:b/>
          <w:bCs/>
        </w:rPr>
        <w:t>–</w:t>
      </w:r>
      <w:r w:rsidRPr="00022B74">
        <w:rPr>
          <w:b/>
          <w:bCs/>
        </w:rPr>
        <w:t xml:space="preserve">12.N.Q.1 </w:t>
      </w:r>
      <w:r w:rsidRPr="000B102F">
        <w:t>Use units of measure (linear, area, capacity, rates, and time) as a way to understand problems:</w:t>
      </w:r>
    </w:p>
    <w:p w:rsidR="00F45664" w:rsidRPr="000B102F" w:rsidRDefault="00F45664" w:rsidP="00F45664">
      <w:pPr>
        <w:pStyle w:val="ListParagraph"/>
        <w:numPr>
          <w:ilvl w:val="0"/>
          <w:numId w:val="50"/>
        </w:numPr>
        <w:jc w:val="both"/>
      </w:pPr>
      <w:r w:rsidRPr="000B102F">
        <w:t>Identify, use, and record appropriate units of measure within context, within data displays, and on graphs;</w:t>
      </w:r>
    </w:p>
    <w:p w:rsidR="00F45664" w:rsidRPr="000B102F" w:rsidRDefault="00F45664" w:rsidP="00F45664">
      <w:pPr>
        <w:pStyle w:val="ListParagraph"/>
        <w:numPr>
          <w:ilvl w:val="0"/>
          <w:numId w:val="50"/>
        </w:numPr>
        <w:jc w:val="both"/>
      </w:pPr>
      <w:r w:rsidRPr="000B102F">
        <w:t>Convert units and rates using dimensional analysis (English–to–English and Metric–to–Metric without conversion factor provided and between English and Metric with conversion factor);</w:t>
      </w:r>
    </w:p>
    <w:p w:rsidR="00F45664" w:rsidRPr="000B102F" w:rsidRDefault="00F45664" w:rsidP="00F45664">
      <w:pPr>
        <w:pStyle w:val="ListParagraph"/>
        <w:numPr>
          <w:ilvl w:val="0"/>
          <w:numId w:val="50"/>
        </w:numPr>
        <w:jc w:val="both"/>
      </w:pPr>
      <w:r w:rsidRPr="000B102F">
        <w:t xml:space="preserve">Use units within multi–step problems and formulas; interpret units of input and resulting units of output. </w:t>
      </w:r>
    </w:p>
    <w:p w:rsidR="008A6E95" w:rsidRDefault="008A6E95" w:rsidP="002E1B30">
      <w:pPr>
        <w:pStyle w:val="Default"/>
        <w:ind w:left="720" w:right="576"/>
        <w:rPr>
          <w:bCs/>
        </w:rPr>
      </w:pPr>
    </w:p>
    <w:p w:rsidR="00B44D04" w:rsidRPr="00F45664" w:rsidRDefault="00B44D04" w:rsidP="00F45664">
      <w:pPr>
        <w:pStyle w:val="Default"/>
        <w:tabs>
          <w:tab w:val="left" w:pos="630"/>
        </w:tabs>
        <w:rPr>
          <w:bCs/>
          <w:color w:val="auto"/>
        </w:rPr>
      </w:pPr>
      <w:r>
        <w:rPr>
          <w:b/>
          <w:bCs/>
        </w:rPr>
        <w:t>MGSE</w:t>
      </w:r>
      <w:r w:rsidRPr="005C2DBF">
        <w:rPr>
          <w:b/>
          <w:bCs/>
        </w:rPr>
        <w:t>9</w:t>
      </w:r>
      <w:r w:rsidR="001164B5">
        <w:rPr>
          <w:b/>
          <w:bCs/>
        </w:rPr>
        <w:t>–</w:t>
      </w:r>
      <w:r w:rsidRPr="005C2DBF">
        <w:rPr>
          <w:b/>
          <w:bCs/>
        </w:rPr>
        <w:t>12.N.Q.2</w:t>
      </w:r>
      <w:r w:rsidR="00412568">
        <w:rPr>
          <w:bCs/>
        </w:rPr>
        <w:t xml:space="preserve"> </w:t>
      </w:r>
      <w:r w:rsidRPr="00F45664">
        <w:rPr>
          <w:bCs/>
          <w:color w:val="auto"/>
        </w:rPr>
        <w:t>Define appropriate quantities for the purpose of descriptive modeling.  Given a situation, context, or problem, students will determine, identify, and use appropriate quantities for representing the situation.</w:t>
      </w:r>
    </w:p>
    <w:p w:rsidR="008A6E95" w:rsidRDefault="008A6E95" w:rsidP="00F45664">
      <w:pPr>
        <w:pStyle w:val="Default"/>
        <w:tabs>
          <w:tab w:val="left" w:pos="630"/>
        </w:tabs>
        <w:rPr>
          <w:bCs/>
        </w:rPr>
      </w:pPr>
    </w:p>
    <w:p w:rsidR="00B44D04" w:rsidRPr="00F45664" w:rsidRDefault="00B44D04" w:rsidP="00F45664">
      <w:pPr>
        <w:pStyle w:val="Default"/>
        <w:tabs>
          <w:tab w:val="left" w:pos="630"/>
        </w:tabs>
        <w:rPr>
          <w:bCs/>
          <w:i/>
          <w:color w:val="auto"/>
        </w:rPr>
      </w:pPr>
      <w:r>
        <w:rPr>
          <w:b/>
          <w:bCs/>
        </w:rPr>
        <w:t>MGSE</w:t>
      </w:r>
      <w:r w:rsidRPr="005C2DBF">
        <w:rPr>
          <w:b/>
          <w:bCs/>
        </w:rPr>
        <w:t>9</w:t>
      </w:r>
      <w:r w:rsidR="001164B5">
        <w:rPr>
          <w:b/>
          <w:bCs/>
        </w:rPr>
        <w:t>–</w:t>
      </w:r>
      <w:r w:rsidRPr="005C2DBF">
        <w:rPr>
          <w:b/>
          <w:bCs/>
        </w:rPr>
        <w:t>12.N.Q.3</w:t>
      </w:r>
      <w:r w:rsidR="004E0DB9">
        <w:rPr>
          <w:bCs/>
        </w:rPr>
        <w:t xml:space="preserve"> </w:t>
      </w:r>
      <w:r w:rsidRPr="00F45664">
        <w:rPr>
          <w:bCs/>
          <w:color w:val="auto"/>
        </w:rPr>
        <w:t xml:space="preserve">Choose a level of accuracy appropriate to limitations on measurement when reporting quantities.  </w:t>
      </w:r>
      <w:r w:rsidRPr="00F45664">
        <w:rPr>
          <w:bCs/>
          <w:i/>
          <w:color w:val="auto"/>
        </w:rPr>
        <w:t>For example, money situations are generally reported to the nearest cent (hundredth).  Also, an answer’s precision is limited to the precision of the data given.</w:t>
      </w:r>
    </w:p>
    <w:p w:rsidR="008A6E95" w:rsidRPr="00B44D04" w:rsidRDefault="008A6E95" w:rsidP="00F45664">
      <w:pPr>
        <w:pStyle w:val="Default"/>
        <w:tabs>
          <w:tab w:val="left" w:pos="630"/>
        </w:tabs>
        <w:rPr>
          <w:bCs/>
          <w:i/>
        </w:rPr>
      </w:pPr>
    </w:p>
    <w:p w:rsidR="00B44D04" w:rsidRDefault="00B44D04" w:rsidP="00F45664">
      <w:pPr>
        <w:pStyle w:val="Default"/>
        <w:tabs>
          <w:tab w:val="left" w:pos="630"/>
        </w:tabs>
        <w:rPr>
          <w:bCs/>
        </w:rPr>
      </w:pPr>
      <w:r>
        <w:rPr>
          <w:b/>
          <w:bCs/>
        </w:rPr>
        <w:t>MGSE</w:t>
      </w:r>
      <w:r w:rsidRPr="005C2DBF">
        <w:rPr>
          <w:b/>
          <w:bCs/>
        </w:rPr>
        <w:t>9</w:t>
      </w:r>
      <w:r w:rsidR="001164B5">
        <w:rPr>
          <w:b/>
          <w:bCs/>
        </w:rPr>
        <w:t>–</w:t>
      </w:r>
      <w:r w:rsidRPr="005C2DBF">
        <w:rPr>
          <w:b/>
          <w:bCs/>
        </w:rPr>
        <w:t>12.A.SSE.1</w:t>
      </w:r>
      <w:r>
        <w:rPr>
          <w:bCs/>
        </w:rPr>
        <w:tab/>
      </w:r>
      <w:r w:rsidRPr="005C2DBF">
        <w:rPr>
          <w:bCs/>
        </w:rPr>
        <w:t>Interpret expressions that represent a quantity in terms of its context.</w:t>
      </w:r>
    </w:p>
    <w:p w:rsidR="008A6E95" w:rsidRDefault="008A6E95" w:rsidP="00F45664">
      <w:pPr>
        <w:pStyle w:val="Default"/>
        <w:tabs>
          <w:tab w:val="left" w:pos="630"/>
        </w:tabs>
        <w:rPr>
          <w:rFonts w:hAnsi="MS Mincho"/>
          <w:bCs/>
          <w:vertAlign w:val="superscript"/>
        </w:rPr>
      </w:pPr>
    </w:p>
    <w:p w:rsidR="00B44D04" w:rsidRPr="00F45664" w:rsidRDefault="00B44D04" w:rsidP="00F45664">
      <w:pPr>
        <w:pStyle w:val="Default"/>
        <w:tabs>
          <w:tab w:val="left" w:pos="630"/>
        </w:tabs>
        <w:rPr>
          <w:bCs/>
          <w:color w:val="auto"/>
        </w:rPr>
      </w:pPr>
      <w:r>
        <w:rPr>
          <w:b/>
          <w:bCs/>
        </w:rPr>
        <w:t>MGSE</w:t>
      </w:r>
      <w:r w:rsidRPr="005C2DBF">
        <w:rPr>
          <w:b/>
          <w:bCs/>
        </w:rPr>
        <w:t>9</w:t>
      </w:r>
      <w:r w:rsidR="001164B5">
        <w:rPr>
          <w:b/>
          <w:bCs/>
        </w:rPr>
        <w:t>–</w:t>
      </w:r>
      <w:r w:rsidRPr="005C2DBF">
        <w:rPr>
          <w:b/>
          <w:bCs/>
        </w:rPr>
        <w:t>12.A.SSE.1a</w:t>
      </w:r>
      <w:r>
        <w:rPr>
          <w:bCs/>
        </w:rPr>
        <w:t xml:space="preserve"> </w:t>
      </w:r>
      <w:r w:rsidRPr="00F45664">
        <w:rPr>
          <w:bCs/>
          <w:color w:val="auto"/>
        </w:rPr>
        <w:t>Interpret parts of an expression, such as terms, factors, and coefficients.</w:t>
      </w:r>
    </w:p>
    <w:p w:rsidR="008A6E95" w:rsidRPr="00F45664" w:rsidRDefault="008A6E95" w:rsidP="00F45664">
      <w:pPr>
        <w:pStyle w:val="Default"/>
        <w:tabs>
          <w:tab w:val="left" w:pos="630"/>
        </w:tabs>
        <w:rPr>
          <w:rFonts w:hAnsi="MS Mincho"/>
          <w:bCs/>
          <w:color w:val="auto"/>
          <w:vertAlign w:val="superscript"/>
        </w:rPr>
      </w:pPr>
    </w:p>
    <w:p w:rsidR="00B44D04" w:rsidRPr="00F45664" w:rsidRDefault="00B44D04" w:rsidP="00F45664">
      <w:pPr>
        <w:pStyle w:val="Default"/>
        <w:tabs>
          <w:tab w:val="left" w:pos="630"/>
        </w:tabs>
        <w:rPr>
          <w:rFonts w:hAnsi="MS Mincho"/>
          <w:bCs/>
          <w:color w:val="auto"/>
          <w:vertAlign w:val="superscript"/>
        </w:rPr>
      </w:pPr>
      <w:r w:rsidRPr="005C2DBF">
        <w:rPr>
          <w:bCs/>
        </w:rPr>
        <w:t xml:space="preserve"> </w:t>
      </w:r>
      <w:r>
        <w:rPr>
          <w:b/>
          <w:bCs/>
        </w:rPr>
        <w:t>MGSE</w:t>
      </w:r>
      <w:r w:rsidRPr="005C2DBF">
        <w:rPr>
          <w:b/>
          <w:bCs/>
        </w:rPr>
        <w:t>9</w:t>
      </w:r>
      <w:r w:rsidR="001164B5">
        <w:rPr>
          <w:b/>
          <w:bCs/>
        </w:rPr>
        <w:t>–</w:t>
      </w:r>
      <w:r w:rsidRPr="005C2DBF">
        <w:rPr>
          <w:b/>
          <w:bCs/>
        </w:rPr>
        <w:t>12.A.SSE.1b</w:t>
      </w:r>
      <w:r>
        <w:rPr>
          <w:bCs/>
        </w:rPr>
        <w:t xml:space="preserve"> </w:t>
      </w:r>
      <w:r w:rsidRPr="00F45664">
        <w:rPr>
          <w:bCs/>
          <w:color w:val="auto"/>
        </w:rPr>
        <w:t>Given situations which utilize formulas or expressions with multiple terms and/or factors, interpret the meaning (in context) of individual terms or factors.</w:t>
      </w:r>
    </w:p>
    <w:p w:rsidR="00BA0AAB" w:rsidRPr="00F45664" w:rsidRDefault="00BA0AAB" w:rsidP="00F45664">
      <w:pPr>
        <w:tabs>
          <w:tab w:val="left" w:pos="630"/>
        </w:tabs>
        <w:spacing w:line="216" w:lineRule="auto"/>
        <w:rPr>
          <w:rFonts w:eastAsia="Times New Roman"/>
          <w:spacing w:val="-6"/>
          <w:lang w:bidi="en-US"/>
        </w:rPr>
      </w:pPr>
    </w:p>
    <w:p w:rsidR="00BA0AAB" w:rsidRPr="00BA0AAB" w:rsidRDefault="00BA0AAB" w:rsidP="00F45664">
      <w:pPr>
        <w:tabs>
          <w:tab w:val="left" w:pos="630"/>
        </w:tabs>
        <w:spacing w:line="216" w:lineRule="auto"/>
        <w:rPr>
          <w:rFonts w:eastAsia="Times New Roman"/>
          <w:b/>
          <w:spacing w:val="-6"/>
          <w:lang w:bidi="en-US"/>
        </w:rPr>
      </w:pPr>
      <w:r w:rsidRPr="00BA0AAB">
        <w:rPr>
          <w:rFonts w:eastAsia="Times New Roman"/>
          <w:b/>
          <w:spacing w:val="-6"/>
          <w:lang w:bidi="en-US"/>
        </w:rPr>
        <w:t>Standards for Mathematical Practice</w:t>
      </w:r>
    </w:p>
    <w:p w:rsidR="00BA0AAB" w:rsidRPr="00BA0AAB" w:rsidRDefault="00BA0AAB" w:rsidP="00F45664">
      <w:pPr>
        <w:tabs>
          <w:tab w:val="left" w:pos="630"/>
        </w:tabs>
        <w:spacing w:line="216" w:lineRule="auto"/>
        <w:rPr>
          <w:rFonts w:eastAsia="Times New Roman"/>
          <w:b/>
          <w:spacing w:val="-6"/>
          <w:lang w:bidi="en-US"/>
        </w:rPr>
      </w:pPr>
      <w:r w:rsidRPr="00BA0AAB">
        <w:rPr>
          <w:rFonts w:eastAsia="Times New Roman"/>
          <w:b/>
          <w:spacing w:val="-6"/>
          <w:lang w:bidi="en-US"/>
        </w:rPr>
        <w:t>1.</w:t>
      </w:r>
      <w:r w:rsidRPr="00BA0AAB">
        <w:rPr>
          <w:rFonts w:eastAsia="Times New Roman"/>
          <w:b/>
          <w:spacing w:val="-6"/>
          <w:lang w:bidi="en-US"/>
        </w:rPr>
        <w:tab/>
      </w:r>
      <w:r w:rsidRPr="00BA0AAB">
        <w:rPr>
          <w:rFonts w:eastAsia="Times New Roman"/>
          <w:spacing w:val="-6"/>
          <w:lang w:bidi="en-US"/>
        </w:rPr>
        <w:t>Make sense of problems and persevere in solving them.</w:t>
      </w:r>
    </w:p>
    <w:p w:rsidR="00BA0AAB" w:rsidRPr="00BA0AAB" w:rsidRDefault="00BA0AAB" w:rsidP="00F45664">
      <w:pPr>
        <w:tabs>
          <w:tab w:val="left" w:pos="630"/>
        </w:tabs>
        <w:spacing w:line="216" w:lineRule="auto"/>
        <w:rPr>
          <w:rFonts w:eastAsia="Times New Roman"/>
          <w:b/>
          <w:spacing w:val="-6"/>
          <w:lang w:bidi="en-US"/>
        </w:rPr>
      </w:pPr>
      <w:r w:rsidRPr="00BA0AAB">
        <w:rPr>
          <w:rFonts w:eastAsia="Times New Roman"/>
          <w:b/>
          <w:spacing w:val="-6"/>
          <w:lang w:bidi="en-US"/>
        </w:rPr>
        <w:t>2.</w:t>
      </w:r>
      <w:r w:rsidRPr="00BA0AAB">
        <w:rPr>
          <w:rFonts w:eastAsia="Times New Roman"/>
          <w:b/>
          <w:spacing w:val="-6"/>
          <w:lang w:bidi="en-US"/>
        </w:rPr>
        <w:tab/>
      </w:r>
      <w:r w:rsidRPr="00BA0AAB">
        <w:rPr>
          <w:rFonts w:eastAsia="Times New Roman"/>
          <w:spacing w:val="-6"/>
          <w:lang w:bidi="en-US"/>
        </w:rPr>
        <w:t>Reason abstractly and quantitatively.</w:t>
      </w:r>
    </w:p>
    <w:p w:rsidR="00BA0AAB" w:rsidRPr="00BA0AAB" w:rsidRDefault="00BA0AAB" w:rsidP="00F45664">
      <w:pPr>
        <w:tabs>
          <w:tab w:val="left" w:pos="630"/>
        </w:tabs>
        <w:spacing w:line="216" w:lineRule="auto"/>
        <w:rPr>
          <w:rFonts w:eastAsia="Times New Roman"/>
          <w:b/>
          <w:spacing w:val="-6"/>
          <w:lang w:bidi="en-US"/>
        </w:rPr>
      </w:pPr>
      <w:r w:rsidRPr="00BA0AAB">
        <w:rPr>
          <w:rFonts w:eastAsia="Times New Roman"/>
          <w:b/>
          <w:spacing w:val="-6"/>
          <w:lang w:bidi="en-US"/>
        </w:rPr>
        <w:t>3.</w:t>
      </w:r>
      <w:r w:rsidRPr="00BA0AAB">
        <w:rPr>
          <w:rFonts w:eastAsia="Times New Roman"/>
          <w:b/>
          <w:spacing w:val="-6"/>
          <w:lang w:bidi="en-US"/>
        </w:rPr>
        <w:tab/>
      </w:r>
      <w:r w:rsidRPr="00BA0AAB">
        <w:rPr>
          <w:rFonts w:eastAsia="Times New Roman"/>
          <w:spacing w:val="-6"/>
          <w:lang w:bidi="en-US"/>
        </w:rPr>
        <w:t xml:space="preserve">Construct viable arguments and critique the reasoning of others. </w:t>
      </w:r>
    </w:p>
    <w:p w:rsidR="00BA0AAB" w:rsidRPr="00BA0AAB" w:rsidRDefault="00BA0AAB" w:rsidP="00F45664">
      <w:pPr>
        <w:tabs>
          <w:tab w:val="left" w:pos="630"/>
        </w:tabs>
        <w:spacing w:line="216" w:lineRule="auto"/>
        <w:rPr>
          <w:rFonts w:eastAsia="Times New Roman"/>
          <w:b/>
          <w:spacing w:val="-6"/>
          <w:lang w:bidi="en-US"/>
        </w:rPr>
      </w:pPr>
      <w:r w:rsidRPr="00BA0AAB">
        <w:rPr>
          <w:rFonts w:eastAsia="Times New Roman"/>
          <w:b/>
          <w:spacing w:val="-6"/>
          <w:lang w:bidi="en-US"/>
        </w:rPr>
        <w:t>4.</w:t>
      </w:r>
      <w:r w:rsidRPr="00BA0AAB">
        <w:rPr>
          <w:rFonts w:eastAsia="Times New Roman"/>
          <w:b/>
          <w:spacing w:val="-6"/>
          <w:lang w:bidi="en-US"/>
        </w:rPr>
        <w:tab/>
      </w:r>
      <w:r w:rsidRPr="00BA0AAB">
        <w:rPr>
          <w:rFonts w:eastAsia="Times New Roman"/>
          <w:spacing w:val="-6"/>
          <w:lang w:bidi="en-US"/>
        </w:rPr>
        <w:t>Model with mathematics.</w:t>
      </w:r>
    </w:p>
    <w:p w:rsidR="00BA0AAB" w:rsidRPr="00BA0AAB" w:rsidRDefault="00BA0AAB" w:rsidP="00F45664">
      <w:pPr>
        <w:tabs>
          <w:tab w:val="left" w:pos="630"/>
        </w:tabs>
        <w:spacing w:line="216" w:lineRule="auto"/>
        <w:rPr>
          <w:rFonts w:eastAsia="Times New Roman"/>
          <w:b/>
          <w:spacing w:val="-6"/>
          <w:lang w:bidi="en-US"/>
        </w:rPr>
      </w:pPr>
      <w:r w:rsidRPr="00BA0AAB">
        <w:rPr>
          <w:rFonts w:eastAsia="Times New Roman"/>
          <w:b/>
          <w:spacing w:val="-6"/>
          <w:lang w:bidi="en-US"/>
        </w:rPr>
        <w:t>5.</w:t>
      </w:r>
      <w:r w:rsidRPr="00BA0AAB">
        <w:rPr>
          <w:rFonts w:eastAsia="Times New Roman"/>
          <w:b/>
          <w:spacing w:val="-6"/>
          <w:lang w:bidi="en-US"/>
        </w:rPr>
        <w:tab/>
      </w:r>
      <w:r w:rsidRPr="00BA0AAB">
        <w:rPr>
          <w:rFonts w:eastAsia="Times New Roman"/>
          <w:spacing w:val="-6"/>
          <w:lang w:bidi="en-US"/>
        </w:rPr>
        <w:t>Use appropriate tools strategically.</w:t>
      </w:r>
    </w:p>
    <w:p w:rsidR="00BA0AAB" w:rsidRPr="00BA0AAB" w:rsidRDefault="00BA0AAB" w:rsidP="00F45664">
      <w:pPr>
        <w:tabs>
          <w:tab w:val="left" w:pos="630"/>
        </w:tabs>
        <w:spacing w:line="216" w:lineRule="auto"/>
        <w:rPr>
          <w:rFonts w:eastAsia="Times New Roman"/>
          <w:b/>
          <w:spacing w:val="-6"/>
          <w:lang w:bidi="en-US"/>
        </w:rPr>
      </w:pPr>
      <w:r w:rsidRPr="00BA0AAB">
        <w:rPr>
          <w:rFonts w:eastAsia="Times New Roman"/>
          <w:b/>
          <w:spacing w:val="-6"/>
          <w:lang w:bidi="en-US"/>
        </w:rPr>
        <w:t>6.</w:t>
      </w:r>
      <w:r w:rsidRPr="00BA0AAB">
        <w:rPr>
          <w:rFonts w:eastAsia="Times New Roman"/>
          <w:b/>
          <w:spacing w:val="-6"/>
          <w:lang w:bidi="en-US"/>
        </w:rPr>
        <w:tab/>
      </w:r>
      <w:r w:rsidRPr="00BA0AAB">
        <w:rPr>
          <w:rFonts w:eastAsia="Times New Roman"/>
          <w:spacing w:val="-6"/>
          <w:lang w:bidi="en-US"/>
        </w:rPr>
        <w:t xml:space="preserve">Attend to precision. </w:t>
      </w:r>
    </w:p>
    <w:p w:rsidR="00BA0AAB" w:rsidRPr="00BA0AAB" w:rsidRDefault="00BA0AAB" w:rsidP="00F45664">
      <w:pPr>
        <w:tabs>
          <w:tab w:val="left" w:pos="630"/>
        </w:tabs>
        <w:spacing w:line="216" w:lineRule="auto"/>
        <w:rPr>
          <w:rFonts w:eastAsia="Times New Roman"/>
          <w:b/>
          <w:spacing w:val="-6"/>
          <w:lang w:bidi="en-US"/>
        </w:rPr>
      </w:pPr>
      <w:r w:rsidRPr="00BA0AAB">
        <w:rPr>
          <w:rFonts w:eastAsia="Times New Roman"/>
          <w:b/>
          <w:spacing w:val="-6"/>
          <w:lang w:bidi="en-US"/>
        </w:rPr>
        <w:t>7.</w:t>
      </w:r>
      <w:r w:rsidRPr="00BA0AAB">
        <w:rPr>
          <w:rFonts w:eastAsia="Times New Roman"/>
          <w:b/>
          <w:spacing w:val="-6"/>
          <w:lang w:bidi="en-US"/>
        </w:rPr>
        <w:tab/>
      </w:r>
      <w:r w:rsidRPr="00BA0AAB">
        <w:rPr>
          <w:rFonts w:eastAsia="Times New Roman"/>
          <w:spacing w:val="-6"/>
          <w:lang w:bidi="en-US"/>
        </w:rPr>
        <w:t>Look for and make use of structure.</w:t>
      </w:r>
    </w:p>
    <w:p w:rsidR="00F00828" w:rsidRPr="00BA0AAB" w:rsidRDefault="00BA0AAB" w:rsidP="00F45664">
      <w:pPr>
        <w:tabs>
          <w:tab w:val="left" w:pos="630"/>
        </w:tabs>
        <w:spacing w:line="216" w:lineRule="auto"/>
        <w:rPr>
          <w:rFonts w:eastAsia="Times New Roman"/>
          <w:b/>
          <w:lang w:bidi="en-US"/>
        </w:rPr>
      </w:pPr>
      <w:r w:rsidRPr="00BA0AAB">
        <w:rPr>
          <w:rFonts w:eastAsia="Times New Roman"/>
          <w:b/>
          <w:spacing w:val="-6"/>
          <w:lang w:bidi="en-US"/>
        </w:rPr>
        <w:t>8.</w:t>
      </w:r>
      <w:r w:rsidRPr="00BA0AAB">
        <w:rPr>
          <w:rFonts w:eastAsia="Times New Roman"/>
          <w:b/>
          <w:spacing w:val="-6"/>
          <w:lang w:bidi="en-US"/>
        </w:rPr>
        <w:tab/>
      </w:r>
      <w:r w:rsidRPr="00BA0AAB">
        <w:rPr>
          <w:rFonts w:eastAsia="Times New Roman"/>
          <w:spacing w:val="-6"/>
          <w:lang w:bidi="en-US"/>
        </w:rPr>
        <w:t>Look for and express regularity in repeated reasoning</w:t>
      </w:r>
      <w:r w:rsidRPr="00BA0AAB">
        <w:rPr>
          <w:rFonts w:eastAsia="Times New Roman"/>
          <w:spacing w:val="-6"/>
          <w:sz w:val="22"/>
          <w:szCs w:val="22"/>
          <w:lang w:bidi="en-US"/>
        </w:rPr>
        <w:t>.</w:t>
      </w:r>
      <w:r w:rsidR="00F00828">
        <w:rPr>
          <w:b/>
        </w:rPr>
        <w:br w:type="page"/>
      </w:r>
    </w:p>
    <w:p w:rsidR="00F00828" w:rsidRPr="00F00828" w:rsidRDefault="00F00828" w:rsidP="00F45664">
      <w:pPr>
        <w:tabs>
          <w:tab w:val="num" w:pos="360"/>
        </w:tabs>
        <w:spacing w:line="216" w:lineRule="auto"/>
        <w:ind w:left="90"/>
        <w:rPr>
          <w:rFonts w:eastAsia="Times New Roman"/>
          <w:b/>
          <w:sz w:val="28"/>
          <w:szCs w:val="28"/>
          <w:u w:val="single"/>
          <w:lang w:bidi="en-US"/>
        </w:rPr>
      </w:pPr>
      <w:r>
        <w:rPr>
          <w:rFonts w:eastAsia="Times New Roman"/>
          <w:b/>
          <w:sz w:val="28"/>
          <w:szCs w:val="28"/>
          <w:u w:val="single"/>
          <w:lang w:bidi="en-US"/>
        </w:rPr>
        <w:lastRenderedPageBreak/>
        <w:t>Culminating</w:t>
      </w:r>
      <w:r w:rsidRPr="00F00828">
        <w:rPr>
          <w:rFonts w:eastAsia="Times New Roman"/>
          <w:b/>
          <w:sz w:val="28"/>
          <w:szCs w:val="28"/>
          <w:u w:val="single"/>
          <w:lang w:bidi="en-US"/>
        </w:rPr>
        <w:t xml:space="preserve"> Task: </w:t>
      </w:r>
      <w:r>
        <w:rPr>
          <w:rFonts w:eastAsia="Times New Roman"/>
          <w:b/>
          <w:sz w:val="28"/>
          <w:szCs w:val="28"/>
          <w:u w:val="single"/>
          <w:lang w:bidi="en-US"/>
        </w:rPr>
        <w:t>Growing by Leaps and Bounds</w:t>
      </w:r>
    </w:p>
    <w:p w:rsidR="00F00828" w:rsidRPr="00F00828" w:rsidRDefault="00F00828" w:rsidP="00F45664">
      <w:pPr>
        <w:tabs>
          <w:tab w:val="num" w:pos="360"/>
        </w:tabs>
        <w:spacing w:line="216" w:lineRule="auto"/>
        <w:ind w:left="90"/>
        <w:rPr>
          <w:rFonts w:eastAsia="Times New Roman"/>
          <w:lang w:bidi="en-US"/>
        </w:rPr>
      </w:pPr>
    </w:p>
    <w:p w:rsidR="00F00828" w:rsidRPr="00F00828" w:rsidRDefault="00F00828" w:rsidP="00F45664">
      <w:pPr>
        <w:tabs>
          <w:tab w:val="num" w:pos="360"/>
        </w:tabs>
        <w:spacing w:line="216" w:lineRule="auto"/>
        <w:ind w:left="90"/>
        <w:rPr>
          <w:rFonts w:eastAsia="Times New Roman"/>
          <w:b/>
          <w:lang w:bidi="en-US"/>
        </w:rPr>
      </w:pPr>
      <w:r w:rsidRPr="00F00828">
        <w:rPr>
          <w:rFonts w:eastAsia="Times New Roman"/>
          <w:b/>
          <w:lang w:bidi="en-US"/>
        </w:rPr>
        <w:t>Name___</w:t>
      </w:r>
      <w:r w:rsidR="00CE00DC">
        <w:rPr>
          <w:rFonts w:eastAsia="Times New Roman"/>
          <w:b/>
          <w:lang w:bidi="en-US"/>
        </w:rPr>
        <w:t>______________________________</w:t>
      </w:r>
      <w:r w:rsidRPr="00F00828">
        <w:rPr>
          <w:rFonts w:eastAsia="Times New Roman"/>
          <w:b/>
          <w:lang w:bidi="en-US"/>
        </w:rPr>
        <w:tab/>
        <w:t>Date__________________</w:t>
      </w:r>
    </w:p>
    <w:p w:rsidR="00F00828" w:rsidRDefault="00F00828" w:rsidP="00F45664">
      <w:pPr>
        <w:ind w:left="90"/>
        <w:rPr>
          <w:b/>
        </w:rPr>
      </w:pPr>
    </w:p>
    <w:p w:rsidR="00816D69" w:rsidRDefault="00535737" w:rsidP="00F45664">
      <w:pPr>
        <w:ind w:left="90"/>
        <w:rPr>
          <w:b/>
        </w:rPr>
      </w:pPr>
      <w:r>
        <w:rPr>
          <w:b/>
        </w:rPr>
        <w:t>Part I</w:t>
      </w:r>
      <w:r w:rsidR="00816D69" w:rsidRPr="003A3FC9">
        <w:rPr>
          <w:b/>
        </w:rPr>
        <w:t>:  Meet Linda</w:t>
      </w:r>
    </w:p>
    <w:p w:rsidR="00816D69" w:rsidRPr="003A3FC9" w:rsidRDefault="00816D69" w:rsidP="00F45664">
      <w:pPr>
        <w:ind w:left="90"/>
        <w:rPr>
          <w:b/>
        </w:rPr>
      </w:pPr>
    </w:p>
    <w:p w:rsidR="00816D69" w:rsidRPr="00535737" w:rsidRDefault="00816D69" w:rsidP="00F45664">
      <w:pPr>
        <w:ind w:left="90"/>
        <w:rPr>
          <w:spacing w:val="-2"/>
        </w:rPr>
      </w:pPr>
      <w:r w:rsidRPr="00535737">
        <w:rPr>
          <w:spacing w:val="-2"/>
        </w:rPr>
        <w:t>Linda’s lifelong dream has been to open her own business. After working, sacrificing, and saving, she finally has enough money to open up an ice cream business.  The grand opening of her business is scheduled for the Friday of Memorial Day weekend.  She would like to have a soft opening for her business on the Tuesday before.  The soft opening should give her a good idea of any supply or personnel issues and give her time to correct them before the big official opening.</w:t>
      </w:r>
    </w:p>
    <w:p w:rsidR="00816D69" w:rsidRPr="00535737" w:rsidRDefault="00816D69" w:rsidP="00F45664">
      <w:pPr>
        <w:ind w:left="90"/>
        <w:rPr>
          <w:spacing w:val="-2"/>
        </w:rPr>
      </w:pPr>
    </w:p>
    <w:p w:rsidR="00816D69" w:rsidRPr="00535737" w:rsidRDefault="00816D69" w:rsidP="00F45664">
      <w:pPr>
        <w:ind w:left="90"/>
        <w:rPr>
          <w:spacing w:val="-2"/>
        </w:rPr>
      </w:pPr>
      <w:r w:rsidRPr="00535737">
        <w:rPr>
          <w:spacing w:val="-2"/>
        </w:rPr>
        <w:t>A soft opening means that the opening of the business is not officially announced; news of its opening is just spread by word of mouth (see, not all rumors are bad!).  Linda needs a good idea of when she should begin the rumor in order for it to spread reasonably well before her soft opening.  She has been told that about 10% of the people who know about an event will actually attend it.  Based on this assumption, if she wants to have about 50 people visit her store on the Tuesday of the soft opening, she will need 500 people to know about it.</w:t>
      </w:r>
    </w:p>
    <w:p w:rsidR="00816D69" w:rsidRPr="003A3FC9" w:rsidRDefault="00816D69" w:rsidP="00F45664">
      <w:pPr>
        <w:ind w:left="90"/>
      </w:pPr>
    </w:p>
    <w:p w:rsidR="00BB687B" w:rsidRDefault="00816D69" w:rsidP="00F45664">
      <w:pPr>
        <w:numPr>
          <w:ilvl w:val="0"/>
          <w:numId w:val="6"/>
        </w:numPr>
        <w:ind w:left="90" w:firstLine="0"/>
      </w:pPr>
      <w:r w:rsidRPr="003A3FC9">
        <w:t xml:space="preserve">Linda plans to tell </w:t>
      </w:r>
      <w:r>
        <w:t xml:space="preserve">one person each day and </w:t>
      </w:r>
      <w:r w:rsidRPr="003A3FC9">
        <w:t xml:space="preserve">will ask that person to tell one </w:t>
      </w:r>
      <w:r>
        <w:t xml:space="preserve">other </w:t>
      </w:r>
      <w:r w:rsidRPr="003A3FC9">
        <w:t xml:space="preserve">person each day </w:t>
      </w:r>
      <w:r>
        <w:t>through</w:t>
      </w:r>
      <w:r w:rsidRPr="003A3FC9">
        <w:t xml:space="preserve"> the </w:t>
      </w:r>
      <w:r>
        <w:t xml:space="preserve">day of the </w:t>
      </w:r>
      <w:r w:rsidRPr="003A3FC9">
        <w:t>opening</w:t>
      </w:r>
      <w:r>
        <w:t>,</w:t>
      </w:r>
      <w:r w:rsidRPr="003A3FC9">
        <w:t xml:space="preserve"> and so on.  Assume that each new </w:t>
      </w:r>
      <w:r>
        <w:t>person who hears about the soft opening</w:t>
      </w:r>
      <w:r w:rsidRPr="003A3FC9">
        <w:t xml:space="preserve"> </w:t>
      </w:r>
      <w:r>
        <w:t xml:space="preserve">is also asked to tell one other person each day through the day of the opening and that each one starts the process of </w:t>
      </w:r>
      <w:r w:rsidRPr="003A3FC9">
        <w:t>tell</w:t>
      </w:r>
      <w:r>
        <w:t>ing</w:t>
      </w:r>
      <w:r w:rsidRPr="003A3FC9">
        <w:t xml:space="preserve"> their friends on the day after </w:t>
      </w:r>
      <w:r>
        <w:t>he or she first hears</w:t>
      </w:r>
      <w:r w:rsidRPr="003A3FC9">
        <w:t>.</w:t>
      </w:r>
      <w:r>
        <w:t xml:space="preserve">  When should Linda</w:t>
      </w:r>
      <w:r w:rsidRPr="003A3FC9">
        <w:t xml:space="preserve"> begin </w:t>
      </w:r>
      <w:r>
        <w:t xml:space="preserve">telling others about the soft opening in order to have </w:t>
      </w:r>
      <w:r w:rsidRPr="003A3FC9">
        <w:t xml:space="preserve">at least 500 people know about </w:t>
      </w:r>
      <w:r>
        <w:t>it by the day it occurs</w:t>
      </w:r>
      <w:r w:rsidRPr="003A3FC9">
        <w:t>?</w:t>
      </w:r>
    </w:p>
    <w:p w:rsidR="00816D69" w:rsidRDefault="00816D69" w:rsidP="00F45664">
      <w:pPr>
        <w:ind w:left="90"/>
        <w:rPr>
          <w:b/>
          <w:i/>
          <w:color w:val="4F81BD"/>
        </w:rPr>
      </w:pPr>
    </w:p>
    <w:p w:rsidR="00535737" w:rsidRDefault="00535737" w:rsidP="00F45664">
      <w:pPr>
        <w:tabs>
          <w:tab w:val="num" w:pos="360"/>
        </w:tabs>
        <w:ind w:left="90"/>
      </w:pPr>
    </w:p>
    <w:p w:rsidR="00054700" w:rsidRDefault="00054700" w:rsidP="00F45664">
      <w:pPr>
        <w:tabs>
          <w:tab w:val="num" w:pos="360"/>
        </w:tabs>
        <w:ind w:left="90"/>
      </w:pPr>
    </w:p>
    <w:p w:rsidR="00535737" w:rsidRPr="003A3FC9" w:rsidRDefault="00535737" w:rsidP="00F45664">
      <w:pPr>
        <w:tabs>
          <w:tab w:val="num" w:pos="360"/>
        </w:tabs>
        <w:ind w:left="90"/>
      </w:pPr>
    </w:p>
    <w:p w:rsidR="00BB687B" w:rsidRDefault="00816D69" w:rsidP="00F45664">
      <w:pPr>
        <w:numPr>
          <w:ilvl w:val="0"/>
          <w:numId w:val="6"/>
        </w:numPr>
        <w:ind w:left="90" w:firstLine="0"/>
      </w:pPr>
      <w:r w:rsidRPr="003A3FC9">
        <w:t xml:space="preserve">Let </w:t>
      </w:r>
      <w:r w:rsidRPr="00760273">
        <w:rPr>
          <w:i/>
        </w:rPr>
        <w:t>x</w:t>
      </w:r>
      <w:r>
        <w:t xml:space="preserve"> represent the </w:t>
      </w:r>
      <w:r w:rsidRPr="003A3FC9">
        <w:t xml:space="preserve">day </w:t>
      </w:r>
      <w:r>
        <w:t xml:space="preserve">number </w:t>
      </w:r>
      <w:r w:rsidRPr="003A3FC9">
        <w:t xml:space="preserve">and </w:t>
      </w:r>
      <w:r>
        <w:t xml:space="preserve">let </w:t>
      </w:r>
      <w:r w:rsidRPr="00760273">
        <w:rPr>
          <w:i/>
        </w:rPr>
        <w:t>y</w:t>
      </w:r>
      <w:r w:rsidRPr="00760273">
        <w:t xml:space="preserve"> be th</w:t>
      </w:r>
      <w:r>
        <w:t>e</w:t>
      </w:r>
      <w:r w:rsidRPr="003A3FC9">
        <w:t xml:space="preserve"> number of people who know</w:t>
      </w:r>
      <w:r>
        <w:t xml:space="preserve"> about the soft opening on day </w:t>
      </w:r>
      <w:r>
        <w:rPr>
          <w:i/>
        </w:rPr>
        <w:t>x</w:t>
      </w:r>
      <w:r w:rsidRPr="003A3FC9">
        <w:t xml:space="preserve">.  </w:t>
      </w:r>
      <w:r>
        <w:t>Consider the day before Linda told anyone to be Day 0</w:t>
      </w:r>
      <w:r w:rsidRPr="003A3FC9">
        <w:t xml:space="preserve">, </w:t>
      </w:r>
      <w:r>
        <w:t xml:space="preserve">so that Linda is the only person who </w:t>
      </w:r>
      <w:r w:rsidRPr="003A3FC9">
        <w:t>know</w:t>
      </w:r>
      <w:r>
        <w:t>s</w:t>
      </w:r>
      <w:r w:rsidRPr="003A3FC9">
        <w:t xml:space="preserve"> about the opening</w:t>
      </w:r>
      <w:r>
        <w:t xml:space="preserve"> on Day 0</w:t>
      </w:r>
      <w:r w:rsidRPr="003A3FC9">
        <w:t>.</w:t>
      </w:r>
      <w:r>
        <w:t xml:space="preserve">   Day 1 is the first day that Linda told someone else about the opening. </w:t>
      </w:r>
    </w:p>
    <w:p w:rsidR="00816D69" w:rsidRDefault="00816D69" w:rsidP="00F45664">
      <w:pPr>
        <w:tabs>
          <w:tab w:val="left" w:pos="540"/>
        </w:tabs>
        <w:ind w:left="90"/>
      </w:pPr>
    </w:p>
    <w:p w:rsidR="00BB687B" w:rsidRDefault="00816D69" w:rsidP="00F45664">
      <w:pPr>
        <w:numPr>
          <w:ilvl w:val="1"/>
          <w:numId w:val="6"/>
        </w:numPr>
        <w:tabs>
          <w:tab w:val="left" w:pos="-3780"/>
        </w:tabs>
        <w:ind w:left="90" w:firstLine="0"/>
      </w:pPr>
      <w:r>
        <w:t>Complete the following table.</w:t>
      </w:r>
    </w:p>
    <w:tbl>
      <w:tblPr>
        <w:tblW w:w="0" w:type="auto"/>
        <w:tblInd w:w="1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3"/>
        <w:gridCol w:w="919"/>
        <w:gridCol w:w="920"/>
        <w:gridCol w:w="919"/>
        <w:gridCol w:w="920"/>
        <w:gridCol w:w="919"/>
        <w:gridCol w:w="920"/>
      </w:tblGrid>
      <w:tr w:rsidR="00816D69" w:rsidTr="00CE00DC">
        <w:tc>
          <w:tcPr>
            <w:tcW w:w="0" w:type="auto"/>
            <w:vAlign w:val="center"/>
          </w:tcPr>
          <w:p w:rsidR="00816D69" w:rsidRDefault="00816D69" w:rsidP="00F45664">
            <w:pPr>
              <w:tabs>
                <w:tab w:val="left" w:pos="540"/>
              </w:tabs>
              <w:ind w:left="90"/>
              <w:jc w:val="center"/>
            </w:pPr>
            <w:r>
              <w:t>Day</w:t>
            </w:r>
          </w:p>
        </w:tc>
        <w:tc>
          <w:tcPr>
            <w:tcW w:w="919" w:type="dxa"/>
            <w:vAlign w:val="center"/>
          </w:tcPr>
          <w:p w:rsidR="00816D69" w:rsidRDefault="00816D69" w:rsidP="00F45664">
            <w:pPr>
              <w:tabs>
                <w:tab w:val="left" w:pos="540"/>
              </w:tabs>
              <w:ind w:left="90"/>
              <w:jc w:val="center"/>
            </w:pPr>
            <w:r>
              <w:t>0</w:t>
            </w:r>
          </w:p>
        </w:tc>
        <w:tc>
          <w:tcPr>
            <w:tcW w:w="920" w:type="dxa"/>
            <w:vAlign w:val="center"/>
          </w:tcPr>
          <w:p w:rsidR="00816D69" w:rsidRDefault="00816D69" w:rsidP="00F45664">
            <w:pPr>
              <w:tabs>
                <w:tab w:val="left" w:pos="540"/>
              </w:tabs>
              <w:ind w:left="90"/>
              <w:jc w:val="center"/>
            </w:pPr>
            <w:r>
              <w:t>1</w:t>
            </w:r>
          </w:p>
        </w:tc>
        <w:tc>
          <w:tcPr>
            <w:tcW w:w="919" w:type="dxa"/>
            <w:vAlign w:val="center"/>
          </w:tcPr>
          <w:p w:rsidR="00816D69" w:rsidRDefault="00816D69" w:rsidP="00F45664">
            <w:pPr>
              <w:tabs>
                <w:tab w:val="left" w:pos="540"/>
              </w:tabs>
              <w:ind w:left="90"/>
              <w:jc w:val="center"/>
            </w:pPr>
            <w:r>
              <w:t>2</w:t>
            </w:r>
          </w:p>
        </w:tc>
        <w:tc>
          <w:tcPr>
            <w:tcW w:w="920" w:type="dxa"/>
            <w:vAlign w:val="center"/>
          </w:tcPr>
          <w:p w:rsidR="00816D69" w:rsidRDefault="00816D69" w:rsidP="00F45664">
            <w:pPr>
              <w:tabs>
                <w:tab w:val="left" w:pos="540"/>
              </w:tabs>
              <w:ind w:left="90"/>
              <w:jc w:val="center"/>
            </w:pPr>
            <w:r>
              <w:t>3</w:t>
            </w:r>
          </w:p>
        </w:tc>
        <w:tc>
          <w:tcPr>
            <w:tcW w:w="919" w:type="dxa"/>
            <w:vAlign w:val="center"/>
          </w:tcPr>
          <w:p w:rsidR="00816D69" w:rsidRDefault="00816D69" w:rsidP="00F45664">
            <w:pPr>
              <w:tabs>
                <w:tab w:val="left" w:pos="540"/>
              </w:tabs>
              <w:ind w:left="90"/>
              <w:jc w:val="center"/>
            </w:pPr>
            <w:r>
              <w:t>4</w:t>
            </w:r>
          </w:p>
        </w:tc>
        <w:tc>
          <w:tcPr>
            <w:tcW w:w="920" w:type="dxa"/>
            <w:vAlign w:val="center"/>
          </w:tcPr>
          <w:p w:rsidR="00816D69" w:rsidRDefault="00816D69" w:rsidP="00F45664">
            <w:pPr>
              <w:tabs>
                <w:tab w:val="left" w:pos="540"/>
              </w:tabs>
              <w:ind w:left="90"/>
              <w:jc w:val="center"/>
            </w:pPr>
            <w:r>
              <w:t>5</w:t>
            </w:r>
          </w:p>
        </w:tc>
      </w:tr>
      <w:tr w:rsidR="00816D69" w:rsidTr="00CE00DC">
        <w:tc>
          <w:tcPr>
            <w:tcW w:w="0" w:type="auto"/>
            <w:vAlign w:val="center"/>
          </w:tcPr>
          <w:p w:rsidR="00535737" w:rsidRDefault="00535737" w:rsidP="00F45664">
            <w:pPr>
              <w:tabs>
                <w:tab w:val="left" w:pos="540"/>
              </w:tabs>
              <w:ind w:left="90"/>
              <w:jc w:val="center"/>
            </w:pPr>
            <w:r>
              <w:t>Number of people</w:t>
            </w:r>
          </w:p>
          <w:p w:rsidR="00816D69" w:rsidRDefault="00816D69" w:rsidP="00F45664">
            <w:pPr>
              <w:tabs>
                <w:tab w:val="left" w:pos="540"/>
              </w:tabs>
              <w:ind w:left="90"/>
              <w:jc w:val="center"/>
            </w:pPr>
            <w:r>
              <w:t>who know</w:t>
            </w:r>
            <w:r w:rsidR="00535737">
              <w:t xml:space="preserve"> the rumor</w:t>
            </w:r>
          </w:p>
        </w:tc>
        <w:tc>
          <w:tcPr>
            <w:tcW w:w="919" w:type="dxa"/>
            <w:vAlign w:val="center"/>
          </w:tcPr>
          <w:p w:rsidR="00816D69" w:rsidRDefault="00816D69" w:rsidP="00F45664">
            <w:pPr>
              <w:tabs>
                <w:tab w:val="left" w:pos="540"/>
              </w:tabs>
              <w:ind w:left="90"/>
              <w:jc w:val="center"/>
            </w:pPr>
            <w:r>
              <w:t>1</w:t>
            </w:r>
          </w:p>
        </w:tc>
        <w:tc>
          <w:tcPr>
            <w:tcW w:w="920" w:type="dxa"/>
            <w:vAlign w:val="center"/>
          </w:tcPr>
          <w:p w:rsidR="00816D69" w:rsidRDefault="00816D69" w:rsidP="00F45664">
            <w:pPr>
              <w:tabs>
                <w:tab w:val="left" w:pos="540"/>
              </w:tabs>
              <w:ind w:left="90"/>
              <w:jc w:val="center"/>
            </w:pPr>
            <w:r>
              <w:t>2</w:t>
            </w:r>
          </w:p>
        </w:tc>
        <w:tc>
          <w:tcPr>
            <w:tcW w:w="919" w:type="dxa"/>
            <w:vAlign w:val="center"/>
          </w:tcPr>
          <w:p w:rsidR="00816D69" w:rsidRPr="0012704A" w:rsidRDefault="00816D69" w:rsidP="00F45664">
            <w:pPr>
              <w:tabs>
                <w:tab w:val="left" w:pos="540"/>
              </w:tabs>
              <w:ind w:left="90"/>
              <w:jc w:val="center"/>
              <w:rPr>
                <w:b/>
                <w:color w:val="4F81BD"/>
              </w:rPr>
            </w:pPr>
          </w:p>
        </w:tc>
        <w:tc>
          <w:tcPr>
            <w:tcW w:w="920" w:type="dxa"/>
            <w:vAlign w:val="center"/>
          </w:tcPr>
          <w:p w:rsidR="00816D69" w:rsidRPr="0012704A" w:rsidRDefault="00816D69" w:rsidP="00F45664">
            <w:pPr>
              <w:tabs>
                <w:tab w:val="left" w:pos="540"/>
              </w:tabs>
              <w:ind w:left="90"/>
              <w:jc w:val="center"/>
              <w:rPr>
                <w:b/>
                <w:color w:val="4F81BD"/>
              </w:rPr>
            </w:pPr>
          </w:p>
        </w:tc>
        <w:tc>
          <w:tcPr>
            <w:tcW w:w="919" w:type="dxa"/>
            <w:vAlign w:val="center"/>
          </w:tcPr>
          <w:p w:rsidR="00816D69" w:rsidRPr="0012704A" w:rsidRDefault="00816D69" w:rsidP="00F45664">
            <w:pPr>
              <w:tabs>
                <w:tab w:val="left" w:pos="540"/>
              </w:tabs>
              <w:ind w:left="90"/>
              <w:jc w:val="center"/>
              <w:rPr>
                <w:b/>
                <w:color w:val="4F81BD"/>
              </w:rPr>
            </w:pPr>
          </w:p>
        </w:tc>
        <w:tc>
          <w:tcPr>
            <w:tcW w:w="920" w:type="dxa"/>
            <w:vAlign w:val="center"/>
          </w:tcPr>
          <w:p w:rsidR="00816D69" w:rsidRPr="0012704A" w:rsidRDefault="00816D69" w:rsidP="00F45664">
            <w:pPr>
              <w:tabs>
                <w:tab w:val="left" w:pos="540"/>
              </w:tabs>
              <w:ind w:left="90"/>
              <w:jc w:val="center"/>
              <w:rPr>
                <w:b/>
                <w:color w:val="4F81BD"/>
              </w:rPr>
            </w:pPr>
          </w:p>
        </w:tc>
      </w:tr>
    </w:tbl>
    <w:p w:rsidR="00816D69" w:rsidRDefault="00816D69" w:rsidP="00F45664">
      <w:pPr>
        <w:ind w:left="90"/>
        <w:rPr>
          <w:b/>
          <w:i/>
          <w:color w:val="4F81BD"/>
        </w:rPr>
      </w:pPr>
    </w:p>
    <w:p w:rsidR="00CE00DC" w:rsidRDefault="00CE00DC" w:rsidP="00F45664">
      <w:pPr>
        <w:spacing w:after="200" w:line="276" w:lineRule="auto"/>
        <w:ind w:left="90"/>
      </w:pPr>
      <w:r>
        <w:br w:type="page"/>
      </w:r>
    </w:p>
    <w:p w:rsidR="00BB687B" w:rsidRDefault="00816D69" w:rsidP="00F45664">
      <w:pPr>
        <w:numPr>
          <w:ilvl w:val="1"/>
          <w:numId w:val="6"/>
        </w:numPr>
        <w:tabs>
          <w:tab w:val="clear" w:pos="720"/>
          <w:tab w:val="num" w:pos="0"/>
        </w:tabs>
        <w:ind w:left="0" w:firstLine="0"/>
      </w:pPr>
      <w:r w:rsidRPr="003A3FC9">
        <w:lastRenderedPageBreak/>
        <w:t>Graph</w:t>
      </w:r>
      <w:r>
        <w:t xml:space="preserve"> the points from the table in part a</w:t>
      </w:r>
      <w:r w:rsidRPr="003A3FC9">
        <w:t>.</w:t>
      </w:r>
    </w:p>
    <w:p w:rsidR="00816D69" w:rsidRDefault="00816D69" w:rsidP="00F45664">
      <w:pPr>
        <w:tabs>
          <w:tab w:val="num" w:pos="0"/>
        </w:tabs>
        <w:rPr>
          <w:b/>
          <w:i/>
          <w:color w:val="4F81BD"/>
        </w:rPr>
      </w:pPr>
    </w:p>
    <w:p w:rsidR="00054700" w:rsidRDefault="00054700" w:rsidP="00F45664">
      <w:pPr>
        <w:tabs>
          <w:tab w:val="num" w:pos="0"/>
        </w:tabs>
        <w:rPr>
          <w:b/>
          <w:i/>
          <w:color w:val="4F81BD"/>
        </w:rPr>
      </w:pPr>
    </w:p>
    <w:p w:rsidR="00054700" w:rsidRDefault="00054700" w:rsidP="00F45664">
      <w:pPr>
        <w:tabs>
          <w:tab w:val="num" w:pos="0"/>
        </w:tabs>
        <w:rPr>
          <w:b/>
          <w:i/>
          <w:color w:val="4F81BD"/>
        </w:rPr>
      </w:pPr>
    </w:p>
    <w:p w:rsidR="00816D69" w:rsidRDefault="00816D69" w:rsidP="00F45664">
      <w:pPr>
        <w:tabs>
          <w:tab w:val="num" w:pos="0"/>
        </w:tabs>
      </w:pPr>
    </w:p>
    <w:p w:rsidR="00BB687B" w:rsidRDefault="00816D69" w:rsidP="00F45664">
      <w:pPr>
        <w:numPr>
          <w:ilvl w:val="0"/>
          <w:numId w:val="6"/>
        </w:numPr>
        <w:tabs>
          <w:tab w:val="num" w:pos="0"/>
        </w:tabs>
        <w:ind w:left="0" w:firstLine="0"/>
      </w:pPr>
      <w:r w:rsidRPr="003A3FC9">
        <w:t xml:space="preserve">Write an equation that describes the relationship between </w:t>
      </w:r>
      <w:r w:rsidRPr="00F146A3">
        <w:rPr>
          <w:i/>
        </w:rPr>
        <w:t>x</w:t>
      </w:r>
      <w:r w:rsidRPr="003A3FC9">
        <w:t xml:space="preserve"> (day) and </w:t>
      </w:r>
      <w:r w:rsidRPr="00F146A3">
        <w:rPr>
          <w:i/>
        </w:rPr>
        <w:t>y</w:t>
      </w:r>
      <w:r w:rsidRPr="003A3FC9">
        <w:t xml:space="preserve"> (number of people who know)</w:t>
      </w:r>
      <w:r>
        <w:t xml:space="preserve"> for the situation of spreading the news about the soft opening of Linda’s ice cream store</w:t>
      </w:r>
      <w:r w:rsidRPr="003A3FC9">
        <w:t xml:space="preserve">. </w:t>
      </w:r>
    </w:p>
    <w:p w:rsidR="00816D69" w:rsidRDefault="00816D69" w:rsidP="00F45664">
      <w:pPr>
        <w:tabs>
          <w:tab w:val="num" w:pos="0"/>
        </w:tabs>
      </w:pPr>
    </w:p>
    <w:p w:rsidR="00535737" w:rsidRDefault="00535737" w:rsidP="00F45664">
      <w:pPr>
        <w:tabs>
          <w:tab w:val="num" w:pos="0"/>
        </w:tabs>
      </w:pPr>
    </w:p>
    <w:p w:rsidR="00535737" w:rsidRDefault="00535737" w:rsidP="00F45664">
      <w:pPr>
        <w:tabs>
          <w:tab w:val="num" w:pos="0"/>
        </w:tabs>
      </w:pPr>
    </w:p>
    <w:p w:rsidR="00535737" w:rsidRDefault="00535737" w:rsidP="00F45664">
      <w:pPr>
        <w:tabs>
          <w:tab w:val="num" w:pos="0"/>
        </w:tabs>
      </w:pPr>
    </w:p>
    <w:p w:rsidR="00535737" w:rsidRDefault="00535737" w:rsidP="00F45664">
      <w:pPr>
        <w:tabs>
          <w:tab w:val="num" w:pos="0"/>
        </w:tabs>
      </w:pPr>
    </w:p>
    <w:p w:rsidR="00535737" w:rsidRDefault="00535737" w:rsidP="00F45664">
      <w:pPr>
        <w:tabs>
          <w:tab w:val="num" w:pos="0"/>
        </w:tabs>
      </w:pPr>
    </w:p>
    <w:p w:rsidR="00BB687B" w:rsidRDefault="00816D69" w:rsidP="00F45664">
      <w:pPr>
        <w:numPr>
          <w:ilvl w:val="0"/>
          <w:numId w:val="6"/>
        </w:numPr>
        <w:tabs>
          <w:tab w:val="num" w:pos="0"/>
        </w:tabs>
        <w:ind w:left="0" w:firstLine="0"/>
      </w:pPr>
      <w:r w:rsidRPr="003A3FC9">
        <w:t xml:space="preserve">Does your equation describe the relationship </w:t>
      </w:r>
      <w:r>
        <w:t>between day and number who know about Linda’s ice cream store soft opening complete</w:t>
      </w:r>
      <w:r w:rsidRPr="003A3FC9">
        <w:t>ly?  Why or why not?</w:t>
      </w:r>
    </w:p>
    <w:p w:rsidR="00816D69" w:rsidRDefault="00816D69" w:rsidP="00F45664">
      <w:pPr>
        <w:tabs>
          <w:tab w:val="num" w:pos="0"/>
        </w:tabs>
        <w:rPr>
          <w:b/>
        </w:rPr>
      </w:pPr>
    </w:p>
    <w:p w:rsidR="00816D69" w:rsidRDefault="00816D69" w:rsidP="00F45664">
      <w:pPr>
        <w:tabs>
          <w:tab w:val="num" w:pos="0"/>
        </w:tabs>
        <w:rPr>
          <w:b/>
        </w:rPr>
      </w:pPr>
    </w:p>
    <w:p w:rsidR="00535737" w:rsidRDefault="00535737" w:rsidP="00F45664">
      <w:pPr>
        <w:tabs>
          <w:tab w:val="num" w:pos="0"/>
        </w:tabs>
        <w:rPr>
          <w:b/>
        </w:rPr>
      </w:pPr>
    </w:p>
    <w:p w:rsidR="00535737" w:rsidRDefault="00535737" w:rsidP="00F45664">
      <w:pPr>
        <w:tabs>
          <w:tab w:val="num" w:pos="0"/>
        </w:tabs>
        <w:rPr>
          <w:b/>
        </w:rPr>
      </w:pPr>
    </w:p>
    <w:p w:rsidR="00535737" w:rsidRDefault="00535737" w:rsidP="00F45664">
      <w:pPr>
        <w:pBdr>
          <w:bottom w:val="single" w:sz="6" w:space="1" w:color="auto"/>
        </w:pBdr>
        <w:tabs>
          <w:tab w:val="num" w:pos="0"/>
        </w:tabs>
        <w:rPr>
          <w:b/>
        </w:rPr>
      </w:pPr>
    </w:p>
    <w:p w:rsidR="00054700" w:rsidRDefault="00054700" w:rsidP="00F45664">
      <w:pPr>
        <w:pBdr>
          <w:bottom w:val="single" w:sz="6" w:space="1" w:color="auto"/>
        </w:pBdr>
        <w:tabs>
          <w:tab w:val="num" w:pos="0"/>
        </w:tabs>
        <w:rPr>
          <w:b/>
        </w:rPr>
      </w:pPr>
    </w:p>
    <w:p w:rsidR="00054700" w:rsidRDefault="00054700" w:rsidP="00F45664">
      <w:pPr>
        <w:pBdr>
          <w:bottom w:val="single" w:sz="6" w:space="1" w:color="auto"/>
        </w:pBdr>
        <w:tabs>
          <w:tab w:val="num" w:pos="0"/>
        </w:tabs>
        <w:rPr>
          <w:b/>
        </w:rPr>
      </w:pPr>
    </w:p>
    <w:p w:rsidR="00535737" w:rsidRDefault="00535737" w:rsidP="00F45664">
      <w:pPr>
        <w:pBdr>
          <w:bottom w:val="single" w:sz="6" w:space="1" w:color="auto"/>
        </w:pBdr>
        <w:tabs>
          <w:tab w:val="num" w:pos="0"/>
        </w:tabs>
        <w:rPr>
          <w:b/>
        </w:rPr>
      </w:pPr>
    </w:p>
    <w:p w:rsidR="00535737" w:rsidRDefault="00535737" w:rsidP="00F45664">
      <w:pPr>
        <w:tabs>
          <w:tab w:val="num" w:pos="0"/>
        </w:tabs>
        <w:rPr>
          <w:b/>
        </w:rPr>
      </w:pPr>
    </w:p>
    <w:p w:rsidR="00816D69" w:rsidRPr="003A3FC9" w:rsidRDefault="00535737" w:rsidP="00F45664">
      <w:pPr>
        <w:tabs>
          <w:tab w:val="num" w:pos="0"/>
        </w:tabs>
        <w:rPr>
          <w:b/>
        </w:rPr>
      </w:pPr>
      <w:r>
        <w:rPr>
          <w:b/>
        </w:rPr>
        <w:t>Part II:  What I</w:t>
      </w:r>
      <w:r w:rsidR="00816D69" w:rsidRPr="003A3FC9">
        <w:rPr>
          <w:b/>
        </w:rPr>
        <w:t>f?</w:t>
      </w:r>
    </w:p>
    <w:p w:rsidR="00816D69" w:rsidRPr="003A3FC9" w:rsidRDefault="00816D69" w:rsidP="00F45664">
      <w:pPr>
        <w:tabs>
          <w:tab w:val="num" w:pos="0"/>
          <w:tab w:val="left" w:pos="540"/>
        </w:tabs>
      </w:pPr>
    </w:p>
    <w:p w:rsidR="00816D69" w:rsidRPr="003A3FC9" w:rsidRDefault="00816D69" w:rsidP="00F45664">
      <w:pPr>
        <w:tabs>
          <w:tab w:val="num" w:pos="0"/>
          <w:tab w:val="left" w:pos="900"/>
        </w:tabs>
      </w:pPr>
      <w:r w:rsidRPr="003A3FC9">
        <w:t>The spread of a rumor or the spread of a</w:t>
      </w:r>
      <w:r>
        <w:t xml:space="preserve"> disease can be modeled by a type of function known as exponential function</w:t>
      </w:r>
      <w:r w:rsidRPr="003A3FC9">
        <w:t xml:space="preserve">; in particular, </w:t>
      </w:r>
      <w:proofErr w:type="gramStart"/>
      <w:r w:rsidRPr="003A3FC9">
        <w:t xml:space="preserve">an exponential </w:t>
      </w:r>
      <w:r w:rsidRPr="003A3FC9">
        <w:rPr>
          <w:b/>
          <w:i/>
        </w:rPr>
        <w:t>growth</w:t>
      </w:r>
      <w:r w:rsidRPr="003A3FC9">
        <w:t xml:space="preserve"> function</w:t>
      </w:r>
      <w:proofErr w:type="gramEnd"/>
      <w:r w:rsidRPr="003A3FC9">
        <w:t xml:space="preserve">.    An </w:t>
      </w:r>
      <w:r w:rsidRPr="00B66299">
        <w:rPr>
          <w:b/>
        </w:rPr>
        <w:t>exponential function</w:t>
      </w:r>
      <w:r w:rsidRPr="003A3FC9">
        <w:t xml:space="preserve"> has the form </w:t>
      </w:r>
    </w:p>
    <w:p w:rsidR="00816D69" w:rsidRDefault="00816D69" w:rsidP="00F45664">
      <w:pPr>
        <w:tabs>
          <w:tab w:val="num" w:pos="0"/>
        </w:tabs>
      </w:pPr>
      <w:r w:rsidRPr="000F0FE2">
        <w:rPr>
          <w:position w:val="-14"/>
        </w:rPr>
        <w:object w:dxaOrig="1320" w:dyaOrig="440">
          <v:shape id="_x0000_i1037" type="#_x0000_t75" style="width:66pt;height:22.8pt" o:ole="">
            <v:imagedata r:id="rId77" o:title=""/>
          </v:shape>
          <o:OLEObject Type="Embed" ProgID="Equation.3" ShapeID="_x0000_i1037" DrawAspect="Content" ObjectID="_1524317955" r:id="rId98"/>
        </w:object>
      </w:r>
      <w:r w:rsidRPr="003A3FC9">
        <w:t xml:space="preserve">, </w:t>
      </w:r>
    </w:p>
    <w:p w:rsidR="00816D69" w:rsidRPr="003A3FC9" w:rsidRDefault="00816D69" w:rsidP="00F45664">
      <w:pPr>
        <w:tabs>
          <w:tab w:val="num" w:pos="0"/>
        </w:tabs>
      </w:pPr>
      <w:proofErr w:type="gramStart"/>
      <w:r w:rsidRPr="003A3FC9">
        <w:t>where</w:t>
      </w:r>
      <w:proofErr w:type="gramEnd"/>
      <w:r w:rsidRPr="003A3FC9">
        <w:t xml:space="preserve"> </w:t>
      </w:r>
      <w:r>
        <w:rPr>
          <w:i/>
        </w:rPr>
        <w:t>a</w:t>
      </w:r>
      <w:r>
        <w:t xml:space="preserve"> is a non</w:t>
      </w:r>
      <w:r w:rsidR="001164B5">
        <w:t>–</w:t>
      </w:r>
      <w:r>
        <w:t xml:space="preserve">zero real number and </w:t>
      </w:r>
      <w:r>
        <w:rPr>
          <w:i/>
        </w:rPr>
        <w:t>b</w:t>
      </w:r>
      <w:r w:rsidRPr="003A3FC9">
        <w:t xml:space="preserve"> is a positive </w:t>
      </w:r>
      <w:r>
        <w:t>real</w:t>
      </w:r>
      <w:r w:rsidRPr="003A3FC9">
        <w:t xml:space="preserve"> number</w:t>
      </w:r>
      <w:r>
        <w:t xml:space="preserve"> other than 1.  An exponential growth function has a value of </w:t>
      </w:r>
      <w:r w:rsidRPr="00535737">
        <w:rPr>
          <w:i/>
        </w:rPr>
        <w:t>b</w:t>
      </w:r>
      <w:r>
        <w:t xml:space="preserve"> that is greater than 1.</w:t>
      </w:r>
    </w:p>
    <w:p w:rsidR="00816D69" w:rsidRPr="003A3FC9" w:rsidRDefault="00816D69" w:rsidP="00F45664">
      <w:pPr>
        <w:tabs>
          <w:tab w:val="num" w:pos="0"/>
          <w:tab w:val="left" w:pos="540"/>
        </w:tabs>
      </w:pPr>
    </w:p>
    <w:p w:rsidR="00BB687B" w:rsidRDefault="00816D69" w:rsidP="00F45664">
      <w:pPr>
        <w:numPr>
          <w:ilvl w:val="0"/>
          <w:numId w:val="7"/>
        </w:numPr>
        <w:tabs>
          <w:tab w:val="clear" w:pos="720"/>
          <w:tab w:val="num" w:pos="0"/>
          <w:tab w:val="num" w:pos="360"/>
        </w:tabs>
        <w:ind w:left="0" w:firstLine="0"/>
      </w:pPr>
      <w:r w:rsidRPr="003A3FC9">
        <w:t>In the case of Linda’s ice cream st</w:t>
      </w:r>
      <w:r>
        <w:t>ore, what</w:t>
      </w:r>
      <w:r w:rsidRPr="003A3FC9">
        <w:t xml:space="preserve"> value</w:t>
      </w:r>
      <w:r>
        <w:t>s</w:t>
      </w:r>
      <w:r w:rsidRPr="003A3FC9">
        <w:t xml:space="preserve"> of </w:t>
      </w:r>
      <w:proofErr w:type="gramStart"/>
      <w:r w:rsidRPr="003A3FC9">
        <w:rPr>
          <w:i/>
        </w:rPr>
        <w:t>a</w:t>
      </w:r>
      <w:r>
        <w:t xml:space="preserve"> and</w:t>
      </w:r>
      <w:proofErr w:type="gramEnd"/>
      <w:r>
        <w:t xml:space="preserve"> </w:t>
      </w:r>
      <w:r>
        <w:rPr>
          <w:i/>
        </w:rPr>
        <w:t>b</w:t>
      </w:r>
      <w:r>
        <w:t xml:space="preserve"> yield</w:t>
      </w:r>
      <w:r w:rsidRPr="003A3FC9">
        <w:t xml:space="preserve"> an exponential funct</w:t>
      </w:r>
      <w:r>
        <w:t xml:space="preserve">ion to model the spread of the </w:t>
      </w:r>
      <w:r w:rsidRPr="003A3FC9">
        <w:t>rumor</w:t>
      </w:r>
      <w:r>
        <w:t xml:space="preserve"> of the soft store opening</w:t>
      </w:r>
      <w:r w:rsidRPr="003A3FC9">
        <w:t>?</w:t>
      </w:r>
    </w:p>
    <w:p w:rsidR="00816D69" w:rsidRDefault="00816D69" w:rsidP="00F45664">
      <w:pPr>
        <w:tabs>
          <w:tab w:val="num" w:pos="0"/>
          <w:tab w:val="num" w:pos="360"/>
          <w:tab w:val="left" w:pos="540"/>
        </w:tabs>
      </w:pPr>
    </w:p>
    <w:p w:rsidR="00535737" w:rsidRDefault="00535737" w:rsidP="00F45664">
      <w:pPr>
        <w:tabs>
          <w:tab w:val="num" w:pos="0"/>
          <w:tab w:val="num" w:pos="360"/>
          <w:tab w:val="left" w:pos="540"/>
        </w:tabs>
      </w:pPr>
    </w:p>
    <w:p w:rsidR="00535737" w:rsidRDefault="00535737" w:rsidP="00F45664">
      <w:pPr>
        <w:tabs>
          <w:tab w:val="num" w:pos="0"/>
          <w:tab w:val="num" w:pos="360"/>
          <w:tab w:val="left" w:pos="540"/>
        </w:tabs>
      </w:pPr>
    </w:p>
    <w:p w:rsidR="00535737" w:rsidRPr="003A3FC9" w:rsidRDefault="00535737" w:rsidP="00F45664">
      <w:pPr>
        <w:tabs>
          <w:tab w:val="num" w:pos="0"/>
          <w:tab w:val="num" w:pos="360"/>
          <w:tab w:val="left" w:pos="540"/>
        </w:tabs>
      </w:pPr>
    </w:p>
    <w:p w:rsidR="00CE00DC" w:rsidRDefault="00CE00DC" w:rsidP="00F45664">
      <w:pPr>
        <w:tabs>
          <w:tab w:val="num" w:pos="0"/>
        </w:tabs>
        <w:spacing w:after="200" w:line="276" w:lineRule="auto"/>
      </w:pPr>
      <w:r>
        <w:br w:type="page"/>
      </w:r>
    </w:p>
    <w:p w:rsidR="00BB687B" w:rsidRDefault="00816D69" w:rsidP="00F45664">
      <w:pPr>
        <w:numPr>
          <w:ilvl w:val="0"/>
          <w:numId w:val="7"/>
        </w:numPr>
        <w:tabs>
          <w:tab w:val="clear" w:pos="720"/>
          <w:tab w:val="num" w:pos="0"/>
          <w:tab w:val="num" w:pos="360"/>
        </w:tabs>
        <w:ind w:left="0" w:firstLine="0"/>
      </w:pPr>
      <w:r w:rsidRPr="003A3FC9">
        <w:lastRenderedPageBreak/>
        <w:t xml:space="preserve">In this particular case, what is an appropriate domain for the exponential function?  </w:t>
      </w:r>
      <w:r>
        <w:t>What range corresponds to this domain</w:t>
      </w:r>
      <w:r w:rsidRPr="003A3FC9">
        <w:t>?</w:t>
      </w:r>
    </w:p>
    <w:p w:rsidR="00816D69" w:rsidRDefault="00816D69" w:rsidP="00F45664">
      <w:pPr>
        <w:tabs>
          <w:tab w:val="num" w:pos="0"/>
          <w:tab w:val="num" w:pos="360"/>
        </w:tabs>
      </w:pPr>
    </w:p>
    <w:p w:rsidR="00535737" w:rsidRDefault="00535737" w:rsidP="00F45664">
      <w:pPr>
        <w:tabs>
          <w:tab w:val="num" w:pos="0"/>
          <w:tab w:val="num" w:pos="360"/>
        </w:tabs>
      </w:pPr>
    </w:p>
    <w:p w:rsidR="00535737" w:rsidRDefault="00535737" w:rsidP="00F45664">
      <w:pPr>
        <w:tabs>
          <w:tab w:val="num" w:pos="0"/>
          <w:tab w:val="num" w:pos="360"/>
        </w:tabs>
      </w:pPr>
    </w:p>
    <w:p w:rsidR="00BB687B" w:rsidRDefault="00816D69" w:rsidP="00F45664">
      <w:pPr>
        <w:numPr>
          <w:ilvl w:val="0"/>
          <w:numId w:val="7"/>
        </w:numPr>
        <w:tabs>
          <w:tab w:val="clear" w:pos="720"/>
          <w:tab w:val="num" w:pos="0"/>
          <w:tab w:val="left" w:pos="1080"/>
        </w:tabs>
        <w:ind w:left="0" w:firstLine="0"/>
      </w:pPr>
      <w:r>
        <w:t xml:space="preserve">In </w:t>
      </w:r>
      <w:r w:rsidR="00CD7B92">
        <w:t>Part I</w:t>
      </w:r>
      <w:r>
        <w:t xml:space="preserve">, </w:t>
      </w:r>
      <w:r w:rsidR="00CD7B92">
        <w:t>#</w:t>
      </w:r>
      <w:r>
        <w:t xml:space="preserve">2, you drew a portion of the graph of this function.  </w:t>
      </w:r>
      <w:r w:rsidRPr="003A3FC9">
        <w:t>Does it make sense to connect the dots on the graph?  Why or why not?</w:t>
      </w:r>
    </w:p>
    <w:p w:rsidR="00816D69" w:rsidRDefault="00816D69" w:rsidP="00F45664">
      <w:pPr>
        <w:tabs>
          <w:tab w:val="num" w:pos="0"/>
          <w:tab w:val="left" w:pos="1080"/>
        </w:tabs>
      </w:pPr>
    </w:p>
    <w:p w:rsidR="00535737" w:rsidRDefault="00535737" w:rsidP="00F45664">
      <w:pPr>
        <w:tabs>
          <w:tab w:val="num" w:pos="0"/>
          <w:tab w:val="left" w:pos="1080"/>
        </w:tabs>
      </w:pPr>
    </w:p>
    <w:p w:rsidR="00535737" w:rsidRDefault="00535737" w:rsidP="00F45664">
      <w:pPr>
        <w:tabs>
          <w:tab w:val="num" w:pos="0"/>
          <w:tab w:val="left" w:pos="1080"/>
        </w:tabs>
      </w:pPr>
    </w:p>
    <w:p w:rsidR="00535737" w:rsidRDefault="00535737" w:rsidP="00F45664">
      <w:pPr>
        <w:tabs>
          <w:tab w:val="num" w:pos="0"/>
          <w:tab w:val="left" w:pos="1080"/>
        </w:tabs>
      </w:pPr>
    </w:p>
    <w:p w:rsidR="00054700" w:rsidRDefault="00054700" w:rsidP="00F45664">
      <w:pPr>
        <w:tabs>
          <w:tab w:val="num" w:pos="0"/>
          <w:tab w:val="left" w:pos="1080"/>
        </w:tabs>
      </w:pPr>
    </w:p>
    <w:p w:rsidR="00535737" w:rsidRDefault="00535737" w:rsidP="00F45664">
      <w:pPr>
        <w:tabs>
          <w:tab w:val="num" w:pos="0"/>
          <w:tab w:val="left" w:pos="1080"/>
        </w:tabs>
      </w:pPr>
    </w:p>
    <w:p w:rsidR="00535737" w:rsidRDefault="00535737" w:rsidP="00F45664">
      <w:pPr>
        <w:tabs>
          <w:tab w:val="num" w:pos="0"/>
          <w:tab w:val="left" w:pos="1080"/>
        </w:tabs>
      </w:pPr>
    </w:p>
    <w:p w:rsidR="00535737" w:rsidRDefault="00535737" w:rsidP="00F45664">
      <w:pPr>
        <w:tabs>
          <w:tab w:val="num" w:pos="0"/>
          <w:tab w:val="left" w:pos="1080"/>
        </w:tabs>
      </w:pPr>
    </w:p>
    <w:p w:rsidR="00535737" w:rsidRPr="003A3FC9" w:rsidRDefault="00535737" w:rsidP="00F45664">
      <w:pPr>
        <w:tabs>
          <w:tab w:val="num" w:pos="0"/>
          <w:tab w:val="left" w:pos="1080"/>
        </w:tabs>
      </w:pPr>
    </w:p>
    <w:p w:rsidR="00BB687B" w:rsidRDefault="00816D69" w:rsidP="00F45664">
      <w:pPr>
        <w:numPr>
          <w:ilvl w:val="0"/>
          <w:numId w:val="7"/>
        </w:numPr>
        <w:tabs>
          <w:tab w:val="clear" w:pos="720"/>
          <w:tab w:val="num" w:pos="0"/>
          <w:tab w:val="left" w:pos="1080"/>
        </w:tabs>
        <w:ind w:left="0" w:firstLine="0"/>
      </w:pPr>
      <w:r w:rsidRPr="003A3FC9">
        <w:t>How would the graph change if Lin</w:t>
      </w:r>
      <w:r>
        <w:t>da had told two people each day</w:t>
      </w:r>
      <w:r w:rsidRPr="003A3FC9">
        <w:t xml:space="preserve"> rather than one</w:t>
      </w:r>
      <w:r>
        <w:t xml:space="preserve"> and had asked that each person also tell two other people each day</w:t>
      </w:r>
      <w:r w:rsidRPr="003A3FC9">
        <w:t>?</w:t>
      </w:r>
    </w:p>
    <w:p w:rsidR="00816D69" w:rsidRDefault="00816D69" w:rsidP="00F45664">
      <w:pPr>
        <w:tabs>
          <w:tab w:val="num" w:pos="0"/>
          <w:tab w:val="left" w:pos="1080"/>
        </w:tabs>
      </w:pPr>
    </w:p>
    <w:p w:rsidR="00535737" w:rsidRDefault="00535737" w:rsidP="00F45664">
      <w:pPr>
        <w:tabs>
          <w:tab w:val="num" w:pos="0"/>
          <w:tab w:val="left" w:pos="1080"/>
        </w:tabs>
      </w:pPr>
    </w:p>
    <w:p w:rsidR="00535737" w:rsidRDefault="00535737" w:rsidP="00F45664">
      <w:pPr>
        <w:tabs>
          <w:tab w:val="num" w:pos="0"/>
          <w:tab w:val="left" w:pos="1080"/>
        </w:tabs>
      </w:pPr>
    </w:p>
    <w:p w:rsidR="00535737" w:rsidRDefault="00535737" w:rsidP="00F45664">
      <w:pPr>
        <w:tabs>
          <w:tab w:val="num" w:pos="0"/>
          <w:tab w:val="left" w:pos="1080"/>
        </w:tabs>
      </w:pPr>
    </w:p>
    <w:p w:rsidR="00535737" w:rsidRDefault="00535737" w:rsidP="00F45664">
      <w:pPr>
        <w:tabs>
          <w:tab w:val="num" w:pos="0"/>
          <w:tab w:val="left" w:pos="1080"/>
        </w:tabs>
      </w:pPr>
    </w:p>
    <w:p w:rsidR="00054700" w:rsidRDefault="00054700" w:rsidP="00F45664">
      <w:pPr>
        <w:tabs>
          <w:tab w:val="num" w:pos="0"/>
          <w:tab w:val="left" w:pos="1080"/>
        </w:tabs>
      </w:pPr>
    </w:p>
    <w:p w:rsidR="00535737" w:rsidRDefault="00535737" w:rsidP="00F45664">
      <w:pPr>
        <w:tabs>
          <w:tab w:val="num" w:pos="0"/>
          <w:tab w:val="left" w:pos="1080"/>
        </w:tabs>
      </w:pPr>
    </w:p>
    <w:p w:rsidR="00535737" w:rsidRDefault="00535737" w:rsidP="00F45664">
      <w:pPr>
        <w:tabs>
          <w:tab w:val="num" w:pos="0"/>
          <w:tab w:val="left" w:pos="1080"/>
        </w:tabs>
      </w:pPr>
    </w:p>
    <w:p w:rsidR="00535737" w:rsidRPr="003A3FC9" w:rsidRDefault="00535737" w:rsidP="00F45664">
      <w:pPr>
        <w:tabs>
          <w:tab w:val="num" w:pos="0"/>
          <w:tab w:val="left" w:pos="1080"/>
        </w:tabs>
      </w:pPr>
    </w:p>
    <w:p w:rsidR="00BB687B" w:rsidRDefault="00816D69" w:rsidP="00F45664">
      <w:pPr>
        <w:numPr>
          <w:ilvl w:val="0"/>
          <w:numId w:val="7"/>
        </w:numPr>
        <w:tabs>
          <w:tab w:val="clear" w:pos="720"/>
          <w:tab w:val="num" w:pos="0"/>
          <w:tab w:val="left" w:pos="1080"/>
        </w:tabs>
        <w:ind w:left="0" w:firstLine="0"/>
      </w:pPr>
      <w:r w:rsidRPr="003A3FC9">
        <w:t>How would the equation change</w:t>
      </w:r>
      <w:r>
        <w:t xml:space="preserve"> if Linda had told two people each day rather than one and had asked that each person also tell two other people each day</w:t>
      </w:r>
      <w:r w:rsidRPr="003A3FC9">
        <w:t>?  What would be the</w:t>
      </w:r>
      <w:r w:rsidRPr="00AB277C">
        <w:t xml:space="preserve"> </w:t>
      </w:r>
      <w:r w:rsidRPr="003A3FC9">
        <w:t>value</w:t>
      </w:r>
      <w:r>
        <w:t>s</w:t>
      </w:r>
      <w:r w:rsidRPr="003A3FC9">
        <w:t xml:space="preserve"> of </w:t>
      </w:r>
      <w:proofErr w:type="gramStart"/>
      <w:r w:rsidRPr="003A3FC9">
        <w:rPr>
          <w:i/>
        </w:rPr>
        <w:t>a</w:t>
      </w:r>
      <w:r w:rsidRPr="003A3FC9">
        <w:t xml:space="preserve"> </w:t>
      </w:r>
      <w:r>
        <w:t>and</w:t>
      </w:r>
      <w:proofErr w:type="gramEnd"/>
      <w:r>
        <w:t xml:space="preserve"> </w:t>
      </w:r>
      <w:r>
        <w:rPr>
          <w:i/>
        </w:rPr>
        <w:t>b</w:t>
      </w:r>
      <w:r>
        <w:t xml:space="preserve"> in this case</w:t>
      </w:r>
      <w:r w:rsidRPr="003A3FC9">
        <w:t>?</w:t>
      </w:r>
    </w:p>
    <w:p w:rsidR="00816D69" w:rsidRDefault="00816D69" w:rsidP="00F45664">
      <w:pPr>
        <w:tabs>
          <w:tab w:val="num" w:pos="0"/>
          <w:tab w:val="left" w:pos="1080"/>
        </w:tabs>
      </w:pPr>
    </w:p>
    <w:p w:rsidR="00535737" w:rsidRDefault="00535737" w:rsidP="00F45664">
      <w:pPr>
        <w:tabs>
          <w:tab w:val="num" w:pos="0"/>
          <w:tab w:val="left" w:pos="1080"/>
        </w:tabs>
      </w:pPr>
    </w:p>
    <w:p w:rsidR="00535737" w:rsidRDefault="00535737" w:rsidP="00F45664">
      <w:pPr>
        <w:tabs>
          <w:tab w:val="num" w:pos="0"/>
          <w:tab w:val="left" w:pos="1080"/>
        </w:tabs>
      </w:pPr>
    </w:p>
    <w:p w:rsidR="00535737" w:rsidRDefault="00535737" w:rsidP="00F45664">
      <w:pPr>
        <w:tabs>
          <w:tab w:val="num" w:pos="0"/>
          <w:tab w:val="left" w:pos="1080"/>
        </w:tabs>
      </w:pPr>
    </w:p>
    <w:p w:rsidR="00535737" w:rsidRDefault="00535737" w:rsidP="00F45664">
      <w:pPr>
        <w:tabs>
          <w:tab w:val="num" w:pos="0"/>
          <w:tab w:val="left" w:pos="1080"/>
        </w:tabs>
      </w:pPr>
    </w:p>
    <w:p w:rsidR="00054700" w:rsidRDefault="00054700" w:rsidP="00F45664">
      <w:pPr>
        <w:tabs>
          <w:tab w:val="num" w:pos="0"/>
          <w:tab w:val="left" w:pos="1080"/>
        </w:tabs>
      </w:pPr>
    </w:p>
    <w:p w:rsidR="00535737" w:rsidRDefault="00535737" w:rsidP="00F45664">
      <w:pPr>
        <w:tabs>
          <w:tab w:val="num" w:pos="0"/>
          <w:tab w:val="left" w:pos="1080"/>
        </w:tabs>
      </w:pPr>
    </w:p>
    <w:p w:rsidR="00535737" w:rsidRDefault="00535737" w:rsidP="00F45664">
      <w:pPr>
        <w:tabs>
          <w:tab w:val="num" w:pos="0"/>
          <w:tab w:val="left" w:pos="1080"/>
        </w:tabs>
      </w:pPr>
    </w:p>
    <w:p w:rsidR="00535737" w:rsidRPr="003A3FC9" w:rsidRDefault="00535737" w:rsidP="00F45664">
      <w:pPr>
        <w:tabs>
          <w:tab w:val="num" w:pos="0"/>
          <w:tab w:val="left" w:pos="1080"/>
        </w:tabs>
      </w:pPr>
    </w:p>
    <w:p w:rsidR="00BB687B" w:rsidRDefault="00816D69" w:rsidP="00F45664">
      <w:pPr>
        <w:numPr>
          <w:ilvl w:val="0"/>
          <w:numId w:val="7"/>
        </w:numPr>
        <w:tabs>
          <w:tab w:val="clear" w:pos="720"/>
          <w:tab w:val="num" w:pos="0"/>
          <w:tab w:val="left" w:pos="1080"/>
        </w:tabs>
        <w:ind w:left="0" w:firstLine="0"/>
      </w:pPr>
      <w:r w:rsidRPr="003A3FC9">
        <w:t>How long would it take for at least 500 people to find out about the opening if the rumor spread at this new rate?</w:t>
      </w:r>
    </w:p>
    <w:p w:rsidR="00816D69" w:rsidRDefault="00816D69" w:rsidP="00F45664">
      <w:pPr>
        <w:tabs>
          <w:tab w:val="num" w:pos="0"/>
          <w:tab w:val="num" w:pos="360"/>
          <w:tab w:val="left" w:pos="540"/>
        </w:tabs>
      </w:pPr>
    </w:p>
    <w:p w:rsidR="00816D69" w:rsidRDefault="00816D69" w:rsidP="00F45664">
      <w:pPr>
        <w:tabs>
          <w:tab w:val="num" w:pos="0"/>
          <w:tab w:val="num" w:pos="360"/>
          <w:tab w:val="left" w:pos="540"/>
        </w:tabs>
      </w:pPr>
    </w:p>
    <w:p w:rsidR="00535737" w:rsidRDefault="00535737" w:rsidP="00F45664">
      <w:pPr>
        <w:tabs>
          <w:tab w:val="num" w:pos="0"/>
        </w:tabs>
        <w:spacing w:after="200" w:line="276" w:lineRule="auto"/>
        <w:rPr>
          <w:b/>
        </w:rPr>
      </w:pPr>
      <w:r>
        <w:rPr>
          <w:b/>
        </w:rPr>
        <w:br w:type="page"/>
      </w:r>
    </w:p>
    <w:p w:rsidR="00816D69" w:rsidRDefault="00816D69" w:rsidP="00F45664">
      <w:pPr>
        <w:tabs>
          <w:tab w:val="num" w:pos="0"/>
        </w:tabs>
        <w:rPr>
          <w:b/>
        </w:rPr>
      </w:pPr>
      <w:r>
        <w:rPr>
          <w:b/>
        </w:rPr>
        <w:lastRenderedPageBreak/>
        <w:t>P</w:t>
      </w:r>
      <w:r w:rsidR="00535737">
        <w:rPr>
          <w:b/>
        </w:rPr>
        <w:t>art III</w:t>
      </w:r>
      <w:r w:rsidRPr="003A3FC9">
        <w:rPr>
          <w:b/>
        </w:rPr>
        <w:t>:  The Beginning of a Business</w:t>
      </w:r>
    </w:p>
    <w:p w:rsidR="00816D69" w:rsidRPr="003A3FC9" w:rsidRDefault="00816D69" w:rsidP="00F45664">
      <w:pPr>
        <w:tabs>
          <w:tab w:val="num" w:pos="0"/>
          <w:tab w:val="left" w:pos="540"/>
        </w:tabs>
        <w:rPr>
          <w:b/>
        </w:rPr>
      </w:pPr>
    </w:p>
    <w:p w:rsidR="00816D69" w:rsidRPr="003A3FC9" w:rsidRDefault="00816D69" w:rsidP="00F45664">
      <w:pPr>
        <w:tabs>
          <w:tab w:val="num" w:pos="0"/>
          <w:tab w:val="left" w:pos="900"/>
        </w:tabs>
      </w:pPr>
      <w:r w:rsidRPr="003A3FC9">
        <w:t>How in the world did Linda ever save enough to buy the franchise to an ice cream store?  Her mom used to say, “That Linda, why she could squeeze a quarter out of a nickel!”  The truth is that Linda learned early</w:t>
      </w:r>
      <w:r>
        <w:t xml:space="preserve"> in life</w:t>
      </w:r>
      <w:r w:rsidRPr="003A3FC9">
        <w:t xml:space="preserve"> that patience with money is a good thing.  When she was just about 9 years old, she asked her dad if she could put her money in the bank.  He took her to the bank and she opened her very first savings account. </w:t>
      </w:r>
    </w:p>
    <w:p w:rsidR="00816D69" w:rsidRPr="003A3FC9" w:rsidRDefault="00816D69" w:rsidP="00F45664">
      <w:pPr>
        <w:tabs>
          <w:tab w:val="num" w:pos="0"/>
          <w:tab w:val="left" w:pos="900"/>
        </w:tabs>
      </w:pPr>
    </w:p>
    <w:p w:rsidR="00816D69" w:rsidRPr="003A3FC9" w:rsidRDefault="00816D69" w:rsidP="00F45664">
      <w:pPr>
        <w:tabs>
          <w:tab w:val="num" w:pos="0"/>
          <w:tab w:val="left" w:pos="900"/>
        </w:tabs>
      </w:pPr>
      <w:r w:rsidRPr="003A3FC9">
        <w:t xml:space="preserve">Each year until Linda was 16, she deposited her birthday money into her savings account.  Her grandparents (both sets) and her parents each gave her money for her birthday that was equal to </w:t>
      </w:r>
      <w:r>
        <w:t xml:space="preserve">twice </w:t>
      </w:r>
      <w:r w:rsidRPr="003A3FC9">
        <w:t>her age; so on her n</w:t>
      </w:r>
      <w:r>
        <w:t>inth birthday, she deposited $54 ($18</w:t>
      </w:r>
      <w:r w:rsidRPr="003A3FC9">
        <w:t xml:space="preserve"> from each couple).</w:t>
      </w:r>
    </w:p>
    <w:p w:rsidR="00816D69" w:rsidRPr="003A3FC9" w:rsidRDefault="00816D69" w:rsidP="00F45664">
      <w:pPr>
        <w:tabs>
          <w:tab w:val="num" w:pos="0"/>
          <w:tab w:val="left" w:pos="900"/>
        </w:tabs>
      </w:pPr>
    </w:p>
    <w:p w:rsidR="00816D69" w:rsidRPr="003A3FC9" w:rsidRDefault="00816D69" w:rsidP="00F45664">
      <w:pPr>
        <w:tabs>
          <w:tab w:val="num" w:pos="0"/>
          <w:tab w:val="left" w:pos="900"/>
        </w:tabs>
      </w:pPr>
      <w:r w:rsidRPr="003A3FC9">
        <w:t xml:space="preserve">Linda’s bank paid her 3% interest, compounded quarterly.  The bank calculated her interest using the following </w:t>
      </w:r>
      <w:r>
        <w:t>standard formula:</w:t>
      </w:r>
    </w:p>
    <w:p w:rsidR="00816D69" w:rsidRPr="003A3FC9" w:rsidRDefault="00816D69" w:rsidP="00F45664">
      <w:pPr>
        <w:tabs>
          <w:tab w:val="num" w:pos="0"/>
          <w:tab w:val="left" w:pos="540"/>
        </w:tabs>
        <w:jc w:val="center"/>
      </w:pPr>
      <w:r w:rsidRPr="003A3FC9">
        <w:rPr>
          <w:position w:val="-28"/>
        </w:rPr>
        <w:object w:dxaOrig="1579" w:dyaOrig="760">
          <v:shape id="_x0000_i1038" type="#_x0000_t75" style="width:78pt;height:37.2pt" o:ole="">
            <v:imagedata r:id="rId84" o:title=""/>
          </v:shape>
          <o:OLEObject Type="Embed" ProgID="Equation.3" ShapeID="_x0000_i1038" DrawAspect="Content" ObjectID="_1524317956" r:id="rId99"/>
        </w:object>
      </w:r>
    </w:p>
    <w:p w:rsidR="00816D69" w:rsidRPr="003A3FC9" w:rsidRDefault="00816D69" w:rsidP="00F45664">
      <w:pPr>
        <w:tabs>
          <w:tab w:val="num" w:pos="0"/>
          <w:tab w:val="left" w:pos="540"/>
        </w:tabs>
      </w:pPr>
    </w:p>
    <w:p w:rsidR="00816D69" w:rsidRPr="003A3FC9" w:rsidRDefault="00816D69" w:rsidP="00F45664">
      <w:pPr>
        <w:tabs>
          <w:tab w:val="num" w:pos="0"/>
          <w:tab w:val="left" w:pos="540"/>
        </w:tabs>
      </w:pPr>
      <w:proofErr w:type="gramStart"/>
      <w:r w:rsidRPr="003A3FC9">
        <w:t>where</w:t>
      </w:r>
      <w:proofErr w:type="gramEnd"/>
      <w:r w:rsidRPr="003A3FC9">
        <w:t xml:space="preserve"> </w:t>
      </w:r>
      <w:r w:rsidRPr="004E525A">
        <w:rPr>
          <w:i/>
        </w:rPr>
        <w:t>A</w:t>
      </w:r>
      <w:r w:rsidRPr="003A3FC9">
        <w:t xml:space="preserve"> = final amount, </w:t>
      </w:r>
      <w:r w:rsidRPr="004E525A">
        <w:rPr>
          <w:i/>
        </w:rPr>
        <w:t>P</w:t>
      </w:r>
      <w:r w:rsidRPr="003A3FC9">
        <w:t xml:space="preserve"> = principal amount, </w:t>
      </w:r>
      <w:r w:rsidRPr="004E525A">
        <w:rPr>
          <w:i/>
        </w:rPr>
        <w:t>r</w:t>
      </w:r>
      <w:r w:rsidRPr="003A3FC9">
        <w:t xml:space="preserve"> = interest rate, </w:t>
      </w:r>
      <w:r w:rsidRPr="004E525A">
        <w:rPr>
          <w:i/>
        </w:rPr>
        <w:t>n</w:t>
      </w:r>
      <w:r w:rsidRPr="003A3FC9">
        <w:t xml:space="preserve"> = number o</w:t>
      </w:r>
      <w:r>
        <w:t>f times per year the interest i</w:t>
      </w:r>
      <w:r w:rsidRPr="003A3FC9">
        <w:t>s compounded</w:t>
      </w:r>
      <w:r>
        <w:t xml:space="preserve">, and </w:t>
      </w:r>
      <w:r>
        <w:rPr>
          <w:i/>
        </w:rPr>
        <w:t>t</w:t>
      </w:r>
      <w:r>
        <w:t xml:space="preserve"> is the number of years the money is left in the account.</w:t>
      </w:r>
    </w:p>
    <w:p w:rsidR="00816D69" w:rsidRDefault="00816D69" w:rsidP="00F45664">
      <w:pPr>
        <w:tabs>
          <w:tab w:val="num" w:pos="0"/>
          <w:tab w:val="left" w:pos="540"/>
        </w:tabs>
      </w:pPr>
    </w:p>
    <w:p w:rsidR="00BB687B" w:rsidRDefault="00816D69" w:rsidP="00F45664">
      <w:pPr>
        <w:numPr>
          <w:ilvl w:val="0"/>
          <w:numId w:val="8"/>
        </w:numPr>
        <w:tabs>
          <w:tab w:val="clear" w:pos="720"/>
          <w:tab w:val="num" w:pos="0"/>
          <w:tab w:val="left" w:pos="1080"/>
        </w:tabs>
        <w:ind w:left="0" w:firstLine="0"/>
      </w:pPr>
      <w:r>
        <w:t xml:space="preserve">Verify the first </w:t>
      </w:r>
      <w:r w:rsidR="008B7C03">
        <w:t>two rows of</w:t>
      </w:r>
      <w:r>
        <w:t xml:space="preserve"> the </w:t>
      </w:r>
      <w:r w:rsidRPr="003A3FC9">
        <w:t xml:space="preserve">following chart, </w:t>
      </w:r>
      <w:r>
        <w:t xml:space="preserve">and then complete the chart to </w:t>
      </w:r>
      <w:r w:rsidRPr="003A3FC9">
        <w:t>calculate how much money Linda had on her 16</w:t>
      </w:r>
      <w:r w:rsidRPr="00315E30">
        <w:rPr>
          <w:vertAlign w:val="superscript"/>
        </w:rPr>
        <w:t>th</w:t>
      </w:r>
      <w:r w:rsidRPr="003A3FC9">
        <w:t xml:space="preserve"> birthday.</w:t>
      </w:r>
      <w:r>
        <w:t xml:space="preserve">  Do not round answers until the end of the computation, then give the final amount rounded to the nearest cent.</w:t>
      </w:r>
    </w:p>
    <w:p w:rsidR="00816D69" w:rsidRPr="003A3FC9" w:rsidRDefault="00816D69" w:rsidP="00F45664">
      <w:pPr>
        <w:tabs>
          <w:tab w:val="num" w:pos="0"/>
          <w:tab w:val="left" w:pos="54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6"/>
        <w:gridCol w:w="1903"/>
        <w:gridCol w:w="3076"/>
        <w:gridCol w:w="1970"/>
      </w:tblGrid>
      <w:tr w:rsidR="00816D69" w:rsidRPr="003A3FC9" w:rsidTr="0023294B">
        <w:trPr>
          <w:jc w:val="center"/>
        </w:trPr>
        <w:tc>
          <w:tcPr>
            <w:tcW w:w="0" w:type="auto"/>
          </w:tcPr>
          <w:p w:rsidR="00816D69" w:rsidRPr="00535737" w:rsidRDefault="00816D69" w:rsidP="00F45664">
            <w:pPr>
              <w:tabs>
                <w:tab w:val="num" w:pos="0"/>
                <w:tab w:val="left" w:pos="1080"/>
              </w:tabs>
              <w:jc w:val="center"/>
              <w:rPr>
                <w:b/>
              </w:rPr>
            </w:pPr>
            <w:r w:rsidRPr="00535737">
              <w:rPr>
                <w:b/>
              </w:rPr>
              <w:t>Age</w:t>
            </w:r>
          </w:p>
        </w:tc>
        <w:tc>
          <w:tcPr>
            <w:tcW w:w="0" w:type="auto"/>
          </w:tcPr>
          <w:p w:rsidR="00816D69" w:rsidRPr="00535737" w:rsidRDefault="00816D69" w:rsidP="00F45664">
            <w:pPr>
              <w:tabs>
                <w:tab w:val="num" w:pos="0"/>
                <w:tab w:val="left" w:pos="540"/>
              </w:tabs>
              <w:jc w:val="center"/>
              <w:rPr>
                <w:b/>
              </w:rPr>
            </w:pPr>
            <w:r w:rsidRPr="00535737">
              <w:rPr>
                <w:b/>
              </w:rPr>
              <w:t xml:space="preserve">Birthday </w:t>
            </w:r>
            <w:r w:rsidR="0023294B">
              <w:rPr>
                <w:b/>
              </w:rPr>
              <w:t>Money</w:t>
            </w:r>
          </w:p>
        </w:tc>
        <w:tc>
          <w:tcPr>
            <w:tcW w:w="0" w:type="auto"/>
          </w:tcPr>
          <w:p w:rsidR="00816D69" w:rsidRPr="00535737" w:rsidRDefault="00535737" w:rsidP="00F45664">
            <w:pPr>
              <w:tabs>
                <w:tab w:val="num" w:pos="0"/>
                <w:tab w:val="left" w:pos="540"/>
              </w:tabs>
              <w:jc w:val="center"/>
              <w:rPr>
                <w:b/>
              </w:rPr>
            </w:pPr>
            <w:r w:rsidRPr="00535737">
              <w:rPr>
                <w:b/>
              </w:rPr>
              <w:t>Am</w:t>
            </w:r>
            <w:r w:rsidR="0023294B">
              <w:rPr>
                <w:b/>
              </w:rPr>
              <w:t>oun</w:t>
            </w:r>
            <w:r w:rsidRPr="00535737">
              <w:rPr>
                <w:b/>
              </w:rPr>
              <w:t>t from previous year</w:t>
            </w:r>
            <w:r w:rsidRPr="00535737">
              <w:rPr>
                <w:b/>
              </w:rPr>
              <w:br/>
              <w:t>plus b</w:t>
            </w:r>
            <w:r w:rsidR="00816D69" w:rsidRPr="00535737">
              <w:rPr>
                <w:b/>
              </w:rPr>
              <w:t>irthday</w:t>
            </w:r>
            <w:r w:rsidRPr="00535737">
              <w:rPr>
                <w:b/>
              </w:rPr>
              <w:t xml:space="preserve"> money</w:t>
            </w:r>
          </w:p>
        </w:tc>
        <w:tc>
          <w:tcPr>
            <w:tcW w:w="0" w:type="auto"/>
          </w:tcPr>
          <w:p w:rsidR="00816D69" w:rsidRPr="00535737" w:rsidRDefault="00816D69" w:rsidP="00F45664">
            <w:pPr>
              <w:tabs>
                <w:tab w:val="num" w:pos="0"/>
                <w:tab w:val="left" w:pos="540"/>
              </w:tabs>
              <w:jc w:val="center"/>
              <w:rPr>
                <w:b/>
              </w:rPr>
            </w:pPr>
            <w:r w:rsidRPr="00535737">
              <w:rPr>
                <w:b/>
              </w:rPr>
              <w:t>Total at year end</w:t>
            </w:r>
          </w:p>
        </w:tc>
      </w:tr>
      <w:tr w:rsidR="0023294B" w:rsidRPr="003A3FC9" w:rsidTr="0023294B">
        <w:trPr>
          <w:trHeight w:val="552"/>
          <w:jc w:val="center"/>
        </w:trPr>
        <w:tc>
          <w:tcPr>
            <w:tcW w:w="0" w:type="auto"/>
            <w:vAlign w:val="center"/>
          </w:tcPr>
          <w:p w:rsidR="0023294B" w:rsidRPr="003A3FC9" w:rsidRDefault="0023294B" w:rsidP="00F45664">
            <w:pPr>
              <w:tabs>
                <w:tab w:val="num" w:pos="0"/>
                <w:tab w:val="left" w:pos="1080"/>
              </w:tabs>
              <w:jc w:val="center"/>
            </w:pPr>
            <w:r>
              <w:t>8</w:t>
            </w:r>
          </w:p>
        </w:tc>
        <w:tc>
          <w:tcPr>
            <w:tcW w:w="0" w:type="auto"/>
            <w:vAlign w:val="center"/>
          </w:tcPr>
          <w:p w:rsidR="0023294B" w:rsidRDefault="0023294B" w:rsidP="00F45664">
            <w:pPr>
              <w:tabs>
                <w:tab w:val="num" w:pos="0"/>
              </w:tabs>
              <w:jc w:val="center"/>
            </w:pPr>
            <w:r>
              <w:t>N/A</w:t>
            </w:r>
          </w:p>
        </w:tc>
        <w:tc>
          <w:tcPr>
            <w:tcW w:w="0" w:type="auto"/>
            <w:tcMar>
              <w:left w:w="115" w:type="dxa"/>
              <w:right w:w="288" w:type="dxa"/>
            </w:tcMar>
            <w:vAlign w:val="center"/>
          </w:tcPr>
          <w:p w:rsidR="0023294B" w:rsidRPr="003A3FC9" w:rsidRDefault="0023294B" w:rsidP="00F45664">
            <w:pPr>
              <w:tabs>
                <w:tab w:val="num" w:pos="0"/>
              </w:tabs>
              <w:jc w:val="center"/>
            </w:pPr>
            <w:r>
              <w:t>N/A</w:t>
            </w:r>
          </w:p>
        </w:tc>
        <w:tc>
          <w:tcPr>
            <w:tcW w:w="0" w:type="auto"/>
            <w:tcMar>
              <w:left w:w="115" w:type="dxa"/>
              <w:right w:w="288" w:type="dxa"/>
            </w:tcMar>
            <w:vAlign w:val="center"/>
          </w:tcPr>
          <w:p w:rsidR="0023294B" w:rsidRDefault="0023294B" w:rsidP="00F45664">
            <w:pPr>
              <w:tabs>
                <w:tab w:val="num" w:pos="0"/>
              </w:tabs>
              <w:jc w:val="center"/>
            </w:pPr>
            <w:r>
              <w:t>0</w:t>
            </w:r>
          </w:p>
        </w:tc>
      </w:tr>
      <w:tr w:rsidR="00816D69" w:rsidRPr="003A3FC9" w:rsidTr="0023294B">
        <w:trPr>
          <w:trHeight w:val="552"/>
          <w:jc w:val="center"/>
        </w:trPr>
        <w:tc>
          <w:tcPr>
            <w:tcW w:w="0" w:type="auto"/>
            <w:vAlign w:val="center"/>
          </w:tcPr>
          <w:p w:rsidR="00816D69" w:rsidRPr="003A3FC9" w:rsidRDefault="00816D69" w:rsidP="00F45664">
            <w:pPr>
              <w:tabs>
                <w:tab w:val="num" w:pos="0"/>
                <w:tab w:val="left" w:pos="1080"/>
              </w:tabs>
              <w:jc w:val="center"/>
            </w:pPr>
            <w:r w:rsidRPr="003A3FC9">
              <w:t>9</w:t>
            </w:r>
          </w:p>
        </w:tc>
        <w:tc>
          <w:tcPr>
            <w:tcW w:w="0" w:type="auto"/>
            <w:vAlign w:val="center"/>
          </w:tcPr>
          <w:p w:rsidR="00816D69" w:rsidRPr="003A3FC9" w:rsidRDefault="00816D69" w:rsidP="00F45664">
            <w:pPr>
              <w:tabs>
                <w:tab w:val="num" w:pos="0"/>
              </w:tabs>
              <w:jc w:val="center"/>
            </w:pPr>
            <w:r>
              <w:t>54</w:t>
            </w:r>
          </w:p>
        </w:tc>
        <w:tc>
          <w:tcPr>
            <w:tcW w:w="0" w:type="auto"/>
            <w:tcMar>
              <w:left w:w="115" w:type="dxa"/>
              <w:right w:w="288" w:type="dxa"/>
            </w:tcMar>
            <w:vAlign w:val="center"/>
          </w:tcPr>
          <w:p w:rsidR="00816D69" w:rsidRPr="003A3FC9" w:rsidRDefault="00816D69" w:rsidP="00F45664">
            <w:pPr>
              <w:tabs>
                <w:tab w:val="num" w:pos="0"/>
              </w:tabs>
              <w:jc w:val="center"/>
            </w:pPr>
            <w:r w:rsidRPr="003A3FC9">
              <w:t>0</w:t>
            </w:r>
            <w:r w:rsidR="00535737">
              <w:t xml:space="preserve"> + 54 = 54</w:t>
            </w:r>
          </w:p>
        </w:tc>
        <w:tc>
          <w:tcPr>
            <w:tcW w:w="0" w:type="auto"/>
            <w:tcMar>
              <w:left w:w="115" w:type="dxa"/>
              <w:right w:w="288" w:type="dxa"/>
            </w:tcMar>
            <w:vAlign w:val="center"/>
          </w:tcPr>
          <w:p w:rsidR="00816D69" w:rsidRPr="004E525A" w:rsidRDefault="00816D69" w:rsidP="00F45664">
            <w:pPr>
              <w:tabs>
                <w:tab w:val="num" w:pos="0"/>
              </w:tabs>
              <w:jc w:val="center"/>
            </w:pPr>
            <w:r>
              <w:t>55.63831630</w:t>
            </w:r>
          </w:p>
        </w:tc>
      </w:tr>
      <w:tr w:rsidR="00816D69" w:rsidRPr="003A3FC9" w:rsidTr="0023294B">
        <w:trPr>
          <w:trHeight w:val="552"/>
          <w:jc w:val="center"/>
        </w:trPr>
        <w:tc>
          <w:tcPr>
            <w:tcW w:w="0" w:type="auto"/>
            <w:vAlign w:val="center"/>
          </w:tcPr>
          <w:p w:rsidR="00816D69" w:rsidRPr="004E525A" w:rsidRDefault="00816D69" w:rsidP="00F45664">
            <w:pPr>
              <w:tabs>
                <w:tab w:val="num" w:pos="0"/>
                <w:tab w:val="left" w:pos="1080"/>
              </w:tabs>
              <w:jc w:val="center"/>
            </w:pPr>
            <w:r w:rsidRPr="004E525A">
              <w:t>10</w:t>
            </w:r>
          </w:p>
        </w:tc>
        <w:tc>
          <w:tcPr>
            <w:tcW w:w="0" w:type="auto"/>
            <w:vAlign w:val="center"/>
          </w:tcPr>
          <w:p w:rsidR="00816D69" w:rsidRDefault="00816D69" w:rsidP="00F45664">
            <w:pPr>
              <w:tabs>
                <w:tab w:val="num" w:pos="0"/>
              </w:tabs>
              <w:jc w:val="center"/>
              <w:rPr>
                <w:color w:val="0000FF"/>
              </w:rPr>
            </w:pPr>
          </w:p>
          <w:p w:rsidR="0023294B" w:rsidRPr="0012704A" w:rsidRDefault="0023294B" w:rsidP="00F45664">
            <w:pPr>
              <w:tabs>
                <w:tab w:val="num" w:pos="0"/>
              </w:tabs>
              <w:jc w:val="center"/>
              <w:rPr>
                <w:color w:val="0000FF"/>
              </w:rPr>
            </w:pPr>
          </w:p>
        </w:tc>
        <w:tc>
          <w:tcPr>
            <w:tcW w:w="0" w:type="auto"/>
            <w:vAlign w:val="center"/>
          </w:tcPr>
          <w:p w:rsidR="00816D69" w:rsidRPr="0012704A" w:rsidRDefault="00816D69" w:rsidP="00F45664">
            <w:pPr>
              <w:tabs>
                <w:tab w:val="num" w:pos="0"/>
              </w:tabs>
              <w:jc w:val="center"/>
              <w:rPr>
                <w:color w:val="0000FF"/>
              </w:rPr>
            </w:pPr>
          </w:p>
        </w:tc>
        <w:tc>
          <w:tcPr>
            <w:tcW w:w="0" w:type="auto"/>
            <w:vAlign w:val="center"/>
          </w:tcPr>
          <w:p w:rsidR="00816D69" w:rsidRPr="0012704A" w:rsidRDefault="00816D69" w:rsidP="00F45664">
            <w:pPr>
              <w:tabs>
                <w:tab w:val="num" w:pos="0"/>
              </w:tabs>
              <w:jc w:val="center"/>
              <w:rPr>
                <w:color w:val="0000FF"/>
              </w:rPr>
            </w:pPr>
          </w:p>
        </w:tc>
      </w:tr>
      <w:tr w:rsidR="00816D69" w:rsidRPr="003A3FC9" w:rsidTr="0023294B">
        <w:trPr>
          <w:trHeight w:val="552"/>
          <w:jc w:val="center"/>
        </w:trPr>
        <w:tc>
          <w:tcPr>
            <w:tcW w:w="0" w:type="auto"/>
            <w:vAlign w:val="center"/>
          </w:tcPr>
          <w:p w:rsidR="00816D69" w:rsidRPr="004E525A" w:rsidRDefault="00816D69" w:rsidP="00F45664">
            <w:pPr>
              <w:tabs>
                <w:tab w:val="num" w:pos="0"/>
                <w:tab w:val="left" w:pos="1080"/>
              </w:tabs>
              <w:jc w:val="center"/>
            </w:pPr>
            <w:r w:rsidRPr="004E525A">
              <w:t>11</w:t>
            </w:r>
          </w:p>
        </w:tc>
        <w:tc>
          <w:tcPr>
            <w:tcW w:w="0" w:type="auto"/>
            <w:vAlign w:val="center"/>
          </w:tcPr>
          <w:p w:rsidR="00816D69" w:rsidRDefault="00816D69" w:rsidP="00F45664">
            <w:pPr>
              <w:tabs>
                <w:tab w:val="num" w:pos="0"/>
              </w:tabs>
              <w:jc w:val="center"/>
              <w:rPr>
                <w:color w:val="0000FF"/>
              </w:rPr>
            </w:pPr>
          </w:p>
          <w:p w:rsidR="0023294B" w:rsidRPr="0012704A" w:rsidRDefault="0023294B" w:rsidP="00F45664">
            <w:pPr>
              <w:tabs>
                <w:tab w:val="num" w:pos="0"/>
              </w:tabs>
              <w:jc w:val="center"/>
              <w:rPr>
                <w:color w:val="0000FF"/>
              </w:rPr>
            </w:pPr>
          </w:p>
        </w:tc>
        <w:tc>
          <w:tcPr>
            <w:tcW w:w="0" w:type="auto"/>
            <w:vAlign w:val="center"/>
          </w:tcPr>
          <w:p w:rsidR="00816D69" w:rsidRPr="0012704A" w:rsidRDefault="00816D69" w:rsidP="00F45664">
            <w:pPr>
              <w:tabs>
                <w:tab w:val="num" w:pos="0"/>
              </w:tabs>
              <w:jc w:val="center"/>
              <w:rPr>
                <w:color w:val="0000FF"/>
              </w:rPr>
            </w:pPr>
          </w:p>
        </w:tc>
        <w:tc>
          <w:tcPr>
            <w:tcW w:w="0" w:type="auto"/>
            <w:vAlign w:val="center"/>
          </w:tcPr>
          <w:p w:rsidR="00816D69" w:rsidRPr="0012704A" w:rsidRDefault="00816D69" w:rsidP="00F45664">
            <w:pPr>
              <w:tabs>
                <w:tab w:val="num" w:pos="0"/>
              </w:tabs>
              <w:jc w:val="center"/>
              <w:rPr>
                <w:color w:val="0000FF"/>
              </w:rPr>
            </w:pPr>
          </w:p>
        </w:tc>
      </w:tr>
      <w:tr w:rsidR="00816D69" w:rsidRPr="003A3FC9" w:rsidTr="0023294B">
        <w:trPr>
          <w:trHeight w:val="552"/>
          <w:jc w:val="center"/>
        </w:trPr>
        <w:tc>
          <w:tcPr>
            <w:tcW w:w="0" w:type="auto"/>
            <w:vAlign w:val="center"/>
          </w:tcPr>
          <w:p w:rsidR="00816D69" w:rsidRPr="004E525A" w:rsidRDefault="00816D69" w:rsidP="00F45664">
            <w:pPr>
              <w:tabs>
                <w:tab w:val="num" w:pos="0"/>
                <w:tab w:val="left" w:pos="1080"/>
              </w:tabs>
              <w:jc w:val="center"/>
            </w:pPr>
            <w:r w:rsidRPr="004E525A">
              <w:t>12</w:t>
            </w:r>
          </w:p>
        </w:tc>
        <w:tc>
          <w:tcPr>
            <w:tcW w:w="0" w:type="auto"/>
            <w:vAlign w:val="center"/>
          </w:tcPr>
          <w:p w:rsidR="00816D69" w:rsidRDefault="00816D69" w:rsidP="00F45664">
            <w:pPr>
              <w:tabs>
                <w:tab w:val="num" w:pos="0"/>
              </w:tabs>
              <w:jc w:val="center"/>
              <w:rPr>
                <w:color w:val="0000FF"/>
              </w:rPr>
            </w:pPr>
          </w:p>
          <w:p w:rsidR="0023294B" w:rsidRPr="0012704A" w:rsidRDefault="0023294B" w:rsidP="00F45664">
            <w:pPr>
              <w:tabs>
                <w:tab w:val="num" w:pos="0"/>
              </w:tabs>
              <w:jc w:val="center"/>
              <w:rPr>
                <w:color w:val="0000FF"/>
              </w:rPr>
            </w:pPr>
          </w:p>
        </w:tc>
        <w:tc>
          <w:tcPr>
            <w:tcW w:w="0" w:type="auto"/>
            <w:vAlign w:val="center"/>
          </w:tcPr>
          <w:p w:rsidR="00816D69" w:rsidRPr="0012704A" w:rsidRDefault="00816D69" w:rsidP="00F45664">
            <w:pPr>
              <w:tabs>
                <w:tab w:val="num" w:pos="0"/>
              </w:tabs>
              <w:jc w:val="center"/>
              <w:rPr>
                <w:color w:val="0000FF"/>
              </w:rPr>
            </w:pPr>
          </w:p>
        </w:tc>
        <w:tc>
          <w:tcPr>
            <w:tcW w:w="0" w:type="auto"/>
            <w:vAlign w:val="center"/>
          </w:tcPr>
          <w:p w:rsidR="00816D69" w:rsidRPr="0012704A" w:rsidRDefault="00816D69" w:rsidP="00F45664">
            <w:pPr>
              <w:tabs>
                <w:tab w:val="num" w:pos="0"/>
              </w:tabs>
              <w:jc w:val="center"/>
              <w:rPr>
                <w:color w:val="0000FF"/>
              </w:rPr>
            </w:pPr>
          </w:p>
        </w:tc>
      </w:tr>
      <w:tr w:rsidR="0023294B" w:rsidRPr="003A3FC9" w:rsidTr="0023294B">
        <w:trPr>
          <w:trHeight w:val="552"/>
          <w:jc w:val="center"/>
        </w:trPr>
        <w:tc>
          <w:tcPr>
            <w:tcW w:w="0" w:type="auto"/>
            <w:vAlign w:val="center"/>
          </w:tcPr>
          <w:p w:rsidR="0023294B" w:rsidRPr="0012704A" w:rsidRDefault="0023294B" w:rsidP="00F45664">
            <w:pPr>
              <w:tabs>
                <w:tab w:val="num" w:pos="0"/>
                <w:tab w:val="left" w:pos="1080"/>
              </w:tabs>
              <w:jc w:val="center"/>
              <w:rPr>
                <w:color w:val="0000FF"/>
              </w:rPr>
            </w:pPr>
            <w:r w:rsidRPr="0023294B">
              <w:rPr>
                <w:color w:val="0000FF"/>
                <w:position w:val="-6"/>
              </w:rPr>
              <w:object w:dxaOrig="120" w:dyaOrig="300">
                <v:shape id="_x0000_i1039" type="#_x0000_t75" style="width:6pt;height:16.8pt" o:ole="">
                  <v:imagedata r:id="rId100" o:title=""/>
                </v:shape>
                <o:OLEObject Type="Embed" ProgID="Equation.3" ShapeID="_x0000_i1039" DrawAspect="Content" ObjectID="_1524317957" r:id="rId101"/>
              </w:object>
            </w:r>
          </w:p>
        </w:tc>
        <w:tc>
          <w:tcPr>
            <w:tcW w:w="0" w:type="auto"/>
            <w:vAlign w:val="center"/>
          </w:tcPr>
          <w:p w:rsidR="0023294B" w:rsidRPr="0012704A" w:rsidRDefault="0023294B" w:rsidP="00F45664">
            <w:pPr>
              <w:tabs>
                <w:tab w:val="num" w:pos="0"/>
              </w:tabs>
              <w:jc w:val="center"/>
              <w:rPr>
                <w:color w:val="0000FF"/>
              </w:rPr>
            </w:pPr>
            <w:r w:rsidRPr="0023294B">
              <w:rPr>
                <w:color w:val="0000FF"/>
                <w:position w:val="-6"/>
              </w:rPr>
              <w:object w:dxaOrig="120" w:dyaOrig="300">
                <v:shape id="_x0000_i1040" type="#_x0000_t75" style="width:6pt;height:16.8pt" o:ole="">
                  <v:imagedata r:id="rId100" o:title=""/>
                </v:shape>
                <o:OLEObject Type="Embed" ProgID="Equation.3" ShapeID="_x0000_i1040" DrawAspect="Content" ObjectID="_1524317958" r:id="rId102"/>
              </w:object>
            </w:r>
          </w:p>
        </w:tc>
        <w:tc>
          <w:tcPr>
            <w:tcW w:w="0" w:type="auto"/>
            <w:vAlign w:val="center"/>
          </w:tcPr>
          <w:p w:rsidR="0023294B" w:rsidRPr="0012704A" w:rsidRDefault="0023294B" w:rsidP="00F45664">
            <w:pPr>
              <w:tabs>
                <w:tab w:val="num" w:pos="0"/>
              </w:tabs>
              <w:jc w:val="center"/>
              <w:rPr>
                <w:color w:val="0000FF"/>
              </w:rPr>
            </w:pPr>
            <w:r w:rsidRPr="0023294B">
              <w:rPr>
                <w:color w:val="0000FF"/>
                <w:position w:val="-6"/>
              </w:rPr>
              <w:object w:dxaOrig="120" w:dyaOrig="300">
                <v:shape id="_x0000_i1041" type="#_x0000_t75" style="width:6pt;height:16.8pt" o:ole="">
                  <v:imagedata r:id="rId100" o:title=""/>
                </v:shape>
                <o:OLEObject Type="Embed" ProgID="Equation.3" ShapeID="_x0000_i1041" DrawAspect="Content" ObjectID="_1524317959" r:id="rId103"/>
              </w:object>
            </w:r>
          </w:p>
        </w:tc>
        <w:tc>
          <w:tcPr>
            <w:tcW w:w="0" w:type="auto"/>
            <w:vAlign w:val="center"/>
          </w:tcPr>
          <w:p w:rsidR="0023294B" w:rsidRPr="0012704A" w:rsidRDefault="0023294B" w:rsidP="00F45664">
            <w:pPr>
              <w:tabs>
                <w:tab w:val="num" w:pos="0"/>
              </w:tabs>
              <w:jc w:val="center"/>
              <w:rPr>
                <w:color w:val="0000FF"/>
              </w:rPr>
            </w:pPr>
            <w:r w:rsidRPr="0023294B">
              <w:rPr>
                <w:color w:val="0000FF"/>
                <w:position w:val="-6"/>
              </w:rPr>
              <w:object w:dxaOrig="120" w:dyaOrig="300">
                <v:shape id="_x0000_i1042" type="#_x0000_t75" style="width:6pt;height:16.8pt" o:ole="">
                  <v:imagedata r:id="rId100" o:title=""/>
                </v:shape>
                <o:OLEObject Type="Embed" ProgID="Equation.3" ShapeID="_x0000_i1042" DrawAspect="Content" ObjectID="_1524317960" r:id="rId104"/>
              </w:object>
            </w:r>
          </w:p>
        </w:tc>
      </w:tr>
    </w:tbl>
    <w:p w:rsidR="0023294B" w:rsidRDefault="0023294B" w:rsidP="00F45664">
      <w:pPr>
        <w:tabs>
          <w:tab w:val="num" w:pos="0"/>
        </w:tabs>
        <w:spacing w:after="200" w:line="276" w:lineRule="auto"/>
      </w:pPr>
      <w:r>
        <w:br w:type="page"/>
      </w:r>
    </w:p>
    <w:p w:rsidR="00BB687B" w:rsidRDefault="00816D69" w:rsidP="00F45664">
      <w:pPr>
        <w:numPr>
          <w:ilvl w:val="0"/>
          <w:numId w:val="8"/>
        </w:numPr>
        <w:tabs>
          <w:tab w:val="clear" w:pos="720"/>
          <w:tab w:val="num" w:pos="0"/>
          <w:tab w:val="num" w:pos="360"/>
          <w:tab w:val="left" w:pos="540"/>
        </w:tabs>
        <w:ind w:left="0" w:firstLine="0"/>
      </w:pPr>
      <w:r w:rsidRPr="003A3FC9">
        <w:lastRenderedPageBreak/>
        <w:t>On her 16</w:t>
      </w:r>
      <w:r w:rsidRPr="003A3FC9">
        <w:rPr>
          <w:vertAlign w:val="superscript"/>
        </w:rPr>
        <w:t>th</w:t>
      </w:r>
      <w:r w:rsidRPr="003A3FC9">
        <w:t xml:space="preserve"> birthday, the budding entrepreneur asked her parents if she could invest in the stock market.  She studied the newspaper, talked to her economics teacher, researched a few companies and finally settled on the stock she wanted.  She invested all of her money in the stock and promptly forgot about it.  When she graduated from college on her 22</w:t>
      </w:r>
      <w:r w:rsidRPr="003A3FC9">
        <w:rPr>
          <w:vertAlign w:val="superscript"/>
        </w:rPr>
        <w:t>nd</w:t>
      </w:r>
      <w:r w:rsidRPr="003A3FC9">
        <w:t xml:space="preserve"> birthday, she received a statement from her stocks and realized that her stock had appreciated an average of 10% per year.  How much was her stock worth on her 22</w:t>
      </w:r>
      <w:r w:rsidRPr="003A3FC9">
        <w:rPr>
          <w:vertAlign w:val="superscript"/>
        </w:rPr>
        <w:t>nd</w:t>
      </w:r>
      <w:r w:rsidRPr="003A3FC9">
        <w:t xml:space="preserve"> birthday?</w:t>
      </w:r>
    </w:p>
    <w:p w:rsidR="00816D69" w:rsidRDefault="00816D69" w:rsidP="00F45664">
      <w:pPr>
        <w:tabs>
          <w:tab w:val="num" w:pos="0"/>
        </w:tabs>
      </w:pPr>
    </w:p>
    <w:p w:rsidR="0023294B" w:rsidRDefault="0023294B" w:rsidP="00F45664">
      <w:pPr>
        <w:tabs>
          <w:tab w:val="num" w:pos="0"/>
        </w:tabs>
      </w:pPr>
    </w:p>
    <w:p w:rsidR="0023294B" w:rsidRDefault="0023294B" w:rsidP="00F45664">
      <w:pPr>
        <w:tabs>
          <w:tab w:val="num" w:pos="0"/>
        </w:tabs>
      </w:pPr>
    </w:p>
    <w:p w:rsidR="0023294B" w:rsidRDefault="0023294B" w:rsidP="00F45664">
      <w:pPr>
        <w:tabs>
          <w:tab w:val="num" w:pos="0"/>
        </w:tabs>
      </w:pPr>
    </w:p>
    <w:p w:rsidR="0023294B" w:rsidRDefault="0023294B" w:rsidP="00F45664">
      <w:pPr>
        <w:tabs>
          <w:tab w:val="num" w:pos="0"/>
        </w:tabs>
      </w:pPr>
    </w:p>
    <w:p w:rsidR="0023294B" w:rsidRDefault="0023294B" w:rsidP="00F45664">
      <w:pPr>
        <w:tabs>
          <w:tab w:val="num" w:pos="0"/>
        </w:tabs>
      </w:pPr>
    </w:p>
    <w:p w:rsidR="00BB687B" w:rsidRDefault="00816D69" w:rsidP="00F45664">
      <w:pPr>
        <w:numPr>
          <w:ilvl w:val="0"/>
          <w:numId w:val="8"/>
        </w:numPr>
        <w:tabs>
          <w:tab w:val="clear" w:pos="720"/>
          <w:tab w:val="num" w:pos="0"/>
          <w:tab w:val="num" w:pos="360"/>
          <w:tab w:val="left" w:pos="540"/>
        </w:tabs>
        <w:ind w:left="0" w:firstLine="0"/>
      </w:pPr>
      <w:r w:rsidRPr="003A3FC9">
        <w:t>When Linda graduated from college</w:t>
      </w:r>
      <w:r>
        <w:t>, she received an academic award that carried a $500 cash award.  On her 22</w:t>
      </w:r>
      <w:r w:rsidRPr="005708EA">
        <w:rPr>
          <w:vertAlign w:val="superscript"/>
        </w:rPr>
        <w:t>nd</w:t>
      </w:r>
      <w:r>
        <w:t xml:space="preserve"> birthday, she used the money to purchase additional stock.  She started </w:t>
      </w:r>
      <w:r w:rsidRPr="003A3FC9">
        <w:t>her first job</w:t>
      </w:r>
      <w:r>
        <w:t xml:space="preserve"> immediately after graduation and</w:t>
      </w:r>
      <w:r w:rsidRPr="003A3FC9">
        <w:t xml:space="preserve"> decided </w:t>
      </w:r>
      <w:r>
        <w:t>to save $50 each month.  On her 23</w:t>
      </w:r>
      <w:r w:rsidRPr="005708EA">
        <w:rPr>
          <w:vertAlign w:val="superscript"/>
        </w:rPr>
        <w:t>rd</w:t>
      </w:r>
      <w:r>
        <w:t xml:space="preserve"> birthday she used the $600 (total of her monthly amount) savings to </w:t>
      </w:r>
      <w:r w:rsidRPr="003A3FC9">
        <w:t xml:space="preserve">purchase new stock.  </w:t>
      </w:r>
      <w:r>
        <w:t>Each year thereafter she increased her total of her savings by $100 and, on her birthday each year, used her savings to purchase additional stock.  Linda continued to learn about stocks and managed her accounts carefully.  On her 35</w:t>
      </w:r>
      <w:r w:rsidRPr="003A3FC9">
        <w:rPr>
          <w:vertAlign w:val="superscript"/>
        </w:rPr>
        <w:t>th</w:t>
      </w:r>
      <w:r w:rsidRPr="003A3FC9">
        <w:t xml:space="preserve"> birthday she looked back and saw that her stock had appreciated </w:t>
      </w:r>
      <w:r>
        <w:t xml:space="preserve">at 11% during the first year after college and that the rate of appreciation increased by 0.25% each year thereafter.  At age 34, she cashed in enough stock to make a down payment on a bank loan to purchase her business.  </w:t>
      </w:r>
      <w:r w:rsidRPr="003A3FC9">
        <w:t>Wh</w:t>
      </w:r>
      <w:r>
        <w:t>at was her stock worth on her 34</w:t>
      </w:r>
      <w:r w:rsidRPr="003A3FC9">
        <w:rPr>
          <w:vertAlign w:val="superscript"/>
        </w:rPr>
        <w:t>th</w:t>
      </w:r>
      <w:r w:rsidRPr="003A3FC9">
        <w:t xml:space="preserve"> birthday?</w:t>
      </w:r>
      <w:r>
        <w:t xml:space="preserve">  Use a table like the one below to organize your calculations. </w:t>
      </w:r>
    </w:p>
    <w:tbl>
      <w:tblPr>
        <w:tblpPr w:leftFromText="180" w:rightFromText="180" w:vertAnchor="text" w:horzAnchor="margin" w:tblpXSpec="right" w:tblpY="465"/>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6"/>
        <w:gridCol w:w="1596"/>
        <w:gridCol w:w="1596"/>
        <w:gridCol w:w="1596"/>
        <w:gridCol w:w="1596"/>
        <w:gridCol w:w="1596"/>
      </w:tblGrid>
      <w:tr w:rsidR="0023294B" w:rsidRPr="003A3FC9" w:rsidTr="0023294B">
        <w:trPr>
          <w:jc w:val="right"/>
        </w:trPr>
        <w:tc>
          <w:tcPr>
            <w:tcW w:w="738" w:type="dxa"/>
          </w:tcPr>
          <w:p w:rsidR="00816D69" w:rsidRPr="003A3FC9" w:rsidRDefault="00816D69" w:rsidP="00D24475">
            <w:pPr>
              <w:tabs>
                <w:tab w:val="left" w:pos="540"/>
              </w:tabs>
              <w:ind w:right="30"/>
              <w:jc w:val="center"/>
            </w:pPr>
            <w:r w:rsidRPr="003A3FC9">
              <w:t>Age</w:t>
            </w:r>
          </w:p>
        </w:tc>
        <w:tc>
          <w:tcPr>
            <w:tcW w:w="0" w:type="auto"/>
          </w:tcPr>
          <w:p w:rsidR="00816D69" w:rsidRPr="003A3FC9" w:rsidRDefault="00816D69" w:rsidP="00D24475">
            <w:pPr>
              <w:tabs>
                <w:tab w:val="left" w:pos="540"/>
              </w:tabs>
              <w:ind w:right="30"/>
              <w:jc w:val="center"/>
            </w:pPr>
            <w:r w:rsidRPr="003A3FC9">
              <w:t>Am</w:t>
            </w:r>
            <w:r w:rsidR="0023294B">
              <w:t>ount from</w:t>
            </w:r>
            <w:r w:rsidR="0023294B">
              <w:br/>
            </w:r>
            <w:r w:rsidRPr="003A3FC9">
              <w:t>previous year</w:t>
            </w:r>
          </w:p>
        </w:tc>
        <w:tc>
          <w:tcPr>
            <w:tcW w:w="0" w:type="auto"/>
          </w:tcPr>
          <w:p w:rsidR="00816D69" w:rsidRPr="003A3FC9" w:rsidRDefault="00816D69" w:rsidP="00D24475">
            <w:pPr>
              <w:tabs>
                <w:tab w:val="left" w:pos="540"/>
              </w:tabs>
              <w:ind w:right="30"/>
              <w:jc w:val="center"/>
            </w:pPr>
            <w:r w:rsidRPr="003A3FC9">
              <w:t>Am</w:t>
            </w:r>
            <w:r w:rsidR="0023294B">
              <w:t>ount</w:t>
            </w:r>
            <w:r w:rsidRPr="003A3FC9">
              <w:t xml:space="preserve"> Linda added</w:t>
            </w:r>
            <w:r w:rsidR="0023294B">
              <w:br/>
            </w:r>
            <w:r>
              <w:t>from savings that year</w:t>
            </w:r>
          </w:p>
        </w:tc>
        <w:tc>
          <w:tcPr>
            <w:tcW w:w="0" w:type="auto"/>
          </w:tcPr>
          <w:p w:rsidR="00816D69" w:rsidRPr="003A3FC9" w:rsidRDefault="0023294B" w:rsidP="00D24475">
            <w:pPr>
              <w:tabs>
                <w:tab w:val="left" w:pos="540"/>
              </w:tabs>
              <w:ind w:right="30"/>
              <w:jc w:val="center"/>
            </w:pPr>
            <w:r>
              <w:t>Amount invested</w:t>
            </w:r>
            <w:r>
              <w:br/>
            </w:r>
            <w:r w:rsidR="00816D69">
              <w:t>for the year</w:t>
            </w:r>
          </w:p>
        </w:tc>
        <w:tc>
          <w:tcPr>
            <w:tcW w:w="0" w:type="auto"/>
          </w:tcPr>
          <w:p w:rsidR="00816D69" w:rsidRPr="003A3FC9" w:rsidRDefault="00816D69" w:rsidP="00D24475">
            <w:pPr>
              <w:tabs>
                <w:tab w:val="left" w:pos="540"/>
              </w:tabs>
              <w:ind w:right="30"/>
              <w:jc w:val="center"/>
            </w:pPr>
            <w:r>
              <w:t>Int</w:t>
            </w:r>
            <w:r w:rsidR="0023294B">
              <w:t>erest rate</w:t>
            </w:r>
            <w:r w:rsidR="0023294B">
              <w:br/>
            </w:r>
            <w:r>
              <w:t>for the year</w:t>
            </w:r>
          </w:p>
        </w:tc>
        <w:tc>
          <w:tcPr>
            <w:tcW w:w="0" w:type="auto"/>
          </w:tcPr>
          <w:p w:rsidR="00816D69" w:rsidRPr="003A3FC9" w:rsidRDefault="0023294B" w:rsidP="00D24475">
            <w:pPr>
              <w:tabs>
                <w:tab w:val="left" w:pos="540"/>
              </w:tabs>
              <w:ind w:right="30"/>
              <w:jc w:val="center"/>
            </w:pPr>
            <w:r>
              <w:t>Amount at</w:t>
            </w:r>
            <w:r>
              <w:br/>
            </w:r>
            <w:r w:rsidR="00816D69" w:rsidRPr="003A3FC9">
              <w:t>year end</w:t>
            </w:r>
          </w:p>
        </w:tc>
      </w:tr>
      <w:tr w:rsidR="0023294B" w:rsidRPr="003A3FC9" w:rsidTr="0023294B">
        <w:trPr>
          <w:jc w:val="right"/>
        </w:trPr>
        <w:tc>
          <w:tcPr>
            <w:tcW w:w="738" w:type="dxa"/>
          </w:tcPr>
          <w:p w:rsidR="00816D69" w:rsidRPr="003A3FC9" w:rsidRDefault="00816D69" w:rsidP="00D24475">
            <w:pPr>
              <w:tabs>
                <w:tab w:val="left" w:pos="540"/>
              </w:tabs>
              <w:spacing w:before="120" w:after="120"/>
              <w:jc w:val="center"/>
            </w:pPr>
            <w:r w:rsidRPr="003A3FC9">
              <w:t>22</w:t>
            </w:r>
          </w:p>
        </w:tc>
        <w:tc>
          <w:tcPr>
            <w:tcW w:w="0" w:type="auto"/>
          </w:tcPr>
          <w:p w:rsidR="00816D69" w:rsidRPr="003A3FC9" w:rsidRDefault="00816D69" w:rsidP="00D24475">
            <w:pPr>
              <w:tabs>
                <w:tab w:val="left" w:pos="540"/>
              </w:tabs>
              <w:spacing w:before="120" w:after="120"/>
              <w:ind w:left="24" w:right="90" w:hanging="24"/>
              <w:jc w:val="center"/>
            </w:pPr>
            <w:r>
              <w:t>998.01</w:t>
            </w:r>
          </w:p>
        </w:tc>
        <w:tc>
          <w:tcPr>
            <w:tcW w:w="0" w:type="auto"/>
          </w:tcPr>
          <w:p w:rsidR="00816D69" w:rsidRPr="003A3FC9" w:rsidRDefault="00816D69" w:rsidP="00D24475">
            <w:pPr>
              <w:tabs>
                <w:tab w:val="left" w:pos="540"/>
              </w:tabs>
              <w:spacing w:before="120" w:after="120"/>
              <w:ind w:left="24" w:right="90" w:hanging="24"/>
              <w:jc w:val="center"/>
            </w:pPr>
            <w:r>
              <w:t>500</w:t>
            </w:r>
          </w:p>
        </w:tc>
        <w:tc>
          <w:tcPr>
            <w:tcW w:w="0" w:type="auto"/>
          </w:tcPr>
          <w:p w:rsidR="00816D69" w:rsidRPr="003A3FC9" w:rsidRDefault="00816D69" w:rsidP="00D24475">
            <w:pPr>
              <w:tabs>
                <w:tab w:val="left" w:pos="540"/>
              </w:tabs>
              <w:spacing w:before="120" w:after="120"/>
              <w:ind w:left="24" w:right="90" w:hanging="24"/>
              <w:jc w:val="center"/>
            </w:pPr>
            <w:r>
              <w:t>1498.01</w:t>
            </w:r>
          </w:p>
        </w:tc>
        <w:tc>
          <w:tcPr>
            <w:tcW w:w="0" w:type="auto"/>
          </w:tcPr>
          <w:p w:rsidR="00816D69" w:rsidRPr="003A3FC9" w:rsidRDefault="00816D69" w:rsidP="00D24475">
            <w:pPr>
              <w:tabs>
                <w:tab w:val="left" w:pos="540"/>
              </w:tabs>
              <w:spacing w:before="120" w:after="120"/>
              <w:ind w:left="24" w:right="90" w:hanging="24"/>
              <w:jc w:val="center"/>
            </w:pPr>
            <w:r>
              <w:t>11.00%</w:t>
            </w:r>
          </w:p>
        </w:tc>
        <w:tc>
          <w:tcPr>
            <w:tcW w:w="0" w:type="auto"/>
          </w:tcPr>
          <w:p w:rsidR="00816D69" w:rsidRPr="003A3FC9" w:rsidRDefault="00816D69" w:rsidP="00D24475">
            <w:pPr>
              <w:tabs>
                <w:tab w:val="left" w:pos="540"/>
              </w:tabs>
              <w:spacing w:before="120" w:after="120"/>
              <w:ind w:left="24" w:right="90" w:hanging="24"/>
              <w:jc w:val="center"/>
            </w:pPr>
            <w:r>
              <w:t>1662.79</w:t>
            </w:r>
          </w:p>
        </w:tc>
      </w:tr>
      <w:tr w:rsidR="0023294B" w:rsidRPr="003A3FC9" w:rsidTr="0023294B">
        <w:trPr>
          <w:jc w:val="right"/>
        </w:trPr>
        <w:tc>
          <w:tcPr>
            <w:tcW w:w="738" w:type="dxa"/>
          </w:tcPr>
          <w:p w:rsidR="00816D69" w:rsidRPr="003A3FC9" w:rsidRDefault="00816D69" w:rsidP="00D24475">
            <w:pPr>
              <w:tabs>
                <w:tab w:val="left" w:pos="540"/>
              </w:tabs>
              <w:spacing w:before="120" w:after="120"/>
              <w:jc w:val="center"/>
            </w:pPr>
            <w:r w:rsidRPr="003A3FC9">
              <w:t>23</w:t>
            </w:r>
          </w:p>
        </w:tc>
        <w:tc>
          <w:tcPr>
            <w:tcW w:w="0" w:type="auto"/>
          </w:tcPr>
          <w:p w:rsidR="00816D69" w:rsidRPr="003A3FC9" w:rsidRDefault="00816D69" w:rsidP="00D24475">
            <w:pPr>
              <w:tabs>
                <w:tab w:val="left" w:pos="540"/>
              </w:tabs>
              <w:spacing w:before="120" w:after="120"/>
              <w:ind w:left="24" w:right="90" w:hanging="24"/>
              <w:jc w:val="center"/>
            </w:pPr>
            <w:r>
              <w:t>1662.79</w:t>
            </w:r>
          </w:p>
        </w:tc>
        <w:tc>
          <w:tcPr>
            <w:tcW w:w="0" w:type="auto"/>
          </w:tcPr>
          <w:p w:rsidR="00816D69" w:rsidRPr="003A3FC9" w:rsidRDefault="00816D69" w:rsidP="00D24475">
            <w:pPr>
              <w:tabs>
                <w:tab w:val="left" w:pos="540"/>
              </w:tabs>
              <w:spacing w:before="120" w:after="120"/>
              <w:ind w:left="24" w:right="90" w:hanging="24"/>
              <w:jc w:val="center"/>
            </w:pPr>
            <w:r>
              <w:t>600</w:t>
            </w:r>
          </w:p>
        </w:tc>
        <w:tc>
          <w:tcPr>
            <w:tcW w:w="0" w:type="auto"/>
          </w:tcPr>
          <w:p w:rsidR="00816D69" w:rsidRPr="003A3FC9" w:rsidRDefault="00816D69" w:rsidP="00D24475">
            <w:pPr>
              <w:tabs>
                <w:tab w:val="left" w:pos="540"/>
              </w:tabs>
              <w:spacing w:before="120" w:after="120"/>
              <w:ind w:left="24" w:right="90" w:hanging="24"/>
              <w:jc w:val="center"/>
            </w:pPr>
          </w:p>
        </w:tc>
        <w:tc>
          <w:tcPr>
            <w:tcW w:w="0" w:type="auto"/>
          </w:tcPr>
          <w:p w:rsidR="00816D69" w:rsidRPr="003A3FC9" w:rsidRDefault="00816D69" w:rsidP="00D24475">
            <w:pPr>
              <w:tabs>
                <w:tab w:val="left" w:pos="540"/>
              </w:tabs>
              <w:spacing w:before="120" w:after="120"/>
              <w:ind w:left="24" w:right="90" w:hanging="24"/>
              <w:jc w:val="center"/>
            </w:pPr>
            <w:r>
              <w:t>11.25%</w:t>
            </w:r>
          </w:p>
        </w:tc>
        <w:tc>
          <w:tcPr>
            <w:tcW w:w="0" w:type="auto"/>
          </w:tcPr>
          <w:p w:rsidR="00816D69" w:rsidRPr="003A3FC9" w:rsidRDefault="00816D69" w:rsidP="00D24475">
            <w:pPr>
              <w:tabs>
                <w:tab w:val="left" w:pos="540"/>
              </w:tabs>
              <w:spacing w:before="120" w:after="120"/>
              <w:ind w:left="24" w:right="90" w:hanging="24"/>
              <w:jc w:val="center"/>
            </w:pPr>
          </w:p>
        </w:tc>
      </w:tr>
      <w:tr w:rsidR="0023294B" w:rsidRPr="003A3FC9" w:rsidTr="0023294B">
        <w:trPr>
          <w:jc w:val="right"/>
        </w:trPr>
        <w:tc>
          <w:tcPr>
            <w:tcW w:w="738" w:type="dxa"/>
          </w:tcPr>
          <w:p w:rsidR="00816D69" w:rsidRPr="003A3FC9" w:rsidRDefault="00816D69" w:rsidP="00D24475">
            <w:pPr>
              <w:tabs>
                <w:tab w:val="left" w:pos="540"/>
              </w:tabs>
              <w:spacing w:before="120" w:after="120"/>
              <w:jc w:val="center"/>
            </w:pPr>
            <w:r w:rsidRPr="003A3FC9">
              <w:t>24</w:t>
            </w:r>
          </w:p>
        </w:tc>
        <w:tc>
          <w:tcPr>
            <w:tcW w:w="0" w:type="auto"/>
          </w:tcPr>
          <w:p w:rsidR="00816D69" w:rsidRPr="003A3FC9" w:rsidRDefault="00816D69" w:rsidP="00D24475">
            <w:pPr>
              <w:tabs>
                <w:tab w:val="left" w:pos="540"/>
              </w:tabs>
              <w:spacing w:before="120" w:after="120"/>
              <w:ind w:left="24" w:right="90" w:hanging="24"/>
              <w:jc w:val="center"/>
            </w:pPr>
          </w:p>
        </w:tc>
        <w:tc>
          <w:tcPr>
            <w:tcW w:w="0" w:type="auto"/>
          </w:tcPr>
          <w:p w:rsidR="00816D69" w:rsidRPr="003A3FC9" w:rsidRDefault="00816D69" w:rsidP="00D24475">
            <w:pPr>
              <w:tabs>
                <w:tab w:val="left" w:pos="540"/>
              </w:tabs>
              <w:spacing w:before="120" w:after="120"/>
              <w:ind w:left="24" w:right="90" w:hanging="24"/>
              <w:jc w:val="center"/>
            </w:pPr>
            <w:r>
              <w:t>700</w:t>
            </w:r>
          </w:p>
        </w:tc>
        <w:tc>
          <w:tcPr>
            <w:tcW w:w="0" w:type="auto"/>
          </w:tcPr>
          <w:p w:rsidR="00816D69" w:rsidRPr="003A3FC9" w:rsidRDefault="00816D69" w:rsidP="00D24475">
            <w:pPr>
              <w:tabs>
                <w:tab w:val="left" w:pos="540"/>
              </w:tabs>
              <w:spacing w:before="120" w:after="120"/>
              <w:ind w:left="24" w:right="90" w:hanging="24"/>
              <w:jc w:val="center"/>
            </w:pPr>
          </w:p>
        </w:tc>
        <w:tc>
          <w:tcPr>
            <w:tcW w:w="0" w:type="auto"/>
          </w:tcPr>
          <w:p w:rsidR="00816D69" w:rsidRPr="003A3FC9" w:rsidRDefault="00816D69" w:rsidP="00D24475">
            <w:pPr>
              <w:tabs>
                <w:tab w:val="left" w:pos="540"/>
              </w:tabs>
              <w:spacing w:before="120" w:after="120"/>
              <w:ind w:left="24" w:right="90" w:hanging="24"/>
              <w:jc w:val="center"/>
            </w:pPr>
            <w:r>
              <w:t>11.50%</w:t>
            </w:r>
          </w:p>
        </w:tc>
        <w:tc>
          <w:tcPr>
            <w:tcW w:w="0" w:type="auto"/>
          </w:tcPr>
          <w:p w:rsidR="00816D69" w:rsidRPr="003A3FC9" w:rsidRDefault="00816D69" w:rsidP="00D24475">
            <w:pPr>
              <w:tabs>
                <w:tab w:val="left" w:pos="540"/>
              </w:tabs>
              <w:spacing w:before="120" w:after="120"/>
              <w:ind w:left="24" w:right="90" w:hanging="24"/>
              <w:jc w:val="center"/>
            </w:pPr>
          </w:p>
        </w:tc>
      </w:tr>
      <w:tr w:rsidR="0023294B" w:rsidRPr="003A3FC9" w:rsidTr="0023294B">
        <w:trPr>
          <w:jc w:val="right"/>
        </w:trPr>
        <w:tc>
          <w:tcPr>
            <w:tcW w:w="738" w:type="dxa"/>
          </w:tcPr>
          <w:p w:rsidR="00816D69" w:rsidRPr="003A3FC9" w:rsidRDefault="00816D69" w:rsidP="00D24475">
            <w:pPr>
              <w:tabs>
                <w:tab w:val="left" w:pos="540"/>
              </w:tabs>
              <w:spacing w:before="120" w:after="120"/>
              <w:jc w:val="center"/>
            </w:pPr>
            <w:r w:rsidRPr="003A3FC9">
              <w:t>25</w:t>
            </w:r>
          </w:p>
        </w:tc>
        <w:tc>
          <w:tcPr>
            <w:tcW w:w="0" w:type="auto"/>
          </w:tcPr>
          <w:p w:rsidR="00816D69" w:rsidRPr="003A3FC9" w:rsidRDefault="00816D69" w:rsidP="00D24475">
            <w:pPr>
              <w:tabs>
                <w:tab w:val="left" w:pos="540"/>
              </w:tabs>
              <w:spacing w:before="120" w:after="120"/>
              <w:ind w:left="24" w:right="90" w:hanging="24"/>
              <w:jc w:val="center"/>
            </w:pPr>
          </w:p>
        </w:tc>
        <w:tc>
          <w:tcPr>
            <w:tcW w:w="0" w:type="auto"/>
          </w:tcPr>
          <w:p w:rsidR="00816D69" w:rsidRPr="003A3FC9" w:rsidRDefault="00816D69" w:rsidP="00D24475">
            <w:pPr>
              <w:tabs>
                <w:tab w:val="left" w:pos="540"/>
              </w:tabs>
              <w:spacing w:before="120" w:after="120"/>
              <w:ind w:left="24" w:right="90" w:hanging="24"/>
              <w:jc w:val="center"/>
            </w:pPr>
            <w:r>
              <w:t>800</w:t>
            </w:r>
          </w:p>
        </w:tc>
        <w:tc>
          <w:tcPr>
            <w:tcW w:w="0" w:type="auto"/>
          </w:tcPr>
          <w:p w:rsidR="00816D69" w:rsidRPr="003A3FC9" w:rsidRDefault="00816D69" w:rsidP="00D24475">
            <w:pPr>
              <w:tabs>
                <w:tab w:val="left" w:pos="540"/>
              </w:tabs>
              <w:spacing w:before="120" w:after="120"/>
              <w:ind w:left="24" w:right="90" w:hanging="24"/>
              <w:jc w:val="center"/>
            </w:pPr>
          </w:p>
        </w:tc>
        <w:tc>
          <w:tcPr>
            <w:tcW w:w="0" w:type="auto"/>
          </w:tcPr>
          <w:p w:rsidR="00816D69" w:rsidRPr="003A3FC9" w:rsidRDefault="00816D69" w:rsidP="00D24475">
            <w:pPr>
              <w:tabs>
                <w:tab w:val="left" w:pos="540"/>
              </w:tabs>
              <w:spacing w:before="120" w:after="120"/>
              <w:ind w:left="24" w:right="90" w:hanging="24"/>
              <w:jc w:val="center"/>
            </w:pPr>
            <w:r>
              <w:t>11.75%</w:t>
            </w:r>
          </w:p>
        </w:tc>
        <w:tc>
          <w:tcPr>
            <w:tcW w:w="0" w:type="auto"/>
          </w:tcPr>
          <w:p w:rsidR="00816D69" w:rsidRPr="003A3FC9" w:rsidRDefault="00816D69" w:rsidP="00D24475">
            <w:pPr>
              <w:tabs>
                <w:tab w:val="left" w:pos="540"/>
              </w:tabs>
              <w:spacing w:before="120" w:after="120"/>
              <w:ind w:left="24" w:right="90" w:hanging="24"/>
              <w:jc w:val="center"/>
            </w:pPr>
          </w:p>
        </w:tc>
      </w:tr>
      <w:tr w:rsidR="0023294B" w:rsidRPr="003A3FC9" w:rsidTr="0023294B">
        <w:trPr>
          <w:jc w:val="right"/>
        </w:trPr>
        <w:tc>
          <w:tcPr>
            <w:tcW w:w="738" w:type="dxa"/>
            <w:vAlign w:val="center"/>
          </w:tcPr>
          <w:p w:rsidR="0023294B" w:rsidRPr="0012704A" w:rsidRDefault="0023294B" w:rsidP="002E1B30">
            <w:pPr>
              <w:spacing w:before="120" w:after="120"/>
              <w:ind w:left="720" w:right="576"/>
              <w:jc w:val="center"/>
              <w:rPr>
                <w:color w:val="0000FF"/>
              </w:rPr>
            </w:pPr>
            <w:r w:rsidRPr="0023294B">
              <w:rPr>
                <w:color w:val="0000FF"/>
                <w:position w:val="-6"/>
              </w:rPr>
              <w:object w:dxaOrig="120" w:dyaOrig="300">
                <v:shape id="_x0000_i1043" type="#_x0000_t75" style="width:6pt;height:16.8pt" o:ole="">
                  <v:imagedata r:id="rId100" o:title=""/>
                </v:shape>
                <o:OLEObject Type="Embed" ProgID="Equation.3" ShapeID="_x0000_i1043" DrawAspect="Content" ObjectID="_1524317961" r:id="rId105"/>
              </w:object>
            </w:r>
          </w:p>
        </w:tc>
        <w:tc>
          <w:tcPr>
            <w:tcW w:w="0" w:type="auto"/>
            <w:vAlign w:val="center"/>
          </w:tcPr>
          <w:p w:rsidR="0023294B" w:rsidRPr="0012704A" w:rsidRDefault="0023294B" w:rsidP="002E1B30">
            <w:pPr>
              <w:spacing w:before="120" w:after="120"/>
              <w:ind w:left="720" w:right="576"/>
              <w:jc w:val="center"/>
              <w:rPr>
                <w:color w:val="0000FF"/>
              </w:rPr>
            </w:pPr>
            <w:r w:rsidRPr="0023294B">
              <w:rPr>
                <w:color w:val="0000FF"/>
                <w:position w:val="-6"/>
              </w:rPr>
              <w:object w:dxaOrig="120" w:dyaOrig="300">
                <v:shape id="_x0000_i1044" type="#_x0000_t75" style="width:6pt;height:16.8pt" o:ole="">
                  <v:imagedata r:id="rId100" o:title=""/>
                </v:shape>
                <o:OLEObject Type="Embed" ProgID="Equation.3" ShapeID="_x0000_i1044" DrawAspect="Content" ObjectID="_1524317962" r:id="rId106"/>
              </w:object>
            </w:r>
          </w:p>
        </w:tc>
        <w:tc>
          <w:tcPr>
            <w:tcW w:w="0" w:type="auto"/>
            <w:vAlign w:val="center"/>
          </w:tcPr>
          <w:p w:rsidR="0023294B" w:rsidRPr="0012704A" w:rsidRDefault="0023294B" w:rsidP="002E1B30">
            <w:pPr>
              <w:spacing w:before="120" w:after="120"/>
              <w:ind w:left="720" w:right="576"/>
              <w:jc w:val="center"/>
              <w:rPr>
                <w:color w:val="0000FF"/>
              </w:rPr>
            </w:pPr>
            <w:r w:rsidRPr="0023294B">
              <w:rPr>
                <w:color w:val="0000FF"/>
                <w:position w:val="-6"/>
              </w:rPr>
              <w:object w:dxaOrig="120" w:dyaOrig="300">
                <v:shape id="_x0000_i1045" type="#_x0000_t75" style="width:6pt;height:16.8pt" o:ole="">
                  <v:imagedata r:id="rId100" o:title=""/>
                </v:shape>
                <o:OLEObject Type="Embed" ProgID="Equation.3" ShapeID="_x0000_i1045" DrawAspect="Content" ObjectID="_1524317963" r:id="rId107"/>
              </w:object>
            </w:r>
          </w:p>
        </w:tc>
        <w:tc>
          <w:tcPr>
            <w:tcW w:w="0" w:type="auto"/>
            <w:vAlign w:val="center"/>
          </w:tcPr>
          <w:p w:rsidR="0023294B" w:rsidRPr="0012704A" w:rsidRDefault="0023294B" w:rsidP="002E1B30">
            <w:pPr>
              <w:spacing w:before="120" w:after="120"/>
              <w:ind w:left="720" w:right="576"/>
              <w:jc w:val="center"/>
              <w:rPr>
                <w:color w:val="0000FF"/>
              </w:rPr>
            </w:pPr>
            <w:r w:rsidRPr="0023294B">
              <w:rPr>
                <w:color w:val="0000FF"/>
                <w:position w:val="-6"/>
              </w:rPr>
              <w:object w:dxaOrig="120" w:dyaOrig="300">
                <v:shape id="_x0000_i1046" type="#_x0000_t75" style="width:6pt;height:16.8pt" o:ole="">
                  <v:imagedata r:id="rId100" o:title=""/>
                </v:shape>
                <o:OLEObject Type="Embed" ProgID="Equation.3" ShapeID="_x0000_i1046" DrawAspect="Content" ObjectID="_1524317964" r:id="rId108"/>
              </w:object>
            </w:r>
          </w:p>
        </w:tc>
        <w:tc>
          <w:tcPr>
            <w:tcW w:w="0" w:type="auto"/>
            <w:vAlign w:val="center"/>
          </w:tcPr>
          <w:p w:rsidR="0023294B" w:rsidRPr="0012704A" w:rsidRDefault="0023294B" w:rsidP="002E1B30">
            <w:pPr>
              <w:spacing w:before="120" w:after="120"/>
              <w:ind w:left="720" w:right="576"/>
              <w:jc w:val="center"/>
              <w:rPr>
                <w:color w:val="0000FF"/>
              </w:rPr>
            </w:pPr>
            <w:r w:rsidRPr="0023294B">
              <w:rPr>
                <w:color w:val="0000FF"/>
                <w:position w:val="-6"/>
              </w:rPr>
              <w:object w:dxaOrig="120" w:dyaOrig="300">
                <v:shape id="_x0000_i1047" type="#_x0000_t75" style="width:6pt;height:16.8pt" o:ole="">
                  <v:imagedata r:id="rId100" o:title=""/>
                </v:shape>
                <o:OLEObject Type="Embed" ProgID="Equation.3" ShapeID="_x0000_i1047" DrawAspect="Content" ObjectID="_1524317965" r:id="rId109"/>
              </w:object>
            </w:r>
          </w:p>
        </w:tc>
        <w:tc>
          <w:tcPr>
            <w:tcW w:w="0" w:type="auto"/>
            <w:vAlign w:val="center"/>
          </w:tcPr>
          <w:p w:rsidR="0023294B" w:rsidRPr="0012704A" w:rsidRDefault="0023294B" w:rsidP="002E1B30">
            <w:pPr>
              <w:spacing w:before="120" w:after="120"/>
              <w:ind w:left="720" w:right="576"/>
              <w:jc w:val="center"/>
              <w:rPr>
                <w:color w:val="0000FF"/>
              </w:rPr>
            </w:pPr>
            <w:r w:rsidRPr="0023294B">
              <w:rPr>
                <w:color w:val="0000FF"/>
                <w:position w:val="-6"/>
              </w:rPr>
              <w:object w:dxaOrig="120" w:dyaOrig="300">
                <v:shape id="_x0000_i1048" type="#_x0000_t75" style="width:6pt;height:16.8pt" o:ole="">
                  <v:imagedata r:id="rId100" o:title=""/>
                </v:shape>
                <o:OLEObject Type="Embed" ProgID="Equation.3" ShapeID="_x0000_i1048" DrawAspect="Content" ObjectID="_1524317966" r:id="rId110"/>
              </w:object>
            </w:r>
          </w:p>
        </w:tc>
      </w:tr>
    </w:tbl>
    <w:p w:rsidR="00F45664" w:rsidRDefault="00F45664">
      <w:pPr>
        <w:spacing w:after="200" w:line="276" w:lineRule="auto"/>
        <w:rPr>
          <w:rFonts w:eastAsia="Times New Roman" w:cs="Arial"/>
          <w:b/>
          <w:bCs/>
          <w:kern w:val="32"/>
          <w:sz w:val="28"/>
          <w:szCs w:val="32"/>
          <w:u w:val="single"/>
        </w:rPr>
      </w:pPr>
      <w:bookmarkStart w:id="41" w:name="_Additional_Resources_and"/>
      <w:bookmarkEnd w:id="41"/>
      <w:r>
        <w:br w:type="page"/>
      </w:r>
    </w:p>
    <w:p w:rsidR="000D188E" w:rsidRDefault="000D188E" w:rsidP="00CE00DC">
      <w:pPr>
        <w:pStyle w:val="Heading1"/>
        <w:ind w:left="900"/>
        <w:jc w:val="center"/>
      </w:pPr>
      <w:r>
        <w:lastRenderedPageBreak/>
        <w:t xml:space="preserve">Additional </w:t>
      </w:r>
      <w:r w:rsidR="0052603B">
        <w:t xml:space="preserve">Resources and Supplemental </w:t>
      </w:r>
      <w:r>
        <w:t>Tasks</w:t>
      </w:r>
    </w:p>
    <w:p w:rsidR="000D188E" w:rsidRDefault="000D188E" w:rsidP="000D188E"/>
    <w:tbl>
      <w:tblPr>
        <w:tblW w:w="955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5950"/>
        <w:gridCol w:w="3601"/>
      </w:tblGrid>
      <w:tr w:rsidR="00B23750" w:rsidRPr="00B23750" w:rsidTr="00B23750">
        <w:trPr>
          <w:trHeight w:val="785"/>
          <w:jc w:val="center"/>
        </w:trPr>
        <w:tc>
          <w:tcPr>
            <w:tcW w:w="9551" w:type="dxa"/>
            <w:gridSpan w:val="2"/>
            <w:shd w:val="clear" w:color="auto" w:fill="FFFFFF" w:themeFill="background1"/>
            <w:tcMar>
              <w:top w:w="100" w:type="dxa"/>
              <w:left w:w="100" w:type="dxa"/>
              <w:bottom w:w="100" w:type="dxa"/>
              <w:right w:w="100" w:type="dxa"/>
            </w:tcMar>
          </w:tcPr>
          <w:p w:rsidR="00B23750" w:rsidRPr="00B23750" w:rsidRDefault="00B23750" w:rsidP="00B23750">
            <w:pPr>
              <w:pBdr>
                <w:bottom w:val="thickThinSmallGap" w:sz="24" w:space="1" w:color="622423"/>
              </w:pBdr>
              <w:tabs>
                <w:tab w:val="center" w:pos="4680"/>
                <w:tab w:val="right" w:pos="9360"/>
              </w:tabs>
              <w:jc w:val="center"/>
              <w:rPr>
                <w:rFonts w:eastAsia="Times New Roman"/>
                <w:color w:val="000000"/>
                <w:sz w:val="28"/>
                <w:szCs w:val="32"/>
              </w:rPr>
            </w:pPr>
            <w:r w:rsidRPr="00B23750">
              <w:rPr>
                <w:rFonts w:eastAsia="Times New Roman"/>
                <w:color w:val="000000"/>
                <w:sz w:val="28"/>
                <w:szCs w:val="32"/>
              </w:rPr>
              <w:t>The tasks featured in this table provide additional resources and supplemental tasks to be incorporated into unit 1 instruction as deemed appropriate by the instructor.</w:t>
            </w:r>
          </w:p>
          <w:p w:rsidR="00B23750" w:rsidRPr="00B23750" w:rsidRDefault="00B23750" w:rsidP="00B23750">
            <w:pPr>
              <w:widowControl w:val="0"/>
              <w:rPr>
                <w:rFonts w:eastAsia="Arial Narrow"/>
                <w:b/>
                <w:color w:val="000000"/>
              </w:rPr>
            </w:pPr>
          </w:p>
        </w:tc>
      </w:tr>
      <w:tr w:rsidR="00B23750" w:rsidRPr="00B23750" w:rsidTr="00917BC1">
        <w:trPr>
          <w:trHeight w:val="605"/>
          <w:jc w:val="center"/>
        </w:trPr>
        <w:tc>
          <w:tcPr>
            <w:tcW w:w="5950" w:type="dxa"/>
            <w:shd w:val="clear" w:color="auto" w:fill="C6D9F1" w:themeFill="text2" w:themeFillTint="33"/>
            <w:tcMar>
              <w:top w:w="100" w:type="dxa"/>
              <w:left w:w="100" w:type="dxa"/>
              <w:bottom w:w="100" w:type="dxa"/>
              <w:right w:w="100" w:type="dxa"/>
            </w:tcMar>
          </w:tcPr>
          <w:p w:rsidR="00B23750" w:rsidRPr="00B23750" w:rsidRDefault="00B23750" w:rsidP="00B23750">
            <w:pPr>
              <w:widowControl w:val="0"/>
              <w:rPr>
                <w:rFonts w:eastAsia="Arial Narrow"/>
                <w:b/>
                <w:color w:val="000000"/>
              </w:rPr>
            </w:pPr>
            <w:r w:rsidRPr="00B23750">
              <w:rPr>
                <w:rFonts w:eastAsia="Arial Narrow"/>
                <w:b/>
                <w:color w:val="000000"/>
              </w:rPr>
              <w:t xml:space="preserve">UNIT 1: Linear Equations in One Variable </w:t>
            </w:r>
          </w:p>
        </w:tc>
        <w:tc>
          <w:tcPr>
            <w:tcW w:w="3601" w:type="dxa"/>
            <w:shd w:val="clear" w:color="auto" w:fill="C6D9F1" w:themeFill="text2" w:themeFillTint="33"/>
            <w:tcMar>
              <w:left w:w="108" w:type="dxa"/>
              <w:right w:w="108" w:type="dxa"/>
            </w:tcMar>
          </w:tcPr>
          <w:p w:rsidR="00B23750" w:rsidRPr="00B23750" w:rsidRDefault="00B23750" w:rsidP="00B23750">
            <w:pPr>
              <w:widowControl w:val="0"/>
              <w:rPr>
                <w:rFonts w:eastAsia="Arial"/>
                <w:color w:val="000000"/>
              </w:rPr>
            </w:pPr>
            <w:r w:rsidRPr="00B23750">
              <w:rPr>
                <w:rFonts w:eastAsia="Arial Narrow"/>
                <w:b/>
                <w:color w:val="000000"/>
              </w:rPr>
              <w:t>Standards Addressed in the Task</w:t>
            </w:r>
          </w:p>
        </w:tc>
      </w:tr>
      <w:tr w:rsidR="00B23750" w:rsidRPr="00B23750" w:rsidTr="00B23750">
        <w:trPr>
          <w:trHeight w:val="619"/>
          <w:jc w:val="center"/>
        </w:trPr>
        <w:tc>
          <w:tcPr>
            <w:tcW w:w="5950" w:type="dxa"/>
            <w:shd w:val="clear" w:color="auto" w:fill="EFEFEF"/>
            <w:tcMar>
              <w:top w:w="100" w:type="dxa"/>
              <w:left w:w="100" w:type="dxa"/>
              <w:bottom w:w="100" w:type="dxa"/>
              <w:right w:w="100" w:type="dxa"/>
            </w:tcMar>
          </w:tcPr>
          <w:p w:rsidR="00B23750" w:rsidRPr="00B23750" w:rsidRDefault="00B23750" w:rsidP="00B23750">
            <w:pPr>
              <w:widowControl w:val="0"/>
              <w:rPr>
                <w:rFonts w:eastAsia="Arial Narrow"/>
                <w:color w:val="1155CC"/>
                <w:u w:val="single"/>
              </w:rPr>
            </w:pPr>
            <w:r w:rsidRPr="00B23750">
              <w:rPr>
                <w:rFonts w:eastAsia="Arial Narrow"/>
                <w:color w:val="1155CC"/>
                <w:u w:val="single"/>
              </w:rPr>
              <w:t xml:space="preserve">KD vs. </w:t>
            </w:r>
            <w:proofErr w:type="spellStart"/>
            <w:r w:rsidRPr="00B23750">
              <w:rPr>
                <w:rFonts w:eastAsia="Arial Narrow"/>
                <w:color w:val="1155CC"/>
                <w:u w:val="single"/>
              </w:rPr>
              <w:t>Lebron</w:t>
            </w:r>
            <w:proofErr w:type="spellEnd"/>
          </w:p>
          <w:p w:rsidR="00B23750" w:rsidRPr="00B23750" w:rsidRDefault="00B23750" w:rsidP="00B23750">
            <w:pPr>
              <w:widowControl w:val="0"/>
              <w:rPr>
                <w:rFonts w:eastAsia="Arial Narrow"/>
                <w:color w:val="1155CC"/>
                <w:u w:val="single"/>
              </w:rPr>
            </w:pPr>
            <w:r w:rsidRPr="00B23750">
              <w:rPr>
                <w:rFonts w:eastAsia="Arial Narrow"/>
                <w:color w:val="1155CC"/>
                <w:u w:val="single"/>
              </w:rPr>
              <w:t xml:space="preserve"> </w:t>
            </w:r>
          </w:p>
          <w:p w:rsidR="00B23750" w:rsidRPr="00B23750" w:rsidRDefault="008C4FBC" w:rsidP="00B23750">
            <w:pPr>
              <w:widowControl w:val="0"/>
              <w:rPr>
                <w:rFonts w:eastAsia="Arial Narrow"/>
                <w:color w:val="000000"/>
              </w:rPr>
            </w:pPr>
            <w:hyperlink r:id="rId111" w:history="1">
              <w:r w:rsidR="00B23750" w:rsidRPr="00B23750">
                <w:rPr>
                  <w:rFonts w:eastAsia="Arial Narrow"/>
                  <w:color w:val="0000FF"/>
                  <w:u w:val="single"/>
                </w:rPr>
                <w:t>http://whenmathhappens.files.wordpress.com/2013/12/lebron</w:t>
              </w:r>
              <w:r w:rsidR="001164B5">
                <w:rPr>
                  <w:rFonts w:eastAsia="Arial Narrow"/>
                  <w:color w:val="0000FF"/>
                  <w:u w:val="single"/>
                </w:rPr>
                <w:t>–</w:t>
              </w:r>
              <w:r w:rsidR="00B23750" w:rsidRPr="00B23750">
                <w:rPr>
                  <w:rFonts w:eastAsia="Arial Narrow"/>
                  <w:color w:val="0000FF"/>
                  <w:u w:val="single"/>
                </w:rPr>
                <w:t>kd</w:t>
              </w:r>
              <w:r w:rsidR="001164B5">
                <w:rPr>
                  <w:rFonts w:eastAsia="Arial Narrow"/>
                  <w:color w:val="0000FF"/>
                  <w:u w:val="single"/>
                </w:rPr>
                <w:t>–</w:t>
              </w:r>
              <w:r w:rsidR="00B23750" w:rsidRPr="00B23750">
                <w:rPr>
                  <w:rFonts w:eastAsia="Arial Narrow"/>
                  <w:color w:val="0000FF"/>
                  <w:u w:val="single"/>
                </w:rPr>
                <w:t>warm</w:t>
              </w:r>
              <w:r w:rsidR="001164B5">
                <w:rPr>
                  <w:rFonts w:eastAsia="Arial Narrow"/>
                  <w:color w:val="0000FF"/>
                  <w:u w:val="single"/>
                </w:rPr>
                <w:t>–</w:t>
              </w:r>
              <w:r w:rsidR="00B23750" w:rsidRPr="00B23750">
                <w:rPr>
                  <w:rFonts w:eastAsia="Arial Narrow"/>
                  <w:color w:val="0000FF"/>
                  <w:u w:val="single"/>
                </w:rPr>
                <w:t>up.pdf</w:t>
              </w:r>
            </w:hyperlink>
          </w:p>
          <w:p w:rsidR="00B23750" w:rsidRPr="00B23750" w:rsidRDefault="00B23750" w:rsidP="00B23750">
            <w:pPr>
              <w:widowControl w:val="0"/>
              <w:rPr>
                <w:rFonts w:eastAsia="Arial Narrow"/>
                <w:color w:val="000000"/>
              </w:rPr>
            </w:pPr>
          </w:p>
          <w:p w:rsidR="00B23750" w:rsidRPr="00B23750" w:rsidRDefault="00B23750" w:rsidP="00B23750">
            <w:pPr>
              <w:widowControl w:val="0"/>
              <w:rPr>
                <w:rFonts w:eastAsia="Arial"/>
                <w:color w:val="000000"/>
              </w:rPr>
            </w:pPr>
            <w:r w:rsidRPr="00B23750">
              <w:rPr>
                <w:rFonts w:eastAsia="Arial Narrow"/>
                <w:color w:val="000000"/>
              </w:rPr>
              <w:t xml:space="preserve">When the Math Happens Task developed by Dane </w:t>
            </w:r>
            <w:proofErr w:type="spellStart"/>
            <w:r w:rsidRPr="00B23750">
              <w:rPr>
                <w:rFonts w:eastAsia="Arial Narrow"/>
                <w:color w:val="000000"/>
              </w:rPr>
              <w:t>Ehlert</w:t>
            </w:r>
            <w:proofErr w:type="spellEnd"/>
          </w:p>
        </w:tc>
        <w:tc>
          <w:tcPr>
            <w:tcW w:w="3601" w:type="dxa"/>
            <w:shd w:val="clear" w:color="auto" w:fill="EFEFEF"/>
            <w:tcMar>
              <w:left w:w="108" w:type="dxa"/>
              <w:right w:w="108" w:type="dxa"/>
            </w:tcMar>
          </w:tcPr>
          <w:p w:rsidR="00B23750" w:rsidRPr="00B23750" w:rsidRDefault="00B23750" w:rsidP="00917BC1">
            <w:pPr>
              <w:widowControl w:val="0"/>
              <w:rPr>
                <w:rFonts w:eastAsia="Arial"/>
                <w:color w:val="000000"/>
              </w:rPr>
            </w:pPr>
            <w:r w:rsidRPr="00B23750">
              <w:rPr>
                <w:rFonts w:eastAsia="Arial Narrow"/>
                <w:color w:val="000000"/>
              </w:rPr>
              <w:t>A</w:t>
            </w:r>
            <w:r w:rsidR="00917BC1">
              <w:rPr>
                <w:rFonts w:eastAsia="Arial Narrow"/>
                <w:color w:val="000000"/>
              </w:rPr>
              <w:t>.</w:t>
            </w:r>
            <w:r w:rsidRPr="00B23750">
              <w:rPr>
                <w:rFonts w:eastAsia="Arial Narrow"/>
                <w:color w:val="000000"/>
              </w:rPr>
              <w:t>REI.1,</w:t>
            </w:r>
            <w:r w:rsidR="00917BC1">
              <w:rPr>
                <w:rFonts w:eastAsia="Arial Narrow"/>
                <w:color w:val="000000"/>
              </w:rPr>
              <w:t xml:space="preserve"> </w:t>
            </w:r>
            <w:r w:rsidRPr="00B23750">
              <w:rPr>
                <w:rFonts w:eastAsia="Arial Narrow"/>
                <w:color w:val="000000"/>
              </w:rPr>
              <w:t>3, A</w:t>
            </w:r>
            <w:r w:rsidR="00917BC1">
              <w:rPr>
                <w:rFonts w:eastAsia="Arial Narrow"/>
                <w:color w:val="000000"/>
              </w:rPr>
              <w:t>.</w:t>
            </w:r>
            <w:r w:rsidRPr="00B23750">
              <w:rPr>
                <w:rFonts w:eastAsia="Arial Narrow"/>
                <w:color w:val="000000"/>
              </w:rPr>
              <w:t>CED.1</w:t>
            </w:r>
          </w:p>
        </w:tc>
      </w:tr>
      <w:tr w:rsidR="00B23750" w:rsidRPr="00B23750" w:rsidTr="00B23750">
        <w:trPr>
          <w:trHeight w:val="587"/>
          <w:jc w:val="center"/>
        </w:trPr>
        <w:tc>
          <w:tcPr>
            <w:tcW w:w="5950" w:type="dxa"/>
            <w:shd w:val="clear" w:color="auto" w:fill="EFEFEF"/>
            <w:tcMar>
              <w:top w:w="100" w:type="dxa"/>
              <w:left w:w="100" w:type="dxa"/>
              <w:bottom w:w="100" w:type="dxa"/>
              <w:right w:w="100" w:type="dxa"/>
            </w:tcMar>
          </w:tcPr>
          <w:p w:rsidR="00B23750" w:rsidRPr="00B23750" w:rsidRDefault="008C4FBC" w:rsidP="00B23750">
            <w:pPr>
              <w:widowControl w:val="0"/>
              <w:rPr>
                <w:rFonts w:eastAsia="Arial Narrow"/>
                <w:color w:val="1155CC"/>
                <w:u w:val="single"/>
              </w:rPr>
            </w:pPr>
            <w:hyperlink r:id="rId112">
              <w:r w:rsidR="00B23750" w:rsidRPr="00B23750">
                <w:rPr>
                  <w:rFonts w:eastAsia="Arial Narrow"/>
                  <w:color w:val="1155CC"/>
                  <w:u w:val="single"/>
                </w:rPr>
                <w:t xml:space="preserve">Pepsi Points </w:t>
              </w:r>
            </w:hyperlink>
          </w:p>
          <w:p w:rsidR="00B23750" w:rsidRPr="00B23750" w:rsidRDefault="00B23750" w:rsidP="00B23750">
            <w:pPr>
              <w:widowControl w:val="0"/>
              <w:rPr>
                <w:rFonts w:eastAsia="Arial Narrow"/>
                <w:color w:val="1155CC"/>
                <w:u w:val="single"/>
              </w:rPr>
            </w:pPr>
          </w:p>
          <w:p w:rsidR="00B23750" w:rsidRPr="00B23750" w:rsidRDefault="008C4FBC" w:rsidP="00B23750">
            <w:pPr>
              <w:widowControl w:val="0"/>
              <w:rPr>
                <w:rFonts w:eastAsia="Arial Narrow"/>
                <w:color w:val="000000"/>
              </w:rPr>
            </w:pPr>
            <w:hyperlink r:id="rId113" w:history="1">
              <w:r w:rsidR="00B23750" w:rsidRPr="00B23750">
                <w:rPr>
                  <w:rFonts w:eastAsia="Arial Narrow"/>
                  <w:color w:val="0000FF"/>
                  <w:u w:val="single"/>
                </w:rPr>
                <w:t>http://mrpiccmath.weebly.com/1/post/2012/07/3</w:t>
              </w:r>
              <w:r w:rsidR="001164B5">
                <w:rPr>
                  <w:rFonts w:eastAsia="Arial Narrow"/>
                  <w:color w:val="0000FF"/>
                  <w:u w:val="single"/>
                </w:rPr>
                <w:t>–</w:t>
              </w:r>
              <w:r w:rsidR="00B23750" w:rsidRPr="00B23750">
                <w:rPr>
                  <w:rFonts w:eastAsia="Arial Narrow"/>
                  <w:color w:val="0000FF"/>
                  <w:u w:val="single"/>
                </w:rPr>
                <w:t>acts</w:t>
              </w:r>
              <w:r w:rsidR="001164B5">
                <w:rPr>
                  <w:rFonts w:eastAsia="Arial Narrow"/>
                  <w:color w:val="0000FF"/>
                  <w:u w:val="single"/>
                </w:rPr>
                <w:t>–</w:t>
              </w:r>
              <w:r w:rsidR="00B23750" w:rsidRPr="00B23750">
                <w:rPr>
                  <w:rFonts w:eastAsia="Arial Narrow"/>
                  <w:color w:val="0000FF"/>
                  <w:u w:val="single"/>
                </w:rPr>
                <w:t>pepsi</w:t>
              </w:r>
              <w:r w:rsidR="001164B5">
                <w:rPr>
                  <w:rFonts w:eastAsia="Arial Narrow"/>
                  <w:color w:val="0000FF"/>
                  <w:u w:val="single"/>
                </w:rPr>
                <w:t>–</w:t>
              </w:r>
              <w:r w:rsidR="00B23750" w:rsidRPr="00B23750">
                <w:rPr>
                  <w:rFonts w:eastAsia="Arial Narrow"/>
                  <w:color w:val="0000FF"/>
                  <w:u w:val="single"/>
                </w:rPr>
                <w:t>points.html</w:t>
              </w:r>
            </w:hyperlink>
          </w:p>
          <w:p w:rsidR="00B23750" w:rsidRPr="00B23750" w:rsidRDefault="00B23750" w:rsidP="00B23750">
            <w:pPr>
              <w:widowControl w:val="0"/>
              <w:rPr>
                <w:rFonts w:eastAsia="Arial Narrow"/>
                <w:color w:val="000000"/>
              </w:rPr>
            </w:pPr>
          </w:p>
          <w:p w:rsidR="00B23750" w:rsidRPr="00B23750" w:rsidRDefault="00B23750" w:rsidP="00B23750">
            <w:pPr>
              <w:widowControl w:val="0"/>
              <w:rPr>
                <w:rFonts w:eastAsia="Arial"/>
                <w:color w:val="000000"/>
              </w:rPr>
            </w:pPr>
            <w:r w:rsidRPr="00B23750">
              <w:rPr>
                <w:rFonts w:eastAsia="Arial Narrow"/>
                <w:color w:val="000000"/>
              </w:rPr>
              <w:t xml:space="preserve">Task Developed by </w:t>
            </w:r>
            <w:proofErr w:type="spellStart"/>
            <w:r w:rsidRPr="00B23750">
              <w:rPr>
                <w:rFonts w:eastAsia="Arial Narrow"/>
                <w:color w:val="000000"/>
              </w:rPr>
              <w:t>Timon</w:t>
            </w:r>
            <w:proofErr w:type="spellEnd"/>
            <w:r w:rsidRPr="00B23750">
              <w:rPr>
                <w:rFonts w:eastAsia="Arial Narrow"/>
                <w:color w:val="000000"/>
              </w:rPr>
              <w:t xml:space="preserve"> </w:t>
            </w:r>
            <w:proofErr w:type="spellStart"/>
            <w:r w:rsidRPr="00B23750">
              <w:rPr>
                <w:rFonts w:eastAsia="Arial Narrow"/>
                <w:color w:val="000000"/>
              </w:rPr>
              <w:t>Piccini</w:t>
            </w:r>
            <w:proofErr w:type="spellEnd"/>
          </w:p>
        </w:tc>
        <w:tc>
          <w:tcPr>
            <w:tcW w:w="3601" w:type="dxa"/>
            <w:shd w:val="clear" w:color="auto" w:fill="EFEFEF"/>
            <w:tcMar>
              <w:left w:w="108" w:type="dxa"/>
              <w:right w:w="108" w:type="dxa"/>
            </w:tcMar>
          </w:tcPr>
          <w:p w:rsidR="00B23750" w:rsidRPr="00B23750" w:rsidRDefault="00B23750" w:rsidP="00917BC1">
            <w:pPr>
              <w:widowControl w:val="0"/>
              <w:rPr>
                <w:rFonts w:eastAsia="Arial"/>
                <w:color w:val="000000"/>
              </w:rPr>
            </w:pPr>
            <w:r w:rsidRPr="00B23750">
              <w:rPr>
                <w:rFonts w:eastAsia="Arial Narrow"/>
                <w:color w:val="000000"/>
              </w:rPr>
              <w:t>A</w:t>
            </w:r>
            <w:r w:rsidR="00917BC1">
              <w:rPr>
                <w:rFonts w:eastAsia="Arial Narrow"/>
                <w:color w:val="000000"/>
              </w:rPr>
              <w:t>.</w:t>
            </w:r>
            <w:r w:rsidRPr="00B23750">
              <w:rPr>
                <w:rFonts w:eastAsia="Arial Narrow"/>
                <w:color w:val="000000"/>
              </w:rPr>
              <w:t>REI.1, 3,</w:t>
            </w:r>
            <w:r w:rsidR="00917BC1">
              <w:rPr>
                <w:rFonts w:eastAsia="Arial Narrow"/>
                <w:color w:val="000000"/>
              </w:rPr>
              <w:t xml:space="preserve"> </w:t>
            </w:r>
            <w:r w:rsidRPr="00B23750">
              <w:rPr>
                <w:rFonts w:eastAsia="Arial Narrow"/>
                <w:color w:val="000000"/>
              </w:rPr>
              <w:t>A</w:t>
            </w:r>
            <w:r w:rsidR="00917BC1">
              <w:rPr>
                <w:rFonts w:eastAsia="Arial Narrow"/>
                <w:color w:val="000000"/>
              </w:rPr>
              <w:t>.</w:t>
            </w:r>
            <w:r w:rsidRPr="00B23750">
              <w:rPr>
                <w:rFonts w:eastAsia="Arial Narrow"/>
                <w:color w:val="000000"/>
              </w:rPr>
              <w:t>CED.1</w:t>
            </w:r>
          </w:p>
        </w:tc>
      </w:tr>
      <w:tr w:rsidR="00B23750" w:rsidRPr="00B23750" w:rsidTr="00B23750">
        <w:trPr>
          <w:trHeight w:val="619"/>
          <w:jc w:val="center"/>
        </w:trPr>
        <w:tc>
          <w:tcPr>
            <w:tcW w:w="5950" w:type="dxa"/>
            <w:shd w:val="clear" w:color="auto" w:fill="EFEFEF"/>
            <w:tcMar>
              <w:left w:w="108" w:type="dxa"/>
              <w:right w:w="108" w:type="dxa"/>
            </w:tcMar>
          </w:tcPr>
          <w:p w:rsidR="00B23750" w:rsidRPr="00B23750" w:rsidRDefault="008C4FBC" w:rsidP="00B23750">
            <w:pPr>
              <w:widowControl w:val="0"/>
              <w:rPr>
                <w:rFonts w:eastAsia="Arial Narrow"/>
                <w:color w:val="1155CC"/>
                <w:u w:val="single"/>
              </w:rPr>
            </w:pPr>
            <w:hyperlink r:id="rId114">
              <w:r w:rsidR="00B23750" w:rsidRPr="00B23750">
                <w:rPr>
                  <w:rFonts w:eastAsia="Arial Narrow"/>
                  <w:color w:val="1155CC"/>
                  <w:u w:val="single"/>
                </w:rPr>
                <w:t xml:space="preserve">Gas Pump </w:t>
              </w:r>
            </w:hyperlink>
          </w:p>
          <w:p w:rsidR="00B23750" w:rsidRPr="00B23750" w:rsidRDefault="00B23750" w:rsidP="00B23750">
            <w:pPr>
              <w:widowControl w:val="0"/>
              <w:rPr>
                <w:rFonts w:eastAsia="Arial Narrow"/>
                <w:color w:val="1155CC"/>
                <w:u w:val="single"/>
              </w:rPr>
            </w:pPr>
          </w:p>
          <w:p w:rsidR="00B23750" w:rsidRPr="00B23750" w:rsidRDefault="008C4FBC" w:rsidP="00B23750">
            <w:pPr>
              <w:widowControl w:val="0"/>
              <w:rPr>
                <w:rFonts w:eastAsia="Arial Narrow"/>
                <w:color w:val="1155CC"/>
                <w:u w:val="single"/>
              </w:rPr>
            </w:pPr>
            <w:hyperlink r:id="rId115" w:history="1">
              <w:r w:rsidR="00B23750" w:rsidRPr="00B23750">
                <w:rPr>
                  <w:rFonts w:eastAsia="Arial Narrow"/>
                  <w:color w:val="0000FF"/>
                  <w:u w:val="single"/>
                </w:rPr>
                <w:t>http://wmh3acts.weebly.com/gas</w:t>
              </w:r>
              <w:r w:rsidR="001164B5">
                <w:rPr>
                  <w:rFonts w:eastAsia="Arial Narrow"/>
                  <w:color w:val="0000FF"/>
                  <w:u w:val="single"/>
                </w:rPr>
                <w:t>–</w:t>
              </w:r>
              <w:r w:rsidR="00B23750" w:rsidRPr="00B23750">
                <w:rPr>
                  <w:rFonts w:eastAsia="Arial Narrow"/>
                  <w:color w:val="0000FF"/>
                  <w:u w:val="single"/>
                </w:rPr>
                <w:t>pump.html</w:t>
              </w:r>
            </w:hyperlink>
          </w:p>
          <w:p w:rsidR="00B23750" w:rsidRPr="00B23750" w:rsidRDefault="00B23750" w:rsidP="00B23750">
            <w:pPr>
              <w:widowControl w:val="0"/>
              <w:rPr>
                <w:rFonts w:eastAsia="Arial Narrow"/>
                <w:color w:val="1155CC"/>
                <w:u w:val="single"/>
              </w:rPr>
            </w:pPr>
          </w:p>
          <w:p w:rsidR="00B23750" w:rsidRPr="00B23750" w:rsidRDefault="00B23750" w:rsidP="00B23750">
            <w:pPr>
              <w:widowControl w:val="0"/>
              <w:rPr>
                <w:rFonts w:eastAsia="Arial"/>
                <w:color w:val="000000"/>
              </w:rPr>
            </w:pPr>
            <w:r w:rsidRPr="00B23750">
              <w:rPr>
                <w:rFonts w:eastAsia="Arial Narrow"/>
                <w:color w:val="000000"/>
              </w:rPr>
              <w:t xml:space="preserve">When the Math Happens Task developed by Dane </w:t>
            </w:r>
            <w:proofErr w:type="spellStart"/>
            <w:r w:rsidRPr="00B23750">
              <w:rPr>
                <w:rFonts w:eastAsia="Arial Narrow"/>
                <w:color w:val="000000"/>
              </w:rPr>
              <w:t>Ehlert</w:t>
            </w:r>
            <w:proofErr w:type="spellEnd"/>
            <w:r w:rsidRPr="00B23750">
              <w:rPr>
                <w:rFonts w:eastAsia="Arial Narrow"/>
                <w:color w:val="000000"/>
              </w:rPr>
              <w:t xml:space="preserve"> </w:t>
            </w:r>
          </w:p>
        </w:tc>
        <w:tc>
          <w:tcPr>
            <w:tcW w:w="3601" w:type="dxa"/>
            <w:shd w:val="clear" w:color="auto" w:fill="EFEFEF"/>
            <w:tcMar>
              <w:left w:w="108" w:type="dxa"/>
              <w:right w:w="108" w:type="dxa"/>
            </w:tcMar>
          </w:tcPr>
          <w:p w:rsidR="00B23750" w:rsidRPr="00B23750" w:rsidRDefault="00B23750" w:rsidP="00917BC1">
            <w:pPr>
              <w:widowControl w:val="0"/>
              <w:rPr>
                <w:rFonts w:eastAsia="Arial"/>
                <w:color w:val="000000"/>
              </w:rPr>
            </w:pPr>
            <w:r w:rsidRPr="00B23750">
              <w:rPr>
                <w:rFonts w:eastAsia="Arial Narrow"/>
                <w:color w:val="000000"/>
              </w:rPr>
              <w:t>A</w:t>
            </w:r>
            <w:r w:rsidR="00917BC1">
              <w:rPr>
                <w:rFonts w:eastAsia="Arial Narrow"/>
                <w:color w:val="000000"/>
              </w:rPr>
              <w:t>.</w:t>
            </w:r>
            <w:r w:rsidRPr="00B23750">
              <w:rPr>
                <w:rFonts w:eastAsia="Arial Narrow"/>
                <w:color w:val="000000"/>
              </w:rPr>
              <w:t>REI.1, 3, A</w:t>
            </w:r>
            <w:r w:rsidR="00917BC1">
              <w:rPr>
                <w:rFonts w:eastAsia="Arial Narrow"/>
                <w:color w:val="000000"/>
              </w:rPr>
              <w:t>.</w:t>
            </w:r>
            <w:r w:rsidRPr="00B23750">
              <w:rPr>
                <w:rFonts w:eastAsia="Arial Narrow"/>
                <w:color w:val="000000"/>
              </w:rPr>
              <w:t>CED.1</w:t>
            </w:r>
          </w:p>
        </w:tc>
      </w:tr>
      <w:tr w:rsidR="00B23750" w:rsidRPr="00B23750" w:rsidTr="00B23750">
        <w:trPr>
          <w:trHeight w:val="587"/>
          <w:jc w:val="center"/>
        </w:trPr>
        <w:tc>
          <w:tcPr>
            <w:tcW w:w="5950" w:type="dxa"/>
            <w:shd w:val="clear" w:color="auto" w:fill="EFEFEF"/>
            <w:tcMar>
              <w:left w:w="108" w:type="dxa"/>
              <w:right w:w="108" w:type="dxa"/>
            </w:tcMar>
          </w:tcPr>
          <w:p w:rsidR="00B23750" w:rsidRPr="00B23750" w:rsidRDefault="008C4FBC" w:rsidP="00B23750">
            <w:pPr>
              <w:widowControl w:val="0"/>
              <w:rPr>
                <w:rFonts w:eastAsia="Arial Narrow"/>
                <w:color w:val="1155CC"/>
                <w:u w:val="single"/>
              </w:rPr>
            </w:pPr>
            <w:hyperlink r:id="rId116">
              <w:r w:rsidR="00B23750" w:rsidRPr="00B23750">
                <w:rPr>
                  <w:rFonts w:eastAsia="Arial Narrow"/>
                  <w:color w:val="1155CC"/>
                  <w:u w:val="single"/>
                </w:rPr>
                <w:t xml:space="preserve">Bottomless Coffee Mug </w:t>
              </w:r>
            </w:hyperlink>
          </w:p>
          <w:p w:rsidR="00B23750" w:rsidRPr="00B23750" w:rsidRDefault="00B23750" w:rsidP="00B23750">
            <w:pPr>
              <w:widowControl w:val="0"/>
              <w:rPr>
                <w:rFonts w:eastAsia="Arial Narrow"/>
                <w:color w:val="1155CC"/>
                <w:u w:val="single"/>
              </w:rPr>
            </w:pPr>
          </w:p>
          <w:p w:rsidR="00B23750" w:rsidRPr="00B23750" w:rsidRDefault="008C4FBC" w:rsidP="00B23750">
            <w:pPr>
              <w:widowControl w:val="0"/>
              <w:rPr>
                <w:rFonts w:eastAsia="Arial Narrow"/>
                <w:color w:val="000000"/>
              </w:rPr>
            </w:pPr>
            <w:hyperlink r:id="rId117" w:history="1">
              <w:r w:rsidR="00B23750" w:rsidRPr="00B23750">
                <w:rPr>
                  <w:rFonts w:eastAsia="Arial Narrow"/>
                  <w:color w:val="0000FF"/>
                  <w:u w:val="single"/>
                </w:rPr>
                <w:t>http://www.101qs.com/1694</w:t>
              </w:r>
              <w:r w:rsidR="001164B5">
                <w:rPr>
                  <w:rFonts w:eastAsia="Arial Narrow"/>
                  <w:color w:val="0000FF"/>
                  <w:u w:val="single"/>
                </w:rPr>
                <w:t>–</w:t>
              </w:r>
              <w:r w:rsidR="00B23750" w:rsidRPr="00B23750">
                <w:rPr>
                  <w:rFonts w:eastAsia="Arial Narrow"/>
                  <w:color w:val="0000FF"/>
                  <w:u w:val="single"/>
                </w:rPr>
                <w:t>bottomless</w:t>
              </w:r>
              <w:r w:rsidR="001164B5">
                <w:rPr>
                  <w:rFonts w:eastAsia="Arial Narrow"/>
                  <w:color w:val="0000FF"/>
                  <w:u w:val="single"/>
                </w:rPr>
                <w:t>–</w:t>
              </w:r>
              <w:r w:rsidR="00B23750" w:rsidRPr="00B23750">
                <w:rPr>
                  <w:rFonts w:eastAsia="Arial Narrow"/>
                  <w:color w:val="0000FF"/>
                  <w:u w:val="single"/>
                </w:rPr>
                <w:t>mug</w:t>
              </w:r>
              <w:r w:rsidR="001164B5">
                <w:rPr>
                  <w:rFonts w:eastAsia="Arial Narrow"/>
                  <w:color w:val="0000FF"/>
                  <w:u w:val="single"/>
                </w:rPr>
                <w:t>––</w:t>
              </w:r>
              <w:r w:rsidR="00B23750" w:rsidRPr="00B23750">
                <w:rPr>
                  <w:rFonts w:eastAsia="Arial Narrow"/>
                  <w:color w:val="0000FF"/>
                  <w:u w:val="single"/>
                </w:rPr>
                <w:t>act</w:t>
              </w:r>
              <w:r w:rsidR="001164B5">
                <w:rPr>
                  <w:rFonts w:eastAsia="Arial Narrow"/>
                  <w:color w:val="0000FF"/>
                  <w:u w:val="single"/>
                </w:rPr>
                <w:t>–</w:t>
              </w:r>
              <w:r w:rsidR="00B23750" w:rsidRPr="00B23750">
                <w:rPr>
                  <w:rFonts w:eastAsia="Arial Narrow"/>
                  <w:color w:val="0000FF"/>
                  <w:u w:val="single"/>
                </w:rPr>
                <w:t>1</w:t>
              </w:r>
            </w:hyperlink>
          </w:p>
          <w:p w:rsidR="00B23750" w:rsidRPr="00B23750" w:rsidRDefault="00B23750" w:rsidP="00B23750">
            <w:pPr>
              <w:widowControl w:val="0"/>
              <w:rPr>
                <w:rFonts w:eastAsia="Arial Narrow"/>
                <w:color w:val="000000"/>
              </w:rPr>
            </w:pPr>
          </w:p>
          <w:p w:rsidR="00B23750" w:rsidRPr="00B23750" w:rsidRDefault="00B23750" w:rsidP="00B23750">
            <w:pPr>
              <w:widowControl w:val="0"/>
              <w:rPr>
                <w:rFonts w:eastAsia="Arial"/>
                <w:color w:val="000000"/>
              </w:rPr>
            </w:pPr>
            <w:r w:rsidRPr="00B23750">
              <w:rPr>
                <w:rFonts w:eastAsia="Arial Narrow"/>
                <w:color w:val="000000"/>
              </w:rPr>
              <w:t xml:space="preserve">Task Developed by Andrew </w:t>
            </w:r>
            <w:proofErr w:type="spellStart"/>
            <w:r w:rsidRPr="00B23750">
              <w:rPr>
                <w:rFonts w:eastAsia="Arial Narrow"/>
                <w:color w:val="000000"/>
              </w:rPr>
              <w:t>Stadel</w:t>
            </w:r>
            <w:proofErr w:type="spellEnd"/>
          </w:p>
        </w:tc>
        <w:tc>
          <w:tcPr>
            <w:tcW w:w="3601" w:type="dxa"/>
            <w:shd w:val="clear" w:color="auto" w:fill="EFEFEF"/>
            <w:tcMar>
              <w:left w:w="108" w:type="dxa"/>
              <w:right w:w="108" w:type="dxa"/>
            </w:tcMar>
          </w:tcPr>
          <w:p w:rsidR="00B23750" w:rsidRPr="00B23750" w:rsidRDefault="00B23750" w:rsidP="00917BC1">
            <w:pPr>
              <w:widowControl w:val="0"/>
              <w:rPr>
                <w:rFonts w:eastAsia="Arial"/>
                <w:color w:val="000000"/>
              </w:rPr>
            </w:pPr>
            <w:r w:rsidRPr="00B23750">
              <w:rPr>
                <w:rFonts w:eastAsia="Arial Narrow"/>
                <w:color w:val="000000"/>
              </w:rPr>
              <w:t>A</w:t>
            </w:r>
            <w:r w:rsidR="00917BC1">
              <w:rPr>
                <w:rFonts w:eastAsia="Arial Narrow"/>
                <w:color w:val="000000"/>
              </w:rPr>
              <w:t>.</w:t>
            </w:r>
            <w:r w:rsidRPr="00B23750">
              <w:rPr>
                <w:rFonts w:eastAsia="Arial Narrow"/>
                <w:color w:val="000000"/>
              </w:rPr>
              <w:t>REI.1, 3</w:t>
            </w:r>
            <w:r w:rsidR="00917BC1">
              <w:rPr>
                <w:rFonts w:eastAsia="Arial Narrow"/>
                <w:color w:val="000000"/>
              </w:rPr>
              <w:t xml:space="preserve"> </w:t>
            </w:r>
            <w:r w:rsidRPr="00B23750">
              <w:rPr>
                <w:rFonts w:eastAsia="Arial Narrow"/>
                <w:color w:val="000000"/>
              </w:rPr>
              <w:t>,A</w:t>
            </w:r>
            <w:r w:rsidR="00917BC1">
              <w:rPr>
                <w:rFonts w:eastAsia="Arial Narrow"/>
                <w:color w:val="000000"/>
              </w:rPr>
              <w:t>.</w:t>
            </w:r>
            <w:r w:rsidRPr="00B23750">
              <w:rPr>
                <w:rFonts w:eastAsia="Arial Narrow"/>
                <w:color w:val="000000"/>
              </w:rPr>
              <w:t>CED.1</w:t>
            </w:r>
          </w:p>
        </w:tc>
      </w:tr>
      <w:tr w:rsidR="00B23750" w:rsidRPr="00B23750" w:rsidTr="00B23750">
        <w:trPr>
          <w:trHeight w:val="1206"/>
          <w:jc w:val="center"/>
        </w:trPr>
        <w:tc>
          <w:tcPr>
            <w:tcW w:w="5950" w:type="dxa"/>
            <w:shd w:val="clear" w:color="auto" w:fill="EFEFEF"/>
            <w:tcMar>
              <w:left w:w="108" w:type="dxa"/>
              <w:right w:w="108" w:type="dxa"/>
            </w:tcMar>
          </w:tcPr>
          <w:p w:rsidR="00B23750" w:rsidRPr="00B23750" w:rsidRDefault="008C4FBC" w:rsidP="00B23750">
            <w:pPr>
              <w:widowControl w:val="0"/>
              <w:rPr>
                <w:rFonts w:eastAsia="Arial Narrow"/>
                <w:color w:val="1155CC"/>
                <w:u w:val="single"/>
              </w:rPr>
            </w:pPr>
            <w:hyperlink r:id="rId118">
              <w:r w:rsidR="00B23750" w:rsidRPr="00B23750">
                <w:rPr>
                  <w:rFonts w:eastAsia="Arial Narrow"/>
                  <w:color w:val="1155CC"/>
                  <w:u w:val="single"/>
                </w:rPr>
                <w:t xml:space="preserve">The Perfect Chocolate Milk Mix </w:t>
              </w:r>
            </w:hyperlink>
          </w:p>
          <w:p w:rsidR="00B23750" w:rsidRPr="00B23750" w:rsidRDefault="00B23750" w:rsidP="00B23750">
            <w:pPr>
              <w:widowControl w:val="0"/>
              <w:rPr>
                <w:rFonts w:eastAsia="Arial Narrow"/>
                <w:color w:val="1155CC"/>
                <w:u w:val="single"/>
              </w:rPr>
            </w:pPr>
          </w:p>
          <w:p w:rsidR="00B23750" w:rsidRPr="00B23750" w:rsidRDefault="008C4FBC" w:rsidP="00B23750">
            <w:pPr>
              <w:widowControl w:val="0"/>
              <w:rPr>
                <w:rFonts w:eastAsia="Arial"/>
                <w:color w:val="000000"/>
              </w:rPr>
            </w:pPr>
            <w:hyperlink r:id="rId119" w:history="1">
              <w:r w:rsidR="00B23750" w:rsidRPr="00B23750">
                <w:rPr>
                  <w:rFonts w:eastAsia="Arial"/>
                  <w:color w:val="0000FF"/>
                  <w:u w:val="single"/>
                </w:rPr>
                <w:t>http://www.yummymath.com/2010/chocolate</w:t>
              </w:r>
              <w:r w:rsidR="001164B5">
                <w:rPr>
                  <w:rFonts w:eastAsia="Arial"/>
                  <w:color w:val="0000FF"/>
                  <w:u w:val="single"/>
                </w:rPr>
                <w:t>–</w:t>
              </w:r>
              <w:r w:rsidR="00B23750" w:rsidRPr="00B23750">
                <w:rPr>
                  <w:rFonts w:eastAsia="Arial"/>
                  <w:color w:val="0000FF"/>
                  <w:u w:val="single"/>
                </w:rPr>
                <w:t>milk</w:t>
              </w:r>
              <w:r w:rsidR="001164B5">
                <w:rPr>
                  <w:rFonts w:eastAsia="Arial"/>
                  <w:color w:val="0000FF"/>
                  <w:u w:val="single"/>
                </w:rPr>
                <w:t>–</w:t>
              </w:r>
              <w:r w:rsidR="00B23750" w:rsidRPr="00B23750">
                <w:rPr>
                  <w:rFonts w:eastAsia="Arial"/>
                  <w:color w:val="0000FF"/>
                  <w:u w:val="single"/>
                </w:rPr>
                <w:t>and</w:t>
              </w:r>
              <w:r w:rsidR="001164B5">
                <w:rPr>
                  <w:rFonts w:eastAsia="Arial"/>
                  <w:color w:val="0000FF"/>
                  <w:u w:val="single"/>
                </w:rPr>
                <w:t>–</w:t>
              </w:r>
              <w:r w:rsidR="00B23750" w:rsidRPr="00B23750">
                <w:rPr>
                  <w:rFonts w:eastAsia="Arial"/>
                  <w:color w:val="0000FF"/>
                  <w:u w:val="single"/>
                </w:rPr>
                <w:t>mixture</w:t>
              </w:r>
              <w:r w:rsidR="001164B5">
                <w:rPr>
                  <w:rFonts w:eastAsia="Arial"/>
                  <w:color w:val="0000FF"/>
                  <w:u w:val="single"/>
                </w:rPr>
                <w:t>–</w:t>
              </w:r>
              <w:r w:rsidR="00B23750" w:rsidRPr="00B23750">
                <w:rPr>
                  <w:rFonts w:eastAsia="Arial"/>
                  <w:color w:val="0000FF"/>
                  <w:u w:val="single"/>
                </w:rPr>
                <w:t>problems/</w:t>
              </w:r>
            </w:hyperlink>
          </w:p>
          <w:p w:rsidR="00B23750" w:rsidRPr="00B23750" w:rsidRDefault="00B23750" w:rsidP="00B23750">
            <w:pPr>
              <w:widowControl w:val="0"/>
              <w:rPr>
                <w:rFonts w:eastAsia="Arial Narrow"/>
                <w:color w:val="1155CC"/>
                <w:u w:val="single"/>
              </w:rPr>
            </w:pPr>
          </w:p>
          <w:p w:rsidR="00B23750" w:rsidRPr="00B23750" w:rsidRDefault="00B23750" w:rsidP="00B23750">
            <w:pPr>
              <w:widowControl w:val="0"/>
              <w:rPr>
                <w:rFonts w:eastAsia="Arial Narrow"/>
                <w:color w:val="000000"/>
              </w:rPr>
            </w:pPr>
            <w:r w:rsidRPr="00B23750">
              <w:rPr>
                <w:rFonts w:eastAsia="Arial Narrow"/>
                <w:color w:val="000000"/>
              </w:rPr>
              <w:t xml:space="preserve">Task Featured on </w:t>
            </w:r>
            <w:proofErr w:type="spellStart"/>
            <w:r w:rsidRPr="00B23750">
              <w:rPr>
                <w:rFonts w:eastAsia="Arial Narrow"/>
                <w:color w:val="000000"/>
              </w:rPr>
              <w:t>Yummymath</w:t>
            </w:r>
            <w:proofErr w:type="spellEnd"/>
            <w:r w:rsidRPr="00B23750">
              <w:rPr>
                <w:rFonts w:eastAsia="Arial Narrow"/>
                <w:color w:val="000000"/>
              </w:rPr>
              <w:t>)</w:t>
            </w:r>
          </w:p>
          <w:p w:rsidR="00B23750" w:rsidRPr="00B23750" w:rsidRDefault="00B23750" w:rsidP="00B23750">
            <w:pPr>
              <w:widowControl w:val="0"/>
              <w:rPr>
                <w:rFonts w:eastAsia="Arial"/>
                <w:color w:val="000000"/>
              </w:rPr>
            </w:pPr>
          </w:p>
        </w:tc>
        <w:tc>
          <w:tcPr>
            <w:tcW w:w="3601" w:type="dxa"/>
            <w:shd w:val="clear" w:color="auto" w:fill="EFEFEF"/>
            <w:tcMar>
              <w:left w:w="108" w:type="dxa"/>
              <w:right w:w="108" w:type="dxa"/>
            </w:tcMar>
          </w:tcPr>
          <w:p w:rsidR="00B23750" w:rsidRPr="00B23750" w:rsidRDefault="00B23750" w:rsidP="00917BC1">
            <w:pPr>
              <w:widowControl w:val="0"/>
              <w:rPr>
                <w:rFonts w:eastAsia="Arial"/>
                <w:color w:val="000000"/>
              </w:rPr>
            </w:pPr>
            <w:r w:rsidRPr="00B23750">
              <w:rPr>
                <w:rFonts w:eastAsia="Arial Narrow"/>
                <w:color w:val="000000"/>
              </w:rPr>
              <w:t>A</w:t>
            </w:r>
            <w:r w:rsidR="00917BC1">
              <w:rPr>
                <w:rFonts w:eastAsia="Arial Narrow"/>
                <w:color w:val="000000"/>
              </w:rPr>
              <w:t>.</w:t>
            </w:r>
            <w:r w:rsidRPr="00B23750">
              <w:rPr>
                <w:rFonts w:eastAsia="Arial Narrow"/>
                <w:color w:val="000000"/>
              </w:rPr>
              <w:t>CED.1, 8.EE.7</w:t>
            </w:r>
          </w:p>
        </w:tc>
      </w:tr>
    </w:tbl>
    <w:p w:rsidR="000D188E" w:rsidRDefault="000D188E">
      <w:r>
        <w:br w:type="page"/>
      </w:r>
    </w:p>
    <w:tbl>
      <w:tblPr>
        <w:tblW w:w="9551" w:type="dxa"/>
        <w:jc w:val="center"/>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5950"/>
        <w:gridCol w:w="3601"/>
      </w:tblGrid>
      <w:tr w:rsidR="00B23750" w:rsidRPr="00B23750" w:rsidTr="000D188E">
        <w:trPr>
          <w:trHeight w:val="587"/>
          <w:jc w:val="center"/>
        </w:trPr>
        <w:tc>
          <w:tcPr>
            <w:tcW w:w="5950"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8C4FBC" w:rsidP="00B23750">
            <w:pPr>
              <w:widowControl w:val="0"/>
              <w:rPr>
                <w:rFonts w:eastAsia="Arial"/>
                <w:color w:val="0000FF"/>
                <w:u w:val="single"/>
              </w:rPr>
            </w:pPr>
            <w:hyperlink r:id="rId120">
              <w:r w:rsidR="00B23750" w:rsidRPr="00B23750">
                <w:rPr>
                  <w:rFonts w:eastAsia="Arial"/>
                  <w:color w:val="0000FF"/>
                  <w:u w:val="single"/>
                </w:rPr>
                <w:t xml:space="preserve">Styrofoam Cups </w:t>
              </w:r>
            </w:hyperlink>
          </w:p>
          <w:p w:rsidR="00B23750" w:rsidRPr="00B23750" w:rsidRDefault="00B23750" w:rsidP="00B23750">
            <w:pPr>
              <w:widowControl w:val="0"/>
              <w:rPr>
                <w:rFonts w:eastAsia="Arial"/>
                <w:color w:val="0000FF"/>
                <w:u w:val="single"/>
              </w:rPr>
            </w:pPr>
          </w:p>
          <w:p w:rsidR="00B23750" w:rsidRPr="00B23750" w:rsidRDefault="008C4FBC" w:rsidP="00B23750">
            <w:pPr>
              <w:widowControl w:val="0"/>
              <w:rPr>
                <w:rFonts w:eastAsia="Arial"/>
                <w:color w:val="000000"/>
              </w:rPr>
            </w:pPr>
            <w:hyperlink r:id="rId121" w:history="1">
              <w:r w:rsidR="00B23750" w:rsidRPr="00B23750">
                <w:rPr>
                  <w:rFonts w:eastAsia="Arial"/>
                  <w:color w:val="0000FF"/>
                  <w:u w:val="single"/>
                </w:rPr>
                <w:t>http://mr</w:t>
              </w:r>
              <w:r w:rsidR="001164B5">
                <w:rPr>
                  <w:rFonts w:eastAsia="Arial"/>
                  <w:color w:val="0000FF"/>
                  <w:u w:val="single"/>
                </w:rPr>
                <w:t>–</w:t>
              </w:r>
              <w:r w:rsidR="00B23750" w:rsidRPr="00B23750">
                <w:rPr>
                  <w:rFonts w:eastAsia="Arial"/>
                  <w:color w:val="0000FF"/>
                  <w:u w:val="single"/>
                </w:rPr>
                <w:t>stadel.blogspot.com/2013/01/styrofoam</w:t>
              </w:r>
              <w:r w:rsidR="001164B5">
                <w:rPr>
                  <w:rFonts w:eastAsia="Arial"/>
                  <w:color w:val="0000FF"/>
                  <w:u w:val="single"/>
                </w:rPr>
                <w:t>–</w:t>
              </w:r>
              <w:r w:rsidR="00B23750" w:rsidRPr="00B23750">
                <w:rPr>
                  <w:rFonts w:eastAsia="Arial"/>
                  <w:color w:val="0000FF"/>
                  <w:u w:val="single"/>
                </w:rPr>
                <w:t>cups.html%20</w:t>
              </w:r>
            </w:hyperlink>
          </w:p>
          <w:p w:rsidR="00B23750" w:rsidRPr="00B23750" w:rsidRDefault="00B23750" w:rsidP="00B23750">
            <w:pPr>
              <w:widowControl w:val="0"/>
              <w:rPr>
                <w:rFonts w:eastAsia="Arial"/>
                <w:color w:val="000000"/>
              </w:rPr>
            </w:pPr>
          </w:p>
          <w:p w:rsidR="00B23750" w:rsidRPr="00B23750" w:rsidRDefault="00B23750" w:rsidP="00B23750">
            <w:pPr>
              <w:widowControl w:val="0"/>
              <w:rPr>
                <w:rFonts w:eastAsia="Arial"/>
                <w:color w:val="000000"/>
              </w:rPr>
            </w:pPr>
            <w:r w:rsidRPr="00B23750">
              <w:rPr>
                <w:rFonts w:eastAsia="Arial"/>
                <w:color w:val="000000"/>
              </w:rPr>
              <w:t xml:space="preserve">Task Developed by Andrew </w:t>
            </w:r>
            <w:proofErr w:type="spellStart"/>
            <w:r w:rsidRPr="00B23750">
              <w:rPr>
                <w:rFonts w:eastAsia="Arial"/>
                <w:color w:val="000000"/>
              </w:rPr>
              <w:t>Stadel</w:t>
            </w:r>
            <w:proofErr w:type="spellEnd"/>
          </w:p>
        </w:tc>
        <w:tc>
          <w:tcPr>
            <w:tcW w:w="3601"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B23750" w:rsidP="00917BC1">
            <w:pPr>
              <w:widowControl w:val="0"/>
              <w:rPr>
                <w:rFonts w:eastAsia="Arial Narrow"/>
                <w:color w:val="000000"/>
              </w:rPr>
            </w:pPr>
            <w:r w:rsidRPr="00B23750">
              <w:rPr>
                <w:rFonts w:eastAsia="Arial Narrow"/>
                <w:color w:val="000000"/>
              </w:rPr>
              <w:t>A</w:t>
            </w:r>
            <w:r w:rsidR="00917BC1">
              <w:rPr>
                <w:rFonts w:eastAsia="Arial Narrow"/>
                <w:color w:val="000000"/>
              </w:rPr>
              <w:t>.</w:t>
            </w:r>
            <w:r w:rsidRPr="00B23750">
              <w:rPr>
                <w:rFonts w:eastAsia="Arial Narrow"/>
                <w:color w:val="000000"/>
              </w:rPr>
              <w:t>CED.1,</w:t>
            </w:r>
            <w:r w:rsidR="00917BC1">
              <w:rPr>
                <w:rFonts w:eastAsia="Arial Narrow"/>
                <w:color w:val="000000"/>
              </w:rPr>
              <w:t xml:space="preserve"> </w:t>
            </w:r>
            <w:r w:rsidRPr="00B23750">
              <w:rPr>
                <w:rFonts w:eastAsia="Arial Narrow"/>
                <w:color w:val="000000"/>
              </w:rPr>
              <w:t>2,</w:t>
            </w:r>
            <w:r w:rsidR="00917BC1">
              <w:rPr>
                <w:rFonts w:eastAsia="Arial Narrow"/>
                <w:color w:val="000000"/>
              </w:rPr>
              <w:t xml:space="preserve"> </w:t>
            </w:r>
            <w:r w:rsidRPr="00B23750">
              <w:rPr>
                <w:rFonts w:eastAsia="Arial Narrow"/>
                <w:color w:val="000000"/>
              </w:rPr>
              <w:t>3,</w:t>
            </w:r>
            <w:r w:rsidR="00917BC1">
              <w:rPr>
                <w:rFonts w:eastAsia="Arial Narrow"/>
                <w:color w:val="000000"/>
              </w:rPr>
              <w:t xml:space="preserve"> </w:t>
            </w:r>
            <w:r w:rsidRPr="00B23750">
              <w:rPr>
                <w:rFonts w:eastAsia="Arial Narrow"/>
                <w:color w:val="000000"/>
              </w:rPr>
              <w:t>4, A</w:t>
            </w:r>
            <w:r w:rsidR="00917BC1">
              <w:rPr>
                <w:rFonts w:eastAsia="Arial Narrow"/>
                <w:color w:val="000000"/>
              </w:rPr>
              <w:t>.</w:t>
            </w:r>
            <w:r w:rsidRPr="00B23750">
              <w:rPr>
                <w:rFonts w:eastAsia="Arial Narrow"/>
                <w:color w:val="000000"/>
              </w:rPr>
              <w:t>REI.3</w:t>
            </w:r>
          </w:p>
        </w:tc>
      </w:tr>
      <w:tr w:rsidR="00B23750" w:rsidRPr="00B23750" w:rsidTr="000D188E">
        <w:trPr>
          <w:trHeight w:val="619"/>
          <w:jc w:val="center"/>
        </w:trPr>
        <w:tc>
          <w:tcPr>
            <w:tcW w:w="5950"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8C4FBC" w:rsidP="00B23750">
            <w:pPr>
              <w:widowControl w:val="0"/>
              <w:rPr>
                <w:rFonts w:eastAsia="Arial"/>
                <w:color w:val="0000FF"/>
                <w:u w:val="single"/>
              </w:rPr>
            </w:pPr>
            <w:hyperlink r:id="rId122">
              <w:r w:rsidR="00B23750" w:rsidRPr="00B23750">
                <w:rPr>
                  <w:rFonts w:eastAsia="Arial"/>
                  <w:color w:val="0000FF"/>
                  <w:u w:val="single"/>
                </w:rPr>
                <w:t>M&amp;M’s</w:t>
              </w:r>
            </w:hyperlink>
          </w:p>
          <w:p w:rsidR="00B23750" w:rsidRPr="00B23750" w:rsidRDefault="00B23750" w:rsidP="00B23750">
            <w:pPr>
              <w:widowControl w:val="0"/>
              <w:rPr>
                <w:rFonts w:eastAsia="Arial"/>
                <w:color w:val="0000FF"/>
                <w:u w:val="single"/>
              </w:rPr>
            </w:pPr>
          </w:p>
          <w:p w:rsidR="00B23750" w:rsidRPr="00B23750" w:rsidRDefault="008C4FBC" w:rsidP="00B23750">
            <w:pPr>
              <w:widowControl w:val="0"/>
              <w:rPr>
                <w:rFonts w:eastAsia="Arial"/>
                <w:color w:val="0000FF"/>
                <w:u w:val="single"/>
              </w:rPr>
            </w:pPr>
            <w:hyperlink r:id="rId123" w:history="1">
              <w:r w:rsidR="00B23750" w:rsidRPr="00B23750">
                <w:rPr>
                  <w:rFonts w:eastAsia="Arial"/>
                  <w:color w:val="0000FF"/>
                  <w:u w:val="single"/>
                </w:rPr>
                <w:t>http://wmh3acts.weebly.com/mms.html</w:t>
              </w:r>
            </w:hyperlink>
          </w:p>
          <w:p w:rsidR="00B23750" w:rsidRPr="00B23750" w:rsidRDefault="00B23750" w:rsidP="00B23750">
            <w:pPr>
              <w:widowControl w:val="0"/>
              <w:rPr>
                <w:rFonts w:eastAsia="Arial"/>
                <w:color w:val="0000FF"/>
                <w:u w:val="single"/>
              </w:rPr>
            </w:pPr>
          </w:p>
          <w:p w:rsidR="00B23750" w:rsidRPr="00B23750" w:rsidRDefault="00B23750" w:rsidP="00B23750">
            <w:pPr>
              <w:widowControl w:val="0"/>
              <w:rPr>
                <w:rFonts w:eastAsia="Arial"/>
                <w:color w:val="000000"/>
              </w:rPr>
            </w:pPr>
            <w:r w:rsidRPr="00B23750">
              <w:rPr>
                <w:rFonts w:eastAsia="Arial Narrow"/>
                <w:color w:val="000000"/>
              </w:rPr>
              <w:t xml:space="preserve">When the Math Happens Task developed by Dane </w:t>
            </w:r>
            <w:proofErr w:type="spellStart"/>
            <w:r w:rsidRPr="00B23750">
              <w:rPr>
                <w:rFonts w:eastAsia="Arial Narrow"/>
                <w:color w:val="000000"/>
              </w:rPr>
              <w:t>Ehlert</w:t>
            </w:r>
            <w:proofErr w:type="spellEnd"/>
            <w:r w:rsidRPr="00B23750">
              <w:rPr>
                <w:rFonts w:eastAsia="Arial"/>
                <w:color w:val="000000"/>
              </w:rPr>
              <w:t xml:space="preserve"> </w:t>
            </w:r>
          </w:p>
        </w:tc>
        <w:tc>
          <w:tcPr>
            <w:tcW w:w="3601"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B23750" w:rsidP="00917BC1">
            <w:pPr>
              <w:widowControl w:val="0"/>
              <w:rPr>
                <w:rFonts w:eastAsia="Arial Narrow"/>
                <w:color w:val="000000"/>
              </w:rPr>
            </w:pPr>
            <w:r w:rsidRPr="00B23750">
              <w:rPr>
                <w:rFonts w:eastAsia="Arial Narrow"/>
                <w:color w:val="000000"/>
              </w:rPr>
              <w:t>A</w:t>
            </w:r>
            <w:r w:rsidR="00917BC1">
              <w:rPr>
                <w:rFonts w:eastAsia="Arial Narrow"/>
                <w:color w:val="000000"/>
              </w:rPr>
              <w:t>.</w:t>
            </w:r>
            <w:r w:rsidRPr="00B23750">
              <w:rPr>
                <w:rFonts w:eastAsia="Arial Narrow"/>
                <w:color w:val="000000"/>
              </w:rPr>
              <w:t>CED.1,</w:t>
            </w:r>
            <w:r w:rsidR="00917BC1">
              <w:rPr>
                <w:rFonts w:eastAsia="Arial Narrow"/>
                <w:color w:val="000000"/>
              </w:rPr>
              <w:t xml:space="preserve"> </w:t>
            </w:r>
            <w:r w:rsidRPr="00B23750">
              <w:rPr>
                <w:rFonts w:eastAsia="Arial Narrow"/>
                <w:color w:val="000000"/>
              </w:rPr>
              <w:t>2, A</w:t>
            </w:r>
            <w:r w:rsidR="00917BC1">
              <w:rPr>
                <w:rFonts w:eastAsia="Arial Narrow"/>
                <w:color w:val="000000"/>
              </w:rPr>
              <w:t>.</w:t>
            </w:r>
            <w:r w:rsidRPr="00B23750">
              <w:rPr>
                <w:rFonts w:eastAsia="Arial Narrow"/>
                <w:color w:val="000000"/>
              </w:rPr>
              <w:t>REI.1</w:t>
            </w:r>
          </w:p>
        </w:tc>
      </w:tr>
      <w:tr w:rsidR="00B23750" w:rsidRPr="00B23750" w:rsidTr="000D188E">
        <w:trPr>
          <w:trHeight w:val="619"/>
          <w:jc w:val="center"/>
        </w:trPr>
        <w:tc>
          <w:tcPr>
            <w:tcW w:w="5950"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B23750" w:rsidP="00B23750">
            <w:pPr>
              <w:widowControl w:val="0"/>
              <w:rPr>
                <w:rFonts w:eastAsia="Arial"/>
                <w:color w:val="000000"/>
              </w:rPr>
            </w:pPr>
            <w:r w:rsidRPr="00B23750">
              <w:rPr>
                <w:rFonts w:eastAsia="Arial"/>
                <w:color w:val="000000"/>
              </w:rPr>
              <w:t xml:space="preserve">Traffic Jam Task from Illustrative Math </w:t>
            </w:r>
          </w:p>
          <w:p w:rsidR="00B23750" w:rsidRPr="00B23750" w:rsidRDefault="008C4FBC" w:rsidP="00B23750">
            <w:pPr>
              <w:spacing w:line="276" w:lineRule="auto"/>
              <w:rPr>
                <w:rFonts w:eastAsia="Arial"/>
                <w:color w:val="000000"/>
              </w:rPr>
            </w:pPr>
            <w:hyperlink r:id="rId124" w:history="1">
              <w:r w:rsidR="00B23750" w:rsidRPr="00B23750">
                <w:rPr>
                  <w:rFonts w:eastAsia="Arial"/>
                  <w:color w:val="0000FF"/>
                  <w:u w:val="single"/>
                </w:rPr>
                <w:t>https://www.illustrativemathematics.org/illustrations/84</w:t>
              </w:r>
            </w:hyperlink>
          </w:p>
        </w:tc>
        <w:tc>
          <w:tcPr>
            <w:tcW w:w="3601"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B23750" w:rsidP="00B23750">
            <w:pPr>
              <w:widowControl w:val="0"/>
              <w:rPr>
                <w:rFonts w:eastAsia="Arial Narrow"/>
                <w:color w:val="000000"/>
              </w:rPr>
            </w:pPr>
            <w:r w:rsidRPr="00B23750">
              <w:rPr>
                <w:rFonts w:eastAsia="Arial Narrow"/>
                <w:color w:val="000000"/>
              </w:rPr>
              <w:t>N</w:t>
            </w:r>
            <w:r w:rsidR="00917BC1">
              <w:rPr>
                <w:rFonts w:eastAsia="Arial Narrow"/>
                <w:color w:val="000000"/>
              </w:rPr>
              <w:t>.</w:t>
            </w:r>
            <w:r w:rsidRPr="00B23750">
              <w:rPr>
                <w:rFonts w:eastAsia="Arial Narrow"/>
                <w:color w:val="000000"/>
              </w:rPr>
              <w:t>Q</w:t>
            </w:r>
            <w:r w:rsidR="00917BC1">
              <w:rPr>
                <w:rFonts w:eastAsia="Arial Narrow"/>
                <w:color w:val="000000"/>
              </w:rPr>
              <w:t>.</w:t>
            </w:r>
            <w:r w:rsidRPr="00B23750">
              <w:rPr>
                <w:rFonts w:eastAsia="Arial Narrow"/>
                <w:color w:val="000000"/>
              </w:rPr>
              <w:t>1, N</w:t>
            </w:r>
            <w:r w:rsidR="00917BC1">
              <w:rPr>
                <w:rFonts w:eastAsia="Arial Narrow"/>
                <w:color w:val="000000"/>
              </w:rPr>
              <w:t>.</w:t>
            </w:r>
            <w:r w:rsidRPr="00B23750">
              <w:rPr>
                <w:rFonts w:eastAsia="Arial Narrow"/>
                <w:color w:val="000000"/>
              </w:rPr>
              <w:t>Q</w:t>
            </w:r>
            <w:r w:rsidR="00917BC1">
              <w:rPr>
                <w:rFonts w:eastAsia="Arial Narrow"/>
                <w:color w:val="000000"/>
              </w:rPr>
              <w:t>.</w:t>
            </w:r>
            <w:r w:rsidRPr="00B23750">
              <w:rPr>
                <w:rFonts w:eastAsia="Arial Narrow"/>
                <w:color w:val="000000"/>
              </w:rPr>
              <w:t>2, N</w:t>
            </w:r>
            <w:r w:rsidR="00917BC1">
              <w:rPr>
                <w:rFonts w:eastAsia="Arial Narrow"/>
                <w:color w:val="000000"/>
              </w:rPr>
              <w:t>.</w:t>
            </w:r>
            <w:r w:rsidRPr="00B23750">
              <w:rPr>
                <w:rFonts w:eastAsia="Arial Narrow"/>
                <w:color w:val="000000"/>
              </w:rPr>
              <w:t>Q</w:t>
            </w:r>
            <w:r w:rsidR="00917BC1">
              <w:rPr>
                <w:rFonts w:eastAsia="Arial Narrow"/>
                <w:color w:val="000000"/>
              </w:rPr>
              <w:t>.</w:t>
            </w:r>
            <w:r w:rsidRPr="00B23750">
              <w:rPr>
                <w:rFonts w:eastAsia="Arial Narrow"/>
                <w:color w:val="000000"/>
              </w:rPr>
              <w:t>3</w:t>
            </w:r>
          </w:p>
        </w:tc>
      </w:tr>
      <w:tr w:rsidR="00B23750" w:rsidRPr="00B23750" w:rsidTr="000D188E">
        <w:trPr>
          <w:trHeight w:val="619"/>
          <w:jc w:val="center"/>
        </w:trPr>
        <w:tc>
          <w:tcPr>
            <w:tcW w:w="5950"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B23750" w:rsidP="00B23750">
            <w:pPr>
              <w:widowControl w:val="0"/>
              <w:rPr>
                <w:rFonts w:eastAsia="Arial"/>
                <w:color w:val="000000"/>
              </w:rPr>
            </w:pPr>
            <w:r w:rsidRPr="00B23750">
              <w:rPr>
                <w:rFonts w:eastAsia="Arial"/>
                <w:color w:val="000000"/>
              </w:rPr>
              <w:t xml:space="preserve">Felicia’s Drive Task from Illustrative Math </w:t>
            </w:r>
          </w:p>
          <w:p w:rsidR="00B23750" w:rsidRPr="00B23750" w:rsidRDefault="008C4FBC" w:rsidP="00B23750">
            <w:pPr>
              <w:spacing w:line="276" w:lineRule="auto"/>
              <w:rPr>
                <w:rFonts w:eastAsia="Arial"/>
                <w:color w:val="000000"/>
              </w:rPr>
            </w:pPr>
            <w:hyperlink r:id="rId125" w:history="1">
              <w:r w:rsidR="00B23750" w:rsidRPr="00B23750">
                <w:rPr>
                  <w:rFonts w:eastAsia="Arial"/>
                  <w:color w:val="0000FF"/>
                  <w:u w:val="single"/>
                </w:rPr>
                <w:t>https://www.illustrativemathematics.org/illustrations/80</w:t>
              </w:r>
            </w:hyperlink>
          </w:p>
          <w:p w:rsidR="00B23750" w:rsidRPr="00B23750" w:rsidRDefault="00B23750" w:rsidP="00B23750">
            <w:pPr>
              <w:widowControl w:val="0"/>
              <w:rPr>
                <w:rFonts w:eastAsia="Arial"/>
                <w:color w:val="000000"/>
              </w:rPr>
            </w:pPr>
          </w:p>
        </w:tc>
        <w:tc>
          <w:tcPr>
            <w:tcW w:w="3601"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B23750" w:rsidP="00B23750">
            <w:pPr>
              <w:widowControl w:val="0"/>
              <w:rPr>
                <w:rFonts w:eastAsia="Arial Narrow"/>
                <w:color w:val="000000"/>
              </w:rPr>
            </w:pPr>
            <w:r w:rsidRPr="00B23750">
              <w:rPr>
                <w:rFonts w:eastAsia="Arial Narrow"/>
                <w:color w:val="000000"/>
              </w:rPr>
              <w:t>N</w:t>
            </w:r>
            <w:r w:rsidR="00917BC1">
              <w:rPr>
                <w:rFonts w:eastAsia="Arial Narrow"/>
                <w:color w:val="000000"/>
              </w:rPr>
              <w:t>.</w:t>
            </w:r>
            <w:r w:rsidRPr="00B23750">
              <w:rPr>
                <w:rFonts w:eastAsia="Arial Narrow"/>
                <w:color w:val="000000"/>
              </w:rPr>
              <w:t>Q1, N</w:t>
            </w:r>
            <w:r w:rsidR="00917BC1">
              <w:rPr>
                <w:rFonts w:eastAsia="Arial Narrow"/>
                <w:color w:val="000000"/>
              </w:rPr>
              <w:t>.</w:t>
            </w:r>
            <w:r w:rsidRPr="00B23750">
              <w:rPr>
                <w:rFonts w:eastAsia="Arial Narrow"/>
                <w:color w:val="000000"/>
              </w:rPr>
              <w:t>Q</w:t>
            </w:r>
            <w:r w:rsidR="00917BC1">
              <w:rPr>
                <w:rFonts w:eastAsia="Arial Narrow"/>
                <w:color w:val="000000"/>
              </w:rPr>
              <w:t>.</w:t>
            </w:r>
            <w:r w:rsidRPr="00B23750">
              <w:rPr>
                <w:rFonts w:eastAsia="Arial Narrow"/>
                <w:color w:val="000000"/>
              </w:rPr>
              <w:t>3</w:t>
            </w:r>
          </w:p>
        </w:tc>
      </w:tr>
      <w:tr w:rsidR="00B23750" w:rsidRPr="00B23750" w:rsidTr="000D188E">
        <w:trPr>
          <w:trHeight w:val="619"/>
          <w:jc w:val="center"/>
        </w:trPr>
        <w:tc>
          <w:tcPr>
            <w:tcW w:w="5950"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B23750" w:rsidP="00B23750">
            <w:pPr>
              <w:widowControl w:val="0"/>
              <w:rPr>
                <w:rFonts w:eastAsia="Arial"/>
                <w:color w:val="000000"/>
              </w:rPr>
            </w:pPr>
            <w:r w:rsidRPr="00B23750">
              <w:rPr>
                <w:rFonts w:eastAsia="Arial"/>
                <w:color w:val="000000"/>
              </w:rPr>
              <w:t>Harvesting the Fields from Illustrative Math</w:t>
            </w:r>
          </w:p>
          <w:p w:rsidR="00B23750" w:rsidRPr="00B23750" w:rsidRDefault="008C4FBC" w:rsidP="00B23750">
            <w:pPr>
              <w:spacing w:line="276" w:lineRule="auto"/>
              <w:rPr>
                <w:rFonts w:eastAsia="Arial"/>
                <w:color w:val="000000"/>
              </w:rPr>
            </w:pPr>
            <w:hyperlink r:id="rId126" w:history="1">
              <w:r w:rsidR="00B23750" w:rsidRPr="00B23750">
                <w:rPr>
                  <w:rFonts w:eastAsia="Arial"/>
                  <w:color w:val="0000FF"/>
                  <w:u w:val="single"/>
                </w:rPr>
                <w:t>https://www.illustrativemathematics.org/illustrations/83</w:t>
              </w:r>
            </w:hyperlink>
          </w:p>
          <w:p w:rsidR="00B23750" w:rsidRPr="00B23750" w:rsidRDefault="00B23750" w:rsidP="00B23750">
            <w:pPr>
              <w:widowControl w:val="0"/>
              <w:rPr>
                <w:rFonts w:eastAsia="Arial"/>
                <w:color w:val="000000"/>
              </w:rPr>
            </w:pPr>
          </w:p>
        </w:tc>
        <w:tc>
          <w:tcPr>
            <w:tcW w:w="3601"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B23750" w:rsidP="00B23750">
            <w:pPr>
              <w:widowControl w:val="0"/>
              <w:rPr>
                <w:rFonts w:eastAsia="Arial Narrow"/>
                <w:color w:val="000000"/>
              </w:rPr>
            </w:pPr>
            <w:r w:rsidRPr="00B23750">
              <w:rPr>
                <w:rFonts w:eastAsia="Arial Narrow"/>
                <w:color w:val="000000"/>
              </w:rPr>
              <w:t>N</w:t>
            </w:r>
            <w:r w:rsidR="00917BC1">
              <w:rPr>
                <w:rFonts w:eastAsia="Arial Narrow"/>
                <w:color w:val="000000"/>
              </w:rPr>
              <w:t>.</w:t>
            </w:r>
            <w:r w:rsidRPr="00B23750">
              <w:rPr>
                <w:rFonts w:eastAsia="Arial Narrow"/>
                <w:color w:val="000000"/>
              </w:rPr>
              <w:t>Q</w:t>
            </w:r>
            <w:r w:rsidR="00917BC1">
              <w:rPr>
                <w:rFonts w:eastAsia="Arial Narrow"/>
                <w:color w:val="000000"/>
              </w:rPr>
              <w:t>.</w:t>
            </w:r>
            <w:r w:rsidRPr="00B23750">
              <w:rPr>
                <w:rFonts w:eastAsia="Arial Narrow"/>
                <w:color w:val="000000"/>
              </w:rPr>
              <w:t>1, A</w:t>
            </w:r>
            <w:r w:rsidR="00917BC1">
              <w:rPr>
                <w:rFonts w:eastAsia="Arial Narrow"/>
                <w:color w:val="000000"/>
              </w:rPr>
              <w:t>.</w:t>
            </w:r>
            <w:r w:rsidRPr="00B23750">
              <w:rPr>
                <w:rFonts w:eastAsia="Arial Narrow"/>
                <w:color w:val="000000"/>
              </w:rPr>
              <w:t>CED</w:t>
            </w:r>
            <w:r w:rsidR="00917BC1">
              <w:rPr>
                <w:rFonts w:eastAsia="Arial Narrow"/>
                <w:color w:val="000000"/>
              </w:rPr>
              <w:t>.</w:t>
            </w:r>
            <w:r w:rsidRPr="00B23750">
              <w:rPr>
                <w:rFonts w:eastAsia="Arial Narrow"/>
                <w:color w:val="000000"/>
              </w:rPr>
              <w:t>1</w:t>
            </w:r>
          </w:p>
        </w:tc>
      </w:tr>
      <w:tr w:rsidR="00B23750" w:rsidRPr="00B23750" w:rsidTr="000D188E">
        <w:trPr>
          <w:trHeight w:val="619"/>
          <w:jc w:val="center"/>
        </w:trPr>
        <w:tc>
          <w:tcPr>
            <w:tcW w:w="5950"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B23750" w:rsidP="00B23750">
            <w:pPr>
              <w:widowControl w:val="0"/>
              <w:rPr>
                <w:rFonts w:eastAsia="Arial"/>
                <w:color w:val="000000"/>
              </w:rPr>
            </w:pPr>
            <w:r w:rsidRPr="00B23750">
              <w:rPr>
                <w:rFonts w:eastAsia="Arial"/>
                <w:color w:val="000000"/>
              </w:rPr>
              <w:t>How Much is a Penny Worth? Task from Illustrative Math</w:t>
            </w:r>
          </w:p>
          <w:p w:rsidR="00B23750" w:rsidRPr="00B23750" w:rsidRDefault="008C4FBC" w:rsidP="00B23750">
            <w:pPr>
              <w:spacing w:line="276" w:lineRule="auto"/>
              <w:rPr>
                <w:rFonts w:eastAsia="Arial"/>
                <w:color w:val="000000"/>
              </w:rPr>
            </w:pPr>
            <w:hyperlink r:id="rId127" w:history="1">
              <w:r w:rsidR="00B23750" w:rsidRPr="00B23750">
                <w:rPr>
                  <w:rFonts w:eastAsia="Arial"/>
                  <w:color w:val="0000FF"/>
                  <w:u w:val="single"/>
                </w:rPr>
                <w:t>https://www.illustrativemathematics.org/illustrations/473</w:t>
              </w:r>
            </w:hyperlink>
            <w:r w:rsidR="00B23750" w:rsidRPr="00B23750">
              <w:rPr>
                <w:rFonts w:eastAsia="Arial"/>
                <w:color w:val="000000"/>
              </w:rPr>
              <w:t xml:space="preserve"> </w:t>
            </w:r>
          </w:p>
          <w:p w:rsidR="00B23750" w:rsidRPr="00B23750" w:rsidRDefault="00B23750" w:rsidP="00B23750">
            <w:pPr>
              <w:widowControl w:val="0"/>
              <w:rPr>
                <w:rFonts w:eastAsia="Arial"/>
                <w:color w:val="000000"/>
              </w:rPr>
            </w:pPr>
          </w:p>
        </w:tc>
        <w:tc>
          <w:tcPr>
            <w:tcW w:w="3601"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B23750" w:rsidP="00B23750">
            <w:pPr>
              <w:widowControl w:val="0"/>
              <w:rPr>
                <w:rFonts w:eastAsia="Arial Narrow"/>
                <w:color w:val="000000"/>
              </w:rPr>
            </w:pPr>
            <w:r w:rsidRPr="00B23750">
              <w:rPr>
                <w:rFonts w:eastAsia="Arial Narrow"/>
                <w:color w:val="000000"/>
              </w:rPr>
              <w:t>N</w:t>
            </w:r>
            <w:r w:rsidR="00917BC1">
              <w:rPr>
                <w:rFonts w:eastAsia="Arial Narrow"/>
                <w:color w:val="000000"/>
              </w:rPr>
              <w:t>.</w:t>
            </w:r>
            <w:r w:rsidRPr="00B23750">
              <w:rPr>
                <w:rFonts w:eastAsia="Arial Narrow"/>
                <w:color w:val="000000"/>
              </w:rPr>
              <w:t>Q</w:t>
            </w:r>
            <w:r w:rsidR="00917BC1">
              <w:rPr>
                <w:rFonts w:eastAsia="Arial Narrow"/>
                <w:color w:val="000000"/>
              </w:rPr>
              <w:t>.</w:t>
            </w:r>
            <w:r w:rsidRPr="00B23750">
              <w:rPr>
                <w:rFonts w:eastAsia="Arial Narrow"/>
                <w:color w:val="000000"/>
              </w:rPr>
              <w:t>1</w:t>
            </w:r>
          </w:p>
        </w:tc>
      </w:tr>
      <w:tr w:rsidR="00B23750" w:rsidRPr="00B23750" w:rsidTr="000D188E">
        <w:trPr>
          <w:trHeight w:val="619"/>
          <w:jc w:val="center"/>
        </w:trPr>
        <w:tc>
          <w:tcPr>
            <w:tcW w:w="5950"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B23750" w:rsidP="00B23750">
            <w:pPr>
              <w:widowControl w:val="0"/>
              <w:rPr>
                <w:rFonts w:eastAsia="Arial"/>
                <w:color w:val="000000"/>
              </w:rPr>
            </w:pPr>
            <w:r w:rsidRPr="00B23750">
              <w:rPr>
                <w:rFonts w:eastAsia="Arial"/>
                <w:color w:val="000000"/>
              </w:rPr>
              <w:t>Ice Cream Van Task from Illustrative Math</w:t>
            </w:r>
          </w:p>
          <w:p w:rsidR="00B23750" w:rsidRPr="00B23750" w:rsidRDefault="008C4FBC" w:rsidP="00B23750">
            <w:pPr>
              <w:spacing w:line="276" w:lineRule="auto"/>
              <w:rPr>
                <w:rFonts w:eastAsia="Arial"/>
                <w:color w:val="000000"/>
              </w:rPr>
            </w:pPr>
            <w:hyperlink r:id="rId128" w:history="1">
              <w:r w:rsidR="00B23750" w:rsidRPr="00B23750">
                <w:rPr>
                  <w:rFonts w:eastAsia="Arial"/>
                  <w:color w:val="0000FF"/>
                  <w:u w:val="single"/>
                </w:rPr>
                <w:t>https://www.illustrativemathematics.org/illustrations/85</w:t>
              </w:r>
            </w:hyperlink>
          </w:p>
          <w:p w:rsidR="00B23750" w:rsidRPr="00B23750" w:rsidRDefault="00B23750" w:rsidP="00B23750">
            <w:pPr>
              <w:widowControl w:val="0"/>
              <w:rPr>
                <w:rFonts w:eastAsia="Arial"/>
                <w:color w:val="000000"/>
              </w:rPr>
            </w:pPr>
          </w:p>
        </w:tc>
        <w:tc>
          <w:tcPr>
            <w:tcW w:w="3601"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B23750" w:rsidP="00B23750">
            <w:pPr>
              <w:widowControl w:val="0"/>
              <w:rPr>
                <w:rFonts w:eastAsia="Arial Narrow"/>
                <w:color w:val="000000"/>
              </w:rPr>
            </w:pPr>
            <w:r w:rsidRPr="00B23750">
              <w:rPr>
                <w:rFonts w:eastAsia="Arial Narrow"/>
                <w:color w:val="000000"/>
              </w:rPr>
              <w:t>N</w:t>
            </w:r>
            <w:r w:rsidR="00917BC1">
              <w:rPr>
                <w:rFonts w:eastAsia="Arial Narrow"/>
                <w:color w:val="000000"/>
              </w:rPr>
              <w:t>.</w:t>
            </w:r>
            <w:r w:rsidRPr="00B23750">
              <w:rPr>
                <w:rFonts w:eastAsia="Arial Narrow"/>
                <w:color w:val="000000"/>
              </w:rPr>
              <w:t>Q</w:t>
            </w:r>
            <w:r w:rsidR="00917BC1">
              <w:rPr>
                <w:rFonts w:eastAsia="Arial Narrow"/>
                <w:color w:val="000000"/>
              </w:rPr>
              <w:t>.</w:t>
            </w:r>
            <w:r w:rsidRPr="00B23750">
              <w:rPr>
                <w:rFonts w:eastAsia="Arial Narrow"/>
                <w:color w:val="000000"/>
              </w:rPr>
              <w:t>1</w:t>
            </w:r>
          </w:p>
        </w:tc>
      </w:tr>
      <w:tr w:rsidR="00B23750" w:rsidRPr="00B23750" w:rsidTr="000D188E">
        <w:trPr>
          <w:trHeight w:val="619"/>
          <w:jc w:val="center"/>
        </w:trPr>
        <w:tc>
          <w:tcPr>
            <w:tcW w:w="5950"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B23750" w:rsidP="00B23750">
            <w:pPr>
              <w:widowControl w:val="0"/>
              <w:rPr>
                <w:rFonts w:eastAsia="Arial"/>
                <w:color w:val="000000"/>
              </w:rPr>
            </w:pPr>
            <w:r w:rsidRPr="00B23750">
              <w:rPr>
                <w:rFonts w:eastAsia="Arial"/>
                <w:color w:val="000000"/>
              </w:rPr>
              <w:t>Mixing Candies Task from Illustrative Math</w:t>
            </w:r>
          </w:p>
          <w:p w:rsidR="00B23750" w:rsidRPr="00B23750" w:rsidRDefault="008C4FBC" w:rsidP="00B23750">
            <w:pPr>
              <w:widowControl w:val="0"/>
              <w:rPr>
                <w:rFonts w:eastAsia="Arial"/>
                <w:color w:val="000000"/>
              </w:rPr>
            </w:pPr>
            <w:hyperlink r:id="rId129" w:history="1">
              <w:r w:rsidR="00B23750" w:rsidRPr="00B23750">
                <w:rPr>
                  <w:rFonts w:eastAsia="Arial"/>
                  <w:color w:val="0000FF"/>
                  <w:u w:val="single"/>
                </w:rPr>
                <w:t>https://www.illustrativemathematics.org/illustrations/389</w:t>
              </w:r>
            </w:hyperlink>
          </w:p>
          <w:p w:rsidR="00B23750" w:rsidRPr="00B23750" w:rsidRDefault="00B23750" w:rsidP="00B23750">
            <w:pPr>
              <w:widowControl w:val="0"/>
              <w:rPr>
                <w:rFonts w:eastAsia="Arial"/>
                <w:color w:val="000000"/>
              </w:rPr>
            </w:pPr>
          </w:p>
        </w:tc>
        <w:tc>
          <w:tcPr>
            <w:tcW w:w="3601"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B23750" w:rsidP="00B23750">
            <w:pPr>
              <w:widowControl w:val="0"/>
              <w:rPr>
                <w:rFonts w:eastAsia="Arial Narrow"/>
                <w:color w:val="000000"/>
              </w:rPr>
            </w:pPr>
            <w:r w:rsidRPr="00B23750">
              <w:rPr>
                <w:rFonts w:eastAsia="Arial Narrow"/>
                <w:color w:val="000000"/>
              </w:rPr>
              <w:t>A</w:t>
            </w:r>
            <w:r w:rsidR="00917BC1">
              <w:rPr>
                <w:rFonts w:eastAsia="Arial Narrow"/>
                <w:color w:val="000000"/>
              </w:rPr>
              <w:t>.</w:t>
            </w:r>
            <w:r w:rsidRPr="00B23750">
              <w:rPr>
                <w:rFonts w:eastAsia="Arial Narrow"/>
                <w:color w:val="000000"/>
              </w:rPr>
              <w:t>SSE</w:t>
            </w:r>
            <w:r w:rsidR="00917BC1">
              <w:rPr>
                <w:rFonts w:eastAsia="Arial Narrow"/>
                <w:color w:val="000000"/>
              </w:rPr>
              <w:t>.</w:t>
            </w:r>
            <w:r w:rsidRPr="00B23750">
              <w:rPr>
                <w:rFonts w:eastAsia="Arial Narrow"/>
                <w:color w:val="000000"/>
              </w:rPr>
              <w:t>1</w:t>
            </w:r>
          </w:p>
        </w:tc>
      </w:tr>
      <w:tr w:rsidR="00B23750" w:rsidRPr="00B23750" w:rsidTr="000D188E">
        <w:trPr>
          <w:trHeight w:val="619"/>
          <w:jc w:val="center"/>
        </w:trPr>
        <w:tc>
          <w:tcPr>
            <w:tcW w:w="5950"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B23750" w:rsidP="00B23750">
            <w:pPr>
              <w:widowControl w:val="0"/>
              <w:rPr>
                <w:rFonts w:eastAsia="Arial"/>
                <w:color w:val="000000"/>
              </w:rPr>
            </w:pPr>
            <w:r w:rsidRPr="00B23750">
              <w:rPr>
                <w:rFonts w:eastAsia="Arial"/>
                <w:color w:val="000000"/>
              </w:rPr>
              <w:t>Mixing Fertilizers Task from Illustrative Math</w:t>
            </w:r>
          </w:p>
          <w:p w:rsidR="00B23750" w:rsidRPr="00B23750" w:rsidRDefault="008C4FBC" w:rsidP="00B23750">
            <w:pPr>
              <w:widowControl w:val="0"/>
              <w:rPr>
                <w:rFonts w:eastAsia="Arial"/>
                <w:color w:val="000000"/>
              </w:rPr>
            </w:pPr>
            <w:hyperlink r:id="rId130" w:history="1">
              <w:r w:rsidR="00B23750" w:rsidRPr="00B23750">
                <w:rPr>
                  <w:rFonts w:eastAsia="Arial"/>
                  <w:color w:val="0000FF"/>
                  <w:u w:val="single"/>
                </w:rPr>
                <w:t>https://www.illustrativemathematics.org/illustrations/88</w:t>
              </w:r>
            </w:hyperlink>
          </w:p>
          <w:p w:rsidR="00B23750" w:rsidRPr="00B23750" w:rsidRDefault="00B23750" w:rsidP="00B23750">
            <w:pPr>
              <w:widowControl w:val="0"/>
              <w:rPr>
                <w:rFonts w:eastAsia="Arial"/>
                <w:color w:val="000000"/>
              </w:rPr>
            </w:pPr>
          </w:p>
        </w:tc>
        <w:tc>
          <w:tcPr>
            <w:tcW w:w="3601"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B23750" w:rsidP="00B23750">
            <w:pPr>
              <w:widowControl w:val="0"/>
              <w:rPr>
                <w:rFonts w:eastAsia="Arial Narrow"/>
                <w:color w:val="000000"/>
              </w:rPr>
            </w:pPr>
            <w:r w:rsidRPr="00B23750">
              <w:rPr>
                <w:rFonts w:eastAsia="Arial Narrow"/>
                <w:color w:val="000000"/>
              </w:rPr>
              <w:t>A</w:t>
            </w:r>
            <w:r w:rsidR="00917BC1">
              <w:rPr>
                <w:rFonts w:eastAsia="Arial Narrow"/>
                <w:color w:val="000000"/>
              </w:rPr>
              <w:t>.</w:t>
            </w:r>
            <w:r w:rsidRPr="00B23750">
              <w:rPr>
                <w:rFonts w:eastAsia="Arial Narrow"/>
                <w:color w:val="000000"/>
              </w:rPr>
              <w:t>SSE</w:t>
            </w:r>
            <w:r w:rsidR="00917BC1">
              <w:rPr>
                <w:rFonts w:eastAsia="Arial Narrow"/>
                <w:color w:val="000000"/>
              </w:rPr>
              <w:t>.</w:t>
            </w:r>
            <w:r w:rsidRPr="00B23750">
              <w:rPr>
                <w:rFonts w:eastAsia="Arial Narrow"/>
                <w:color w:val="000000"/>
              </w:rPr>
              <w:t>1</w:t>
            </w:r>
          </w:p>
        </w:tc>
      </w:tr>
      <w:tr w:rsidR="00B23750" w:rsidRPr="00B23750" w:rsidTr="000D188E">
        <w:trPr>
          <w:trHeight w:val="619"/>
          <w:jc w:val="center"/>
        </w:trPr>
        <w:tc>
          <w:tcPr>
            <w:tcW w:w="5950"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B23750" w:rsidP="00B23750">
            <w:pPr>
              <w:widowControl w:val="0"/>
              <w:rPr>
                <w:rFonts w:eastAsia="Arial"/>
                <w:color w:val="000000"/>
              </w:rPr>
            </w:pPr>
            <w:r w:rsidRPr="00B23750">
              <w:rPr>
                <w:rFonts w:eastAsia="Arial"/>
                <w:color w:val="000000"/>
              </w:rPr>
              <w:t>Animal Populations Task from Illustrative Math</w:t>
            </w:r>
          </w:p>
          <w:p w:rsidR="00B23750" w:rsidRPr="00B23750" w:rsidRDefault="008C4FBC" w:rsidP="00B23750">
            <w:pPr>
              <w:widowControl w:val="0"/>
              <w:rPr>
                <w:rFonts w:eastAsia="Arial"/>
                <w:color w:val="000000"/>
              </w:rPr>
            </w:pPr>
            <w:hyperlink r:id="rId131" w:history="1">
              <w:r w:rsidR="00B23750" w:rsidRPr="00B23750">
                <w:rPr>
                  <w:rFonts w:eastAsia="Arial"/>
                  <w:color w:val="0000FF"/>
                  <w:u w:val="single"/>
                </w:rPr>
                <w:t>https://www.illustrativemathematics.org/illustrations/436</w:t>
              </w:r>
            </w:hyperlink>
          </w:p>
          <w:p w:rsidR="00B23750" w:rsidRPr="00B23750" w:rsidRDefault="00B23750" w:rsidP="00B23750">
            <w:pPr>
              <w:widowControl w:val="0"/>
              <w:rPr>
                <w:rFonts w:eastAsia="Arial"/>
                <w:color w:val="000000"/>
              </w:rPr>
            </w:pPr>
          </w:p>
        </w:tc>
        <w:tc>
          <w:tcPr>
            <w:tcW w:w="3601"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B23750" w:rsidP="00917BC1">
            <w:pPr>
              <w:widowControl w:val="0"/>
              <w:rPr>
                <w:rFonts w:eastAsia="Arial Narrow"/>
                <w:color w:val="000000"/>
              </w:rPr>
            </w:pPr>
            <w:r w:rsidRPr="00B23750">
              <w:rPr>
                <w:rFonts w:eastAsia="Arial Narrow"/>
                <w:color w:val="000000"/>
              </w:rPr>
              <w:t>A</w:t>
            </w:r>
            <w:r w:rsidR="00917BC1">
              <w:rPr>
                <w:rFonts w:eastAsia="Arial Narrow"/>
                <w:color w:val="000000"/>
              </w:rPr>
              <w:t>.</w:t>
            </w:r>
            <w:r w:rsidRPr="00B23750">
              <w:rPr>
                <w:rFonts w:eastAsia="Arial Narrow"/>
                <w:color w:val="000000"/>
              </w:rPr>
              <w:t>SSE</w:t>
            </w:r>
            <w:r w:rsidR="00917BC1">
              <w:rPr>
                <w:rFonts w:eastAsia="Arial Narrow"/>
                <w:color w:val="000000"/>
              </w:rPr>
              <w:t>.</w:t>
            </w:r>
            <w:r w:rsidRPr="00B23750">
              <w:rPr>
                <w:rFonts w:eastAsia="Arial Narrow"/>
                <w:color w:val="000000"/>
              </w:rPr>
              <w:t>1, 2</w:t>
            </w:r>
          </w:p>
        </w:tc>
      </w:tr>
    </w:tbl>
    <w:p w:rsidR="007E7E61" w:rsidRPr="003A3FC9" w:rsidRDefault="007E7E61" w:rsidP="00B23750"/>
    <w:sectPr w:rsidR="007E7E61" w:rsidRPr="003A3FC9" w:rsidSect="00B612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FBC" w:rsidRDefault="008C4FBC" w:rsidP="00FC79A9">
      <w:r>
        <w:separator/>
      </w:r>
    </w:p>
  </w:endnote>
  <w:endnote w:type="continuationSeparator" w:id="0">
    <w:p w:rsidR="008C4FBC" w:rsidRDefault="008C4FBC" w:rsidP="00FC7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Palatino-Roman">
    <w:panose1 w:val="00000000000000000000"/>
    <w:charset w:val="00"/>
    <w:family w:val="roman"/>
    <w:notTrueType/>
    <w:pitch w:val="default"/>
    <w:sig w:usb0="00000003" w:usb1="00000000" w:usb2="00000000" w:usb3="00000000" w:csb0="00000001" w:csb1="00000000"/>
  </w:font>
  <w:font w:name="Palatino-Italic">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221" w:rsidRPr="00254AB0" w:rsidRDefault="00B61221" w:rsidP="00F52EC1">
    <w:pPr>
      <w:pStyle w:val="Footer"/>
      <w:spacing w:line="276" w:lineRule="auto"/>
      <w:jc w:val="center"/>
      <w:rPr>
        <w:sz w:val="18"/>
        <w:szCs w:val="18"/>
      </w:rPr>
    </w:pPr>
    <w:r w:rsidRPr="00254AB0">
      <w:rPr>
        <w:sz w:val="18"/>
        <w:szCs w:val="18"/>
      </w:rPr>
      <w:t>M</w:t>
    </w:r>
    <w:r>
      <w:rPr>
        <w:sz w:val="18"/>
        <w:szCs w:val="18"/>
      </w:rPr>
      <w:t>athematics</w:t>
    </w:r>
    <w:r w:rsidRPr="00254AB0">
      <w:rPr>
        <w:sz w:val="18"/>
        <w:szCs w:val="18"/>
      </w:rPr>
      <w:t xml:space="preserve"> </w:t>
    </w:r>
    <w:r>
      <w:rPr>
        <w:rFonts w:ascii="Wingdings" w:hAnsi="Wingdings"/>
        <w:sz w:val="18"/>
        <w:szCs w:val="18"/>
      </w:rPr>
      <w:t></w:t>
    </w:r>
    <w:r w:rsidRPr="00254AB0">
      <w:rPr>
        <w:sz w:val="18"/>
        <w:szCs w:val="18"/>
      </w:rPr>
      <w:t xml:space="preserve"> </w:t>
    </w:r>
    <w:r>
      <w:rPr>
        <w:sz w:val="18"/>
        <w:szCs w:val="18"/>
      </w:rPr>
      <w:t>GSE</w:t>
    </w:r>
    <w:r w:rsidRPr="00254AB0">
      <w:rPr>
        <w:sz w:val="18"/>
        <w:szCs w:val="18"/>
      </w:rPr>
      <w:t xml:space="preserve"> </w:t>
    </w:r>
    <w:r>
      <w:rPr>
        <w:sz w:val="18"/>
        <w:szCs w:val="18"/>
      </w:rPr>
      <w:t>Coordinate Algebra</w:t>
    </w:r>
    <w:r>
      <w:rPr>
        <w:rFonts w:ascii="Wingdings" w:hAnsi="Wingdings"/>
        <w:sz w:val="18"/>
        <w:szCs w:val="18"/>
      </w:rPr>
      <w:t></w:t>
    </w:r>
    <w:r w:rsidRPr="00254AB0">
      <w:rPr>
        <w:sz w:val="18"/>
        <w:szCs w:val="18"/>
      </w:rPr>
      <w:t xml:space="preserve"> </w:t>
    </w:r>
    <w:r>
      <w:rPr>
        <w:sz w:val="18"/>
        <w:szCs w:val="18"/>
      </w:rPr>
      <w:t>Unit 1:  Relationships Between Quantities</w:t>
    </w:r>
    <w:r w:rsidRPr="00254AB0">
      <w:rPr>
        <w:sz w:val="18"/>
        <w:szCs w:val="18"/>
      </w:rPr>
      <w:t xml:space="preserve"> </w:t>
    </w:r>
  </w:p>
  <w:p w:rsidR="00B61221" w:rsidRPr="00254AB0" w:rsidRDefault="00B61221" w:rsidP="00F52EC1">
    <w:pPr>
      <w:pStyle w:val="Footer"/>
      <w:jc w:val="center"/>
      <w:rPr>
        <w:sz w:val="18"/>
        <w:szCs w:val="18"/>
      </w:rPr>
    </w:pPr>
    <w:r>
      <w:rPr>
        <w:sz w:val="18"/>
        <w:szCs w:val="18"/>
      </w:rPr>
      <w:t>Richard Woods</w:t>
    </w:r>
    <w:r w:rsidRPr="00254AB0">
      <w:rPr>
        <w:sz w:val="18"/>
        <w:szCs w:val="18"/>
      </w:rPr>
      <w:t xml:space="preserve">, State School Superintendent </w:t>
    </w:r>
  </w:p>
  <w:p w:rsidR="00B61221" w:rsidRPr="00254AB0" w:rsidRDefault="00B61221" w:rsidP="00F52EC1">
    <w:pPr>
      <w:pStyle w:val="Footer"/>
      <w:jc w:val="center"/>
      <w:rPr>
        <w:sz w:val="18"/>
        <w:szCs w:val="18"/>
      </w:rPr>
    </w:pPr>
    <w:r w:rsidRPr="00254AB0">
      <w:rPr>
        <w:sz w:val="18"/>
        <w:szCs w:val="18"/>
      </w:rPr>
      <w:t>July 201</w:t>
    </w:r>
    <w:r w:rsidR="00357696">
      <w:rPr>
        <w:sz w:val="18"/>
        <w:szCs w:val="18"/>
      </w:rPr>
      <w:t>6</w:t>
    </w:r>
    <w:r w:rsidRPr="00254AB0">
      <w:rPr>
        <w:sz w:val="18"/>
        <w:szCs w:val="18"/>
      </w:rPr>
      <w:t xml:space="preserve"> </w:t>
    </w:r>
    <w:r>
      <w:rPr>
        <w:rFonts w:ascii="Wingdings" w:hAnsi="Wingdings"/>
        <w:sz w:val="18"/>
        <w:szCs w:val="18"/>
      </w:rPr>
      <w:t></w:t>
    </w:r>
    <w:r w:rsidRPr="00254AB0">
      <w:rPr>
        <w:sz w:val="18"/>
        <w:szCs w:val="18"/>
      </w:rPr>
      <w:t xml:space="preserve"> Page </w:t>
    </w:r>
    <w:r w:rsidRPr="00254AB0">
      <w:rPr>
        <w:sz w:val="18"/>
        <w:szCs w:val="18"/>
      </w:rPr>
      <w:fldChar w:fldCharType="begin"/>
    </w:r>
    <w:r w:rsidRPr="00254AB0">
      <w:rPr>
        <w:sz w:val="18"/>
        <w:szCs w:val="18"/>
      </w:rPr>
      <w:instrText xml:space="preserve"> PAGE   \* MERGEFORMAT </w:instrText>
    </w:r>
    <w:r w:rsidRPr="00254AB0">
      <w:rPr>
        <w:sz w:val="18"/>
        <w:szCs w:val="18"/>
      </w:rPr>
      <w:fldChar w:fldCharType="separate"/>
    </w:r>
    <w:r w:rsidR="00A30E39">
      <w:rPr>
        <w:noProof/>
        <w:sz w:val="18"/>
        <w:szCs w:val="18"/>
      </w:rPr>
      <w:t>104</w:t>
    </w:r>
    <w:r w:rsidRPr="00254AB0">
      <w:rPr>
        <w:sz w:val="18"/>
        <w:szCs w:val="18"/>
      </w:rPr>
      <w:fldChar w:fldCharType="end"/>
    </w:r>
    <w:r w:rsidRPr="00254AB0">
      <w:rPr>
        <w:sz w:val="18"/>
        <w:szCs w:val="18"/>
      </w:rPr>
      <w:t xml:space="preserve"> of </w:t>
    </w:r>
    <w:fldSimple w:instr=" NUMPAGES   \* MERGEFORMAT ">
      <w:r w:rsidR="00A30E39" w:rsidRPr="00A30E39">
        <w:rPr>
          <w:noProof/>
          <w:sz w:val="18"/>
          <w:szCs w:val="18"/>
        </w:rPr>
        <w:t>105</w:t>
      </w:r>
    </w:fldSimple>
  </w:p>
  <w:p w:rsidR="00B61221" w:rsidRPr="00254AB0" w:rsidRDefault="00B61221" w:rsidP="00F52EC1">
    <w:pPr>
      <w:pStyle w:val="Footer"/>
      <w:jc w:val="center"/>
    </w:pPr>
    <w:r w:rsidRPr="00254AB0">
      <w:rPr>
        <w:sz w:val="18"/>
        <w:szCs w:val="18"/>
      </w:rPr>
      <w:t>All Rights Reserved</w:t>
    </w:r>
  </w:p>
  <w:p w:rsidR="00B61221" w:rsidRPr="00F52EC1" w:rsidRDefault="00B61221" w:rsidP="00F52E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FBC" w:rsidRDefault="008C4FBC" w:rsidP="00FC79A9">
      <w:r>
        <w:separator/>
      </w:r>
    </w:p>
  </w:footnote>
  <w:footnote w:type="continuationSeparator" w:id="0">
    <w:p w:rsidR="008C4FBC" w:rsidRDefault="008C4FBC" w:rsidP="00FC7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221" w:rsidRPr="00377D6D" w:rsidRDefault="00B61221" w:rsidP="00F52EC1">
    <w:pPr>
      <w:pStyle w:val="Header"/>
      <w:jc w:val="center"/>
      <w:rPr>
        <w:b/>
      </w:rPr>
    </w:pPr>
    <w:r w:rsidRPr="00377D6D">
      <w:rPr>
        <w:b/>
      </w:rPr>
      <w:t>Georgia Department of Education</w:t>
    </w:r>
  </w:p>
  <w:p w:rsidR="00B61221" w:rsidRPr="00377D6D" w:rsidRDefault="00B61221" w:rsidP="00F52EC1">
    <w:pPr>
      <w:pStyle w:val="MediumGrid21"/>
      <w:jc w:val="center"/>
      <w:rPr>
        <w:rFonts w:cs="Times New Roman"/>
      </w:rPr>
    </w:pPr>
    <w:r>
      <w:rPr>
        <w:rFonts w:cs="Times New Roman"/>
      </w:rPr>
      <w:t>Georgia Standards of Excellence</w:t>
    </w:r>
    <w:r w:rsidRPr="00377D6D">
      <w:rPr>
        <w:rFonts w:cs="Times New Roman"/>
      </w:rPr>
      <w:t xml:space="preserve"> Framework </w:t>
    </w:r>
  </w:p>
  <w:p w:rsidR="00B61221" w:rsidRDefault="005A53BA" w:rsidP="00F52EC1">
    <w:pPr>
      <w:pStyle w:val="Header"/>
      <w:jc w:val="center"/>
      <w:rPr>
        <w:b/>
      </w:rPr>
    </w:pPr>
    <w:r>
      <w:rPr>
        <w:i/>
        <w:iCs/>
        <w:sz w:val="16"/>
        <w:szCs w:val="16"/>
      </w:rPr>
      <w:t>GSE Coordinate Algebra</w:t>
    </w:r>
    <w:r w:rsidR="00B61221">
      <w:rPr>
        <w:i/>
        <w:iCs/>
        <w:sz w:val="16"/>
        <w:szCs w:val="16"/>
      </w:rPr>
      <w:t xml:space="preserve"> </w:t>
    </w:r>
    <w:r w:rsidR="00B61221">
      <w:rPr>
        <w:rFonts w:ascii="Symbol" w:hAnsi="Symbol"/>
        <w:sz w:val="16"/>
        <w:szCs w:val="16"/>
      </w:rPr>
      <w:t></w:t>
    </w:r>
    <w:r w:rsidR="00B61221" w:rsidRPr="00377D6D">
      <w:rPr>
        <w:sz w:val="16"/>
        <w:szCs w:val="16"/>
      </w:rPr>
      <w:t xml:space="preserve"> </w:t>
    </w:r>
    <w:r w:rsidR="00B61221">
      <w:rPr>
        <w:i/>
        <w:iCs/>
        <w:sz w:val="16"/>
        <w:szCs w:val="16"/>
      </w:rPr>
      <w:t xml:space="preserve">Unit </w:t>
    </w:r>
    <w:r w:rsidR="00B61221">
      <w:rPr>
        <w:b/>
        <w:i/>
        <w:sz w:val="16"/>
        <w:szCs w:val="16"/>
      </w:rPr>
      <w:t>1</w:t>
    </w:r>
  </w:p>
  <w:p w:rsidR="00B61221" w:rsidRPr="00F52EC1" w:rsidRDefault="00B61221" w:rsidP="00F52EC1">
    <w:pPr>
      <w:pStyle w:val="Header"/>
      <w:jc w:val="cent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A5241"/>
    <w:multiLevelType w:val="hybridMultilevel"/>
    <w:tmpl w:val="363AAD8A"/>
    <w:lvl w:ilvl="0" w:tplc="4F4EC9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F778FE"/>
    <w:multiLevelType w:val="hybridMultilevel"/>
    <w:tmpl w:val="5C103BCC"/>
    <w:lvl w:ilvl="0" w:tplc="5BB00B40">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0C68BF"/>
    <w:multiLevelType w:val="hybridMultilevel"/>
    <w:tmpl w:val="C2B2E228"/>
    <w:lvl w:ilvl="0" w:tplc="AB160210">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A610F2"/>
    <w:multiLevelType w:val="hybridMultilevel"/>
    <w:tmpl w:val="C2B2E228"/>
    <w:lvl w:ilvl="0" w:tplc="AB160210">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BE629A"/>
    <w:multiLevelType w:val="hybridMultilevel"/>
    <w:tmpl w:val="12B4D4AE"/>
    <w:lvl w:ilvl="0" w:tplc="6FAEDB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A539AA"/>
    <w:multiLevelType w:val="hybridMultilevel"/>
    <w:tmpl w:val="CD3CF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8374B0"/>
    <w:multiLevelType w:val="hybridMultilevel"/>
    <w:tmpl w:val="C106BB36"/>
    <w:lvl w:ilvl="0" w:tplc="B0BC8EE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7C16EF"/>
    <w:multiLevelType w:val="hybridMultilevel"/>
    <w:tmpl w:val="776A84A6"/>
    <w:lvl w:ilvl="0" w:tplc="CACEBB32">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C856F81"/>
    <w:multiLevelType w:val="hybridMultilevel"/>
    <w:tmpl w:val="11A2E9F6"/>
    <w:lvl w:ilvl="0" w:tplc="25FCB31C">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C8A3803"/>
    <w:multiLevelType w:val="hybridMultilevel"/>
    <w:tmpl w:val="2FA419DA"/>
    <w:lvl w:ilvl="0" w:tplc="37C021CE">
      <w:start w:val="1"/>
      <w:numFmt w:val="decimal"/>
      <w:lvlText w:val="%1."/>
      <w:lvlJc w:val="left"/>
      <w:pPr>
        <w:ind w:left="720" w:hanging="360"/>
      </w:pPr>
      <w:rPr>
        <w:rFonts w:eastAsia="MS Mincho"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C973FAD"/>
    <w:multiLevelType w:val="hybridMultilevel"/>
    <w:tmpl w:val="8708C71A"/>
    <w:lvl w:ilvl="0" w:tplc="BEF084DA">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862ABD"/>
    <w:multiLevelType w:val="multilevel"/>
    <w:tmpl w:val="93AE0D50"/>
    <w:lvl w:ilvl="0">
      <w:start w:val="1"/>
      <w:numFmt w:val="decimal"/>
      <w:pStyle w:val="Style1"/>
      <w:lvlText w:val="%1."/>
      <w:lvlJc w:val="left"/>
      <w:pPr>
        <w:tabs>
          <w:tab w:val="num" w:pos="1440"/>
        </w:tabs>
        <w:ind w:left="1440" w:hanging="1080"/>
      </w:pPr>
      <w:rPr>
        <w:rFonts w:ascii="Times New Roman" w:hAnsi="Times New Roman" w:cs="Times New Roman" w:hint="default"/>
      </w:rPr>
    </w:lvl>
    <w:lvl w:ilvl="1">
      <w:start w:val="1"/>
      <w:numFmt w:val="lowerLetter"/>
      <w:lvlText w:val="%2."/>
      <w:lvlJc w:val="left"/>
      <w:pPr>
        <w:tabs>
          <w:tab w:val="num" w:pos="2400"/>
        </w:tabs>
        <w:ind w:left="2400" w:hanging="600"/>
      </w:pPr>
      <w:rPr>
        <w:rFonts w:ascii="Times New Roman" w:eastAsia="Times New Roman" w:hAnsi="Times New Roman" w:hint="default"/>
      </w:rPr>
    </w:lvl>
    <w:lvl w:ilvl="2">
      <w:start w:val="1"/>
      <w:numFmt w:val="lowerRoman"/>
      <w:lvlText w:val="%3."/>
      <w:lvlJc w:val="right"/>
      <w:pPr>
        <w:tabs>
          <w:tab w:val="num" w:pos="2880"/>
        </w:tabs>
        <w:ind w:left="2880" w:hanging="180"/>
      </w:pPr>
      <w:rPr>
        <w:rFonts w:ascii="Times New Roman" w:hAnsi="Times New Roman" w:cs="Times New Roman" w:hint="default"/>
      </w:rPr>
    </w:lvl>
    <w:lvl w:ilvl="3">
      <w:start w:val="1"/>
      <w:numFmt w:val="decimal"/>
      <w:lvlText w:val="%4."/>
      <w:lvlJc w:val="left"/>
      <w:pPr>
        <w:tabs>
          <w:tab w:val="num" w:pos="3600"/>
        </w:tabs>
        <w:ind w:left="3600" w:hanging="360"/>
      </w:pPr>
      <w:rPr>
        <w:rFonts w:ascii="Times New Roman" w:hAnsi="Times New Roman" w:cs="Times New Roman" w:hint="default"/>
      </w:rPr>
    </w:lvl>
    <w:lvl w:ilvl="4">
      <w:start w:val="1"/>
      <w:numFmt w:val="lowerLetter"/>
      <w:lvlText w:val="%5."/>
      <w:lvlJc w:val="left"/>
      <w:pPr>
        <w:tabs>
          <w:tab w:val="num" w:pos="4320"/>
        </w:tabs>
        <w:ind w:left="4320" w:hanging="360"/>
      </w:pPr>
      <w:rPr>
        <w:rFonts w:ascii="Times New Roman" w:hAnsi="Times New Roman" w:cs="Times New Roman" w:hint="default"/>
      </w:rPr>
    </w:lvl>
    <w:lvl w:ilvl="5">
      <w:start w:val="1"/>
      <w:numFmt w:val="lowerRoman"/>
      <w:lvlText w:val="%6."/>
      <w:lvlJc w:val="right"/>
      <w:pPr>
        <w:tabs>
          <w:tab w:val="num" w:pos="5040"/>
        </w:tabs>
        <w:ind w:left="5040" w:hanging="180"/>
      </w:pPr>
      <w:rPr>
        <w:rFonts w:ascii="Times New Roman" w:hAnsi="Times New Roman" w:cs="Times New Roman" w:hint="default"/>
      </w:rPr>
    </w:lvl>
    <w:lvl w:ilvl="6">
      <w:start w:val="1"/>
      <w:numFmt w:val="decimal"/>
      <w:lvlText w:val="%7."/>
      <w:lvlJc w:val="left"/>
      <w:pPr>
        <w:tabs>
          <w:tab w:val="num" w:pos="5760"/>
        </w:tabs>
        <w:ind w:left="5760" w:hanging="360"/>
      </w:pPr>
      <w:rPr>
        <w:rFonts w:ascii="Times New Roman" w:hAnsi="Times New Roman" w:cs="Times New Roman" w:hint="default"/>
      </w:rPr>
    </w:lvl>
    <w:lvl w:ilvl="7">
      <w:start w:val="1"/>
      <w:numFmt w:val="lowerLetter"/>
      <w:lvlText w:val="%8."/>
      <w:lvlJc w:val="left"/>
      <w:pPr>
        <w:tabs>
          <w:tab w:val="num" w:pos="6480"/>
        </w:tabs>
        <w:ind w:left="6480" w:hanging="360"/>
      </w:pPr>
      <w:rPr>
        <w:rFonts w:ascii="Times New Roman" w:hAnsi="Times New Roman" w:cs="Times New Roman" w:hint="default"/>
      </w:rPr>
    </w:lvl>
    <w:lvl w:ilvl="8">
      <w:start w:val="1"/>
      <w:numFmt w:val="lowerRoman"/>
      <w:lvlText w:val="%9."/>
      <w:lvlJc w:val="right"/>
      <w:pPr>
        <w:tabs>
          <w:tab w:val="num" w:pos="7200"/>
        </w:tabs>
        <w:ind w:left="7200" w:hanging="180"/>
      </w:pPr>
      <w:rPr>
        <w:rFonts w:ascii="Times New Roman" w:hAnsi="Times New Roman" w:cs="Times New Roman" w:hint="default"/>
      </w:rPr>
    </w:lvl>
  </w:abstractNum>
  <w:abstractNum w:abstractNumId="12">
    <w:nsid w:val="13513556"/>
    <w:multiLevelType w:val="hybridMultilevel"/>
    <w:tmpl w:val="F0A23F78"/>
    <w:lvl w:ilvl="0" w:tplc="4B0EB09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5173CBB"/>
    <w:multiLevelType w:val="hybridMultilevel"/>
    <w:tmpl w:val="C2B2E228"/>
    <w:lvl w:ilvl="0" w:tplc="AB160210">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DEF10CF"/>
    <w:multiLevelType w:val="hybridMultilevel"/>
    <w:tmpl w:val="7C2662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
    <w:nsid w:val="202F5BF2"/>
    <w:multiLevelType w:val="hybridMultilevel"/>
    <w:tmpl w:val="25C43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07F6D32"/>
    <w:multiLevelType w:val="hybridMultilevel"/>
    <w:tmpl w:val="C2B2E228"/>
    <w:lvl w:ilvl="0" w:tplc="AB160210">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0A640ED"/>
    <w:multiLevelType w:val="hybridMultilevel"/>
    <w:tmpl w:val="14509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363492B"/>
    <w:multiLevelType w:val="hybridMultilevel"/>
    <w:tmpl w:val="51A2274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4505CBC"/>
    <w:multiLevelType w:val="hybridMultilevel"/>
    <w:tmpl w:val="15C47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BDA174E"/>
    <w:multiLevelType w:val="hybridMultilevel"/>
    <w:tmpl w:val="656C3762"/>
    <w:lvl w:ilvl="0" w:tplc="F824264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DA67094"/>
    <w:multiLevelType w:val="hybridMultilevel"/>
    <w:tmpl w:val="4B08E4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ED848DD"/>
    <w:multiLevelType w:val="hybridMultilevel"/>
    <w:tmpl w:val="8708C71A"/>
    <w:lvl w:ilvl="0" w:tplc="BEF084DA">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1427F6D"/>
    <w:multiLevelType w:val="hybridMultilevel"/>
    <w:tmpl w:val="C2B2E228"/>
    <w:lvl w:ilvl="0" w:tplc="AB160210">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19F51FA"/>
    <w:multiLevelType w:val="hybridMultilevel"/>
    <w:tmpl w:val="C2B2E228"/>
    <w:lvl w:ilvl="0" w:tplc="AB160210">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5715B9C"/>
    <w:multiLevelType w:val="hybridMultilevel"/>
    <w:tmpl w:val="7EF4F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7CF3FFD"/>
    <w:multiLevelType w:val="hybridMultilevel"/>
    <w:tmpl w:val="259AF25E"/>
    <w:lvl w:ilvl="0" w:tplc="825A5BFC">
      <w:start w:val="4"/>
      <w:numFmt w:val="decimal"/>
      <w:lvlText w:val="%1."/>
      <w:lvlJc w:val="left"/>
      <w:pPr>
        <w:ind w:left="720" w:hanging="360"/>
      </w:pPr>
      <w:rPr>
        <w:rFonts w:eastAsia="MS Minch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A3E16D5"/>
    <w:multiLevelType w:val="hybridMultilevel"/>
    <w:tmpl w:val="628AB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B4F7335"/>
    <w:multiLevelType w:val="hybridMultilevel"/>
    <w:tmpl w:val="C1FEE6A8"/>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D680D38"/>
    <w:multiLevelType w:val="hybridMultilevel"/>
    <w:tmpl w:val="8E725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FCA750E"/>
    <w:multiLevelType w:val="hybridMultilevel"/>
    <w:tmpl w:val="F0A23F78"/>
    <w:lvl w:ilvl="0" w:tplc="4B0EB09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014106D"/>
    <w:multiLevelType w:val="hybridMultilevel"/>
    <w:tmpl w:val="C2B2E228"/>
    <w:lvl w:ilvl="0" w:tplc="AB160210">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08C7134"/>
    <w:multiLevelType w:val="hybridMultilevel"/>
    <w:tmpl w:val="72F0C3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3C47019"/>
    <w:multiLevelType w:val="hybridMultilevel"/>
    <w:tmpl w:val="7EDAFBAE"/>
    <w:lvl w:ilvl="0" w:tplc="E3B8BA6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4B2A5637"/>
    <w:multiLevelType w:val="multilevel"/>
    <w:tmpl w:val="8954D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C3D75C2"/>
    <w:multiLevelType w:val="hybridMultilevel"/>
    <w:tmpl w:val="71FE7D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0F208D7"/>
    <w:multiLevelType w:val="hybridMultilevel"/>
    <w:tmpl w:val="C2B2E228"/>
    <w:lvl w:ilvl="0" w:tplc="AB160210">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6357005"/>
    <w:multiLevelType w:val="hybridMultilevel"/>
    <w:tmpl w:val="C2B2E228"/>
    <w:lvl w:ilvl="0" w:tplc="AB160210">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9FC6FF7"/>
    <w:multiLevelType w:val="hybridMultilevel"/>
    <w:tmpl w:val="A4C23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E51175F"/>
    <w:multiLevelType w:val="hybridMultilevel"/>
    <w:tmpl w:val="C2B2E228"/>
    <w:lvl w:ilvl="0" w:tplc="AB160210">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10548D7"/>
    <w:multiLevelType w:val="hybridMultilevel"/>
    <w:tmpl w:val="35A42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2C61CF9"/>
    <w:multiLevelType w:val="hybridMultilevel"/>
    <w:tmpl w:val="7B76F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654633A"/>
    <w:multiLevelType w:val="hybridMultilevel"/>
    <w:tmpl w:val="D1AE7B0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94E1A87"/>
    <w:multiLevelType w:val="hybridMultilevel"/>
    <w:tmpl w:val="C2B2E228"/>
    <w:lvl w:ilvl="0" w:tplc="AB160210">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ECC4B2B"/>
    <w:multiLevelType w:val="hybridMultilevel"/>
    <w:tmpl w:val="DBC26498"/>
    <w:lvl w:ilvl="0" w:tplc="99327C3E">
      <w:start w:val="1"/>
      <w:numFmt w:val="decimal"/>
      <w:lvlText w:val="%1."/>
      <w:lvlJc w:val="left"/>
      <w:pPr>
        <w:tabs>
          <w:tab w:val="num" w:pos="360"/>
        </w:tabs>
        <w:ind w:left="360" w:hanging="360"/>
      </w:pPr>
      <w:rPr>
        <w:rFonts w:hint="default"/>
        <w:b/>
      </w:rPr>
    </w:lvl>
    <w:lvl w:ilvl="1" w:tplc="A47A7DF4">
      <w:start w:val="1"/>
      <w:numFmt w:val="lowerLetter"/>
      <w:lvlText w:val="%2."/>
      <w:lvlJc w:val="left"/>
      <w:pPr>
        <w:tabs>
          <w:tab w:val="num" w:pos="720"/>
        </w:tabs>
        <w:ind w:left="72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1B0372D"/>
    <w:multiLevelType w:val="hybridMultilevel"/>
    <w:tmpl w:val="F4CA768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75B2073E"/>
    <w:multiLevelType w:val="hybridMultilevel"/>
    <w:tmpl w:val="E5D6D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7EE3603"/>
    <w:multiLevelType w:val="hybridMultilevel"/>
    <w:tmpl w:val="C2B2E228"/>
    <w:lvl w:ilvl="0" w:tplc="AB160210">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B3169B2"/>
    <w:multiLevelType w:val="hybridMultilevel"/>
    <w:tmpl w:val="1EBA0A7E"/>
    <w:lvl w:ilvl="0" w:tplc="CA582A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21"/>
  </w:num>
  <w:num w:numId="3">
    <w:abstractNumId w:val="41"/>
  </w:num>
  <w:num w:numId="4">
    <w:abstractNumId w:val="40"/>
  </w:num>
  <w:num w:numId="5">
    <w:abstractNumId w:val="11"/>
  </w:num>
  <w:num w:numId="6">
    <w:abstractNumId w:val="44"/>
  </w:num>
  <w:num w:numId="7">
    <w:abstractNumId w:val="20"/>
  </w:num>
  <w:num w:numId="8">
    <w:abstractNumId w:val="33"/>
  </w:num>
  <w:num w:numId="9">
    <w:abstractNumId w:val="28"/>
  </w:num>
  <w:num w:numId="10">
    <w:abstractNumId w:val="17"/>
  </w:num>
  <w:num w:numId="11">
    <w:abstractNumId w:val="45"/>
  </w:num>
  <w:num w:numId="12">
    <w:abstractNumId w:val="18"/>
  </w:num>
  <w:num w:numId="13">
    <w:abstractNumId w:val="30"/>
  </w:num>
  <w:num w:numId="14">
    <w:abstractNumId w:val="10"/>
  </w:num>
  <w:num w:numId="15">
    <w:abstractNumId w:val="32"/>
  </w:num>
  <w:num w:numId="16">
    <w:abstractNumId w:val="27"/>
  </w:num>
  <w:num w:numId="17">
    <w:abstractNumId w:val="14"/>
  </w:num>
  <w:num w:numId="18">
    <w:abstractNumId w:val="0"/>
  </w:num>
  <w:num w:numId="19">
    <w:abstractNumId w:val="48"/>
  </w:num>
  <w:num w:numId="20">
    <w:abstractNumId w:val="35"/>
  </w:num>
  <w:num w:numId="21">
    <w:abstractNumId w:val="19"/>
  </w:num>
  <w:num w:numId="22">
    <w:abstractNumId w:val="7"/>
  </w:num>
  <w:num w:numId="23">
    <w:abstractNumId w:val="15"/>
  </w:num>
  <w:num w:numId="24">
    <w:abstractNumId w:val="22"/>
  </w:num>
  <w:num w:numId="25">
    <w:abstractNumId w:val="12"/>
  </w:num>
  <w:num w:numId="26">
    <w:abstractNumId w:val="4"/>
  </w:num>
  <w:num w:numId="2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num>
  <w:num w:numId="29">
    <w:abstractNumId w:val="46"/>
  </w:num>
  <w:num w:numId="30">
    <w:abstractNumId w:val="8"/>
  </w:num>
  <w:num w:numId="31">
    <w:abstractNumId w:val="6"/>
  </w:num>
  <w:num w:numId="32">
    <w:abstractNumId w:val="34"/>
  </w:num>
  <w:num w:numId="33">
    <w:abstractNumId w:val="43"/>
  </w:num>
  <w:num w:numId="34">
    <w:abstractNumId w:val="29"/>
  </w:num>
  <w:num w:numId="35">
    <w:abstractNumId w:val="9"/>
  </w:num>
  <w:num w:numId="36">
    <w:abstractNumId w:val="42"/>
  </w:num>
  <w:num w:numId="37">
    <w:abstractNumId w:val="26"/>
  </w:num>
  <w:num w:numId="38">
    <w:abstractNumId w:val="1"/>
  </w:num>
  <w:num w:numId="39">
    <w:abstractNumId w:val="5"/>
  </w:num>
  <w:num w:numId="40">
    <w:abstractNumId w:val="23"/>
  </w:num>
  <w:num w:numId="41">
    <w:abstractNumId w:val="13"/>
  </w:num>
  <w:num w:numId="42">
    <w:abstractNumId w:val="39"/>
  </w:num>
  <w:num w:numId="43">
    <w:abstractNumId w:val="31"/>
  </w:num>
  <w:num w:numId="44">
    <w:abstractNumId w:val="47"/>
  </w:num>
  <w:num w:numId="45">
    <w:abstractNumId w:val="36"/>
  </w:num>
  <w:num w:numId="46">
    <w:abstractNumId w:val="37"/>
  </w:num>
  <w:num w:numId="47">
    <w:abstractNumId w:val="2"/>
  </w:num>
  <w:num w:numId="48">
    <w:abstractNumId w:val="24"/>
  </w:num>
  <w:num w:numId="49">
    <w:abstractNumId w:val="16"/>
  </w:num>
  <w:num w:numId="50">
    <w:abstractNumId w:val="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1A7"/>
    <w:rsid w:val="00000B55"/>
    <w:rsid w:val="00013401"/>
    <w:rsid w:val="00014069"/>
    <w:rsid w:val="00015801"/>
    <w:rsid w:val="00017B3C"/>
    <w:rsid w:val="00022A58"/>
    <w:rsid w:val="00022B74"/>
    <w:rsid w:val="00023AA2"/>
    <w:rsid w:val="00030582"/>
    <w:rsid w:val="000513FE"/>
    <w:rsid w:val="000519B1"/>
    <w:rsid w:val="00054700"/>
    <w:rsid w:val="00054B0C"/>
    <w:rsid w:val="0005531D"/>
    <w:rsid w:val="00060CB5"/>
    <w:rsid w:val="0006207B"/>
    <w:rsid w:val="000650DA"/>
    <w:rsid w:val="000721AF"/>
    <w:rsid w:val="000737F5"/>
    <w:rsid w:val="00077D56"/>
    <w:rsid w:val="000816AB"/>
    <w:rsid w:val="0008401B"/>
    <w:rsid w:val="000869DA"/>
    <w:rsid w:val="00086D5F"/>
    <w:rsid w:val="00090043"/>
    <w:rsid w:val="000957A8"/>
    <w:rsid w:val="000A0984"/>
    <w:rsid w:val="000A0D7B"/>
    <w:rsid w:val="000A2991"/>
    <w:rsid w:val="000A5266"/>
    <w:rsid w:val="000A57E5"/>
    <w:rsid w:val="000A674E"/>
    <w:rsid w:val="000A7720"/>
    <w:rsid w:val="000B102F"/>
    <w:rsid w:val="000B668C"/>
    <w:rsid w:val="000B6E72"/>
    <w:rsid w:val="000C0849"/>
    <w:rsid w:val="000C1E44"/>
    <w:rsid w:val="000C2EAB"/>
    <w:rsid w:val="000C41E8"/>
    <w:rsid w:val="000D0B20"/>
    <w:rsid w:val="000D1793"/>
    <w:rsid w:val="000D188E"/>
    <w:rsid w:val="000D4BE1"/>
    <w:rsid w:val="000D5507"/>
    <w:rsid w:val="000E2BD1"/>
    <w:rsid w:val="000E4F2B"/>
    <w:rsid w:val="000E5554"/>
    <w:rsid w:val="000E7E78"/>
    <w:rsid w:val="000F13E7"/>
    <w:rsid w:val="000F180A"/>
    <w:rsid w:val="000F5869"/>
    <w:rsid w:val="001029F5"/>
    <w:rsid w:val="00107592"/>
    <w:rsid w:val="0010781A"/>
    <w:rsid w:val="001143C3"/>
    <w:rsid w:val="001164B5"/>
    <w:rsid w:val="0012616C"/>
    <w:rsid w:val="00141032"/>
    <w:rsid w:val="0014267C"/>
    <w:rsid w:val="00142789"/>
    <w:rsid w:val="0015145C"/>
    <w:rsid w:val="00155085"/>
    <w:rsid w:val="00155E07"/>
    <w:rsid w:val="0016596A"/>
    <w:rsid w:val="001712CA"/>
    <w:rsid w:val="0017244C"/>
    <w:rsid w:val="00183B57"/>
    <w:rsid w:val="00184939"/>
    <w:rsid w:val="001923C9"/>
    <w:rsid w:val="00193565"/>
    <w:rsid w:val="00193D10"/>
    <w:rsid w:val="00195846"/>
    <w:rsid w:val="001A0052"/>
    <w:rsid w:val="001A05A1"/>
    <w:rsid w:val="001A3047"/>
    <w:rsid w:val="001A337E"/>
    <w:rsid w:val="001A3827"/>
    <w:rsid w:val="001A3E80"/>
    <w:rsid w:val="001A71AC"/>
    <w:rsid w:val="001A7C15"/>
    <w:rsid w:val="001B41E1"/>
    <w:rsid w:val="001B6B59"/>
    <w:rsid w:val="001C77E3"/>
    <w:rsid w:val="001D0681"/>
    <w:rsid w:val="001D2255"/>
    <w:rsid w:val="001D546D"/>
    <w:rsid w:val="001E4267"/>
    <w:rsid w:val="001E4BB8"/>
    <w:rsid w:val="001F2CC8"/>
    <w:rsid w:val="0021461A"/>
    <w:rsid w:val="0021598D"/>
    <w:rsid w:val="00220202"/>
    <w:rsid w:val="00227F7C"/>
    <w:rsid w:val="00230984"/>
    <w:rsid w:val="002321EB"/>
    <w:rsid w:val="0023294B"/>
    <w:rsid w:val="00234D46"/>
    <w:rsid w:val="0024043F"/>
    <w:rsid w:val="00243150"/>
    <w:rsid w:val="00244CD2"/>
    <w:rsid w:val="00247327"/>
    <w:rsid w:val="00250B95"/>
    <w:rsid w:val="00252D00"/>
    <w:rsid w:val="00255F02"/>
    <w:rsid w:val="00264808"/>
    <w:rsid w:val="002656E9"/>
    <w:rsid w:val="00270972"/>
    <w:rsid w:val="002710D2"/>
    <w:rsid w:val="002711BB"/>
    <w:rsid w:val="00273FF1"/>
    <w:rsid w:val="0028280F"/>
    <w:rsid w:val="00285637"/>
    <w:rsid w:val="00290296"/>
    <w:rsid w:val="002970C5"/>
    <w:rsid w:val="002A0D27"/>
    <w:rsid w:val="002A2A80"/>
    <w:rsid w:val="002A68C8"/>
    <w:rsid w:val="002B1E8E"/>
    <w:rsid w:val="002B6E2A"/>
    <w:rsid w:val="002C3476"/>
    <w:rsid w:val="002C35BC"/>
    <w:rsid w:val="002D45B5"/>
    <w:rsid w:val="002D5786"/>
    <w:rsid w:val="002D6ED8"/>
    <w:rsid w:val="002E11B8"/>
    <w:rsid w:val="002E1B30"/>
    <w:rsid w:val="002E2328"/>
    <w:rsid w:val="002E2A10"/>
    <w:rsid w:val="002E2D89"/>
    <w:rsid w:val="002E5A88"/>
    <w:rsid w:val="002F1426"/>
    <w:rsid w:val="002F46C0"/>
    <w:rsid w:val="0030305F"/>
    <w:rsid w:val="00311AD4"/>
    <w:rsid w:val="00311D12"/>
    <w:rsid w:val="003120E5"/>
    <w:rsid w:val="00317DC9"/>
    <w:rsid w:val="0032321C"/>
    <w:rsid w:val="00327741"/>
    <w:rsid w:val="0033654F"/>
    <w:rsid w:val="0034316E"/>
    <w:rsid w:val="00343574"/>
    <w:rsid w:val="003452C9"/>
    <w:rsid w:val="00347ECE"/>
    <w:rsid w:val="00351483"/>
    <w:rsid w:val="003528A7"/>
    <w:rsid w:val="00355F6E"/>
    <w:rsid w:val="00357696"/>
    <w:rsid w:val="00362023"/>
    <w:rsid w:val="003636E8"/>
    <w:rsid w:val="003738F8"/>
    <w:rsid w:val="00377B38"/>
    <w:rsid w:val="00383BCD"/>
    <w:rsid w:val="003841C9"/>
    <w:rsid w:val="00386AE7"/>
    <w:rsid w:val="003924C4"/>
    <w:rsid w:val="003A099E"/>
    <w:rsid w:val="003A7A30"/>
    <w:rsid w:val="003B6C20"/>
    <w:rsid w:val="003C443A"/>
    <w:rsid w:val="003C67E2"/>
    <w:rsid w:val="003D1AF7"/>
    <w:rsid w:val="003D47ED"/>
    <w:rsid w:val="003D65F9"/>
    <w:rsid w:val="003D6C24"/>
    <w:rsid w:val="003D7ED0"/>
    <w:rsid w:val="003E1826"/>
    <w:rsid w:val="0040311D"/>
    <w:rsid w:val="004033D9"/>
    <w:rsid w:val="00405BB7"/>
    <w:rsid w:val="004119F6"/>
    <w:rsid w:val="00412568"/>
    <w:rsid w:val="0041339F"/>
    <w:rsid w:val="00416368"/>
    <w:rsid w:val="00430F9C"/>
    <w:rsid w:val="00431103"/>
    <w:rsid w:val="00436D2E"/>
    <w:rsid w:val="00445A36"/>
    <w:rsid w:val="0044765B"/>
    <w:rsid w:val="00454C13"/>
    <w:rsid w:val="00455A69"/>
    <w:rsid w:val="00457795"/>
    <w:rsid w:val="00461312"/>
    <w:rsid w:val="00467B42"/>
    <w:rsid w:val="00472525"/>
    <w:rsid w:val="00474179"/>
    <w:rsid w:val="00474789"/>
    <w:rsid w:val="004779FA"/>
    <w:rsid w:val="00483F1C"/>
    <w:rsid w:val="004842AB"/>
    <w:rsid w:val="00484432"/>
    <w:rsid w:val="0048632F"/>
    <w:rsid w:val="00486ACC"/>
    <w:rsid w:val="00493AE9"/>
    <w:rsid w:val="004964CD"/>
    <w:rsid w:val="004A0A19"/>
    <w:rsid w:val="004A0B67"/>
    <w:rsid w:val="004A63CB"/>
    <w:rsid w:val="004B07CE"/>
    <w:rsid w:val="004B35CD"/>
    <w:rsid w:val="004C0C7B"/>
    <w:rsid w:val="004C2F52"/>
    <w:rsid w:val="004C48DA"/>
    <w:rsid w:val="004C4ABF"/>
    <w:rsid w:val="004C64D0"/>
    <w:rsid w:val="004C7506"/>
    <w:rsid w:val="004C7F62"/>
    <w:rsid w:val="004D2AAA"/>
    <w:rsid w:val="004D42FB"/>
    <w:rsid w:val="004D7085"/>
    <w:rsid w:val="004E0DB9"/>
    <w:rsid w:val="004E1B7B"/>
    <w:rsid w:val="004E35D0"/>
    <w:rsid w:val="004F234C"/>
    <w:rsid w:val="00502393"/>
    <w:rsid w:val="00504497"/>
    <w:rsid w:val="00504EB7"/>
    <w:rsid w:val="00513660"/>
    <w:rsid w:val="00513A4C"/>
    <w:rsid w:val="0051420B"/>
    <w:rsid w:val="005162D0"/>
    <w:rsid w:val="00521127"/>
    <w:rsid w:val="00525C41"/>
    <w:rsid w:val="0052603B"/>
    <w:rsid w:val="00527292"/>
    <w:rsid w:val="005314B3"/>
    <w:rsid w:val="00535737"/>
    <w:rsid w:val="00536B74"/>
    <w:rsid w:val="00542C92"/>
    <w:rsid w:val="0054475C"/>
    <w:rsid w:val="00545BFF"/>
    <w:rsid w:val="005464FC"/>
    <w:rsid w:val="0055277F"/>
    <w:rsid w:val="00554277"/>
    <w:rsid w:val="00554354"/>
    <w:rsid w:val="00555E2C"/>
    <w:rsid w:val="0055672A"/>
    <w:rsid w:val="00563126"/>
    <w:rsid w:val="00564914"/>
    <w:rsid w:val="0056517C"/>
    <w:rsid w:val="00567E5D"/>
    <w:rsid w:val="00576621"/>
    <w:rsid w:val="00586B96"/>
    <w:rsid w:val="00594418"/>
    <w:rsid w:val="005A075B"/>
    <w:rsid w:val="005A250F"/>
    <w:rsid w:val="005A2982"/>
    <w:rsid w:val="005A4EBA"/>
    <w:rsid w:val="005A53BA"/>
    <w:rsid w:val="005A615A"/>
    <w:rsid w:val="005A6C30"/>
    <w:rsid w:val="005B09D1"/>
    <w:rsid w:val="005B7BB7"/>
    <w:rsid w:val="005C269D"/>
    <w:rsid w:val="005C5B5C"/>
    <w:rsid w:val="005D3C39"/>
    <w:rsid w:val="005D5C60"/>
    <w:rsid w:val="005E242C"/>
    <w:rsid w:val="005E49C0"/>
    <w:rsid w:val="005E7C08"/>
    <w:rsid w:val="005F143B"/>
    <w:rsid w:val="005F1C00"/>
    <w:rsid w:val="005F25EA"/>
    <w:rsid w:val="005F4F63"/>
    <w:rsid w:val="005F6C5E"/>
    <w:rsid w:val="0060306E"/>
    <w:rsid w:val="00613BD6"/>
    <w:rsid w:val="006163F6"/>
    <w:rsid w:val="00616BB3"/>
    <w:rsid w:val="00623886"/>
    <w:rsid w:val="00624A3D"/>
    <w:rsid w:val="0062589C"/>
    <w:rsid w:val="0063539C"/>
    <w:rsid w:val="00640736"/>
    <w:rsid w:val="00642C96"/>
    <w:rsid w:val="006438D0"/>
    <w:rsid w:val="00650843"/>
    <w:rsid w:val="00650E85"/>
    <w:rsid w:val="00665BCC"/>
    <w:rsid w:val="00666EF7"/>
    <w:rsid w:val="00670856"/>
    <w:rsid w:val="00670DBB"/>
    <w:rsid w:val="00671D29"/>
    <w:rsid w:val="00676EBA"/>
    <w:rsid w:val="00677D04"/>
    <w:rsid w:val="00680C2B"/>
    <w:rsid w:val="00685664"/>
    <w:rsid w:val="0069168C"/>
    <w:rsid w:val="00693E3D"/>
    <w:rsid w:val="00694367"/>
    <w:rsid w:val="006944F8"/>
    <w:rsid w:val="006B029A"/>
    <w:rsid w:val="006C5158"/>
    <w:rsid w:val="006D00B6"/>
    <w:rsid w:val="006D3D37"/>
    <w:rsid w:val="006D45EE"/>
    <w:rsid w:val="006D5C12"/>
    <w:rsid w:val="006E1B7B"/>
    <w:rsid w:val="006E4A68"/>
    <w:rsid w:val="006E6AFD"/>
    <w:rsid w:val="006F393D"/>
    <w:rsid w:val="006F4435"/>
    <w:rsid w:val="007017A4"/>
    <w:rsid w:val="00713730"/>
    <w:rsid w:val="00713960"/>
    <w:rsid w:val="0072599E"/>
    <w:rsid w:val="00726914"/>
    <w:rsid w:val="007274A9"/>
    <w:rsid w:val="00740851"/>
    <w:rsid w:val="00741A18"/>
    <w:rsid w:val="007442B9"/>
    <w:rsid w:val="0074719A"/>
    <w:rsid w:val="007476AB"/>
    <w:rsid w:val="0074790B"/>
    <w:rsid w:val="0075019F"/>
    <w:rsid w:val="00751696"/>
    <w:rsid w:val="00766E12"/>
    <w:rsid w:val="00772FA5"/>
    <w:rsid w:val="00774217"/>
    <w:rsid w:val="0077440A"/>
    <w:rsid w:val="00774C86"/>
    <w:rsid w:val="007818B1"/>
    <w:rsid w:val="00784A63"/>
    <w:rsid w:val="00784BCA"/>
    <w:rsid w:val="00784C37"/>
    <w:rsid w:val="0078716A"/>
    <w:rsid w:val="00793047"/>
    <w:rsid w:val="00795BBB"/>
    <w:rsid w:val="00796569"/>
    <w:rsid w:val="007A4ABA"/>
    <w:rsid w:val="007A4C12"/>
    <w:rsid w:val="007A5A55"/>
    <w:rsid w:val="007B07AB"/>
    <w:rsid w:val="007B39DD"/>
    <w:rsid w:val="007C075D"/>
    <w:rsid w:val="007C6A0F"/>
    <w:rsid w:val="007D3E7C"/>
    <w:rsid w:val="007D773E"/>
    <w:rsid w:val="007D7CD8"/>
    <w:rsid w:val="007D7FB8"/>
    <w:rsid w:val="007E696A"/>
    <w:rsid w:val="007E7009"/>
    <w:rsid w:val="007E7E61"/>
    <w:rsid w:val="007F77E4"/>
    <w:rsid w:val="00803673"/>
    <w:rsid w:val="0080381A"/>
    <w:rsid w:val="00803D1A"/>
    <w:rsid w:val="0080695D"/>
    <w:rsid w:val="00813011"/>
    <w:rsid w:val="00816D69"/>
    <w:rsid w:val="00825791"/>
    <w:rsid w:val="00837947"/>
    <w:rsid w:val="00837C1E"/>
    <w:rsid w:val="00843138"/>
    <w:rsid w:val="00845AEB"/>
    <w:rsid w:val="008472CB"/>
    <w:rsid w:val="0085060D"/>
    <w:rsid w:val="00852279"/>
    <w:rsid w:val="00853B4B"/>
    <w:rsid w:val="008563C2"/>
    <w:rsid w:val="00856FAD"/>
    <w:rsid w:val="0085767C"/>
    <w:rsid w:val="0086399F"/>
    <w:rsid w:val="00867827"/>
    <w:rsid w:val="00873C01"/>
    <w:rsid w:val="00875EAB"/>
    <w:rsid w:val="0087606E"/>
    <w:rsid w:val="00885D4B"/>
    <w:rsid w:val="0088716B"/>
    <w:rsid w:val="008A6E95"/>
    <w:rsid w:val="008B24B7"/>
    <w:rsid w:val="008B4D26"/>
    <w:rsid w:val="008B7C03"/>
    <w:rsid w:val="008C074A"/>
    <w:rsid w:val="008C4FBC"/>
    <w:rsid w:val="008C78E1"/>
    <w:rsid w:val="008D71DB"/>
    <w:rsid w:val="008E310A"/>
    <w:rsid w:val="008E7F70"/>
    <w:rsid w:val="008F511E"/>
    <w:rsid w:val="009010BD"/>
    <w:rsid w:val="00904F44"/>
    <w:rsid w:val="00907118"/>
    <w:rsid w:val="00914685"/>
    <w:rsid w:val="00916288"/>
    <w:rsid w:val="00916BCC"/>
    <w:rsid w:val="00917BC1"/>
    <w:rsid w:val="00922D6E"/>
    <w:rsid w:val="009276B8"/>
    <w:rsid w:val="00933017"/>
    <w:rsid w:val="009352B1"/>
    <w:rsid w:val="00935830"/>
    <w:rsid w:val="00937A9C"/>
    <w:rsid w:val="00937BCB"/>
    <w:rsid w:val="00940810"/>
    <w:rsid w:val="00941376"/>
    <w:rsid w:val="009443D6"/>
    <w:rsid w:val="00945F36"/>
    <w:rsid w:val="00945F90"/>
    <w:rsid w:val="009509A3"/>
    <w:rsid w:val="009557E4"/>
    <w:rsid w:val="00956D47"/>
    <w:rsid w:val="009646CD"/>
    <w:rsid w:val="00970B74"/>
    <w:rsid w:val="00976A56"/>
    <w:rsid w:val="00983728"/>
    <w:rsid w:val="00984C3B"/>
    <w:rsid w:val="00987D9A"/>
    <w:rsid w:val="00990731"/>
    <w:rsid w:val="00990830"/>
    <w:rsid w:val="009977EC"/>
    <w:rsid w:val="009A2624"/>
    <w:rsid w:val="009A608A"/>
    <w:rsid w:val="009B0603"/>
    <w:rsid w:val="009B069C"/>
    <w:rsid w:val="009B2B82"/>
    <w:rsid w:val="009B73C7"/>
    <w:rsid w:val="009B7D1F"/>
    <w:rsid w:val="009C2FB0"/>
    <w:rsid w:val="009E1F9F"/>
    <w:rsid w:val="009E45F3"/>
    <w:rsid w:val="009E4AA7"/>
    <w:rsid w:val="009F2660"/>
    <w:rsid w:val="009F3B2A"/>
    <w:rsid w:val="009F4585"/>
    <w:rsid w:val="009F726C"/>
    <w:rsid w:val="00A00331"/>
    <w:rsid w:val="00A0366E"/>
    <w:rsid w:val="00A1121A"/>
    <w:rsid w:val="00A11E22"/>
    <w:rsid w:val="00A126F7"/>
    <w:rsid w:val="00A17496"/>
    <w:rsid w:val="00A177C9"/>
    <w:rsid w:val="00A27589"/>
    <w:rsid w:val="00A30E39"/>
    <w:rsid w:val="00A315E9"/>
    <w:rsid w:val="00A34A9A"/>
    <w:rsid w:val="00A375F1"/>
    <w:rsid w:val="00A422B5"/>
    <w:rsid w:val="00A52FCC"/>
    <w:rsid w:val="00A54C70"/>
    <w:rsid w:val="00A62A03"/>
    <w:rsid w:val="00A655C0"/>
    <w:rsid w:val="00A6576E"/>
    <w:rsid w:val="00A65BAD"/>
    <w:rsid w:val="00A664A0"/>
    <w:rsid w:val="00A66DB8"/>
    <w:rsid w:val="00A67903"/>
    <w:rsid w:val="00A701F8"/>
    <w:rsid w:val="00A71DB1"/>
    <w:rsid w:val="00A72795"/>
    <w:rsid w:val="00A775F8"/>
    <w:rsid w:val="00A86726"/>
    <w:rsid w:val="00A91C75"/>
    <w:rsid w:val="00A97EE2"/>
    <w:rsid w:val="00AB0970"/>
    <w:rsid w:val="00AB1ECF"/>
    <w:rsid w:val="00AB2A9B"/>
    <w:rsid w:val="00AB35D0"/>
    <w:rsid w:val="00AB63EC"/>
    <w:rsid w:val="00AC2C60"/>
    <w:rsid w:val="00AC3412"/>
    <w:rsid w:val="00AC5432"/>
    <w:rsid w:val="00AC5758"/>
    <w:rsid w:val="00AC5D50"/>
    <w:rsid w:val="00AD003E"/>
    <w:rsid w:val="00AD063A"/>
    <w:rsid w:val="00AD0A0D"/>
    <w:rsid w:val="00AD1698"/>
    <w:rsid w:val="00AD2F63"/>
    <w:rsid w:val="00AD3521"/>
    <w:rsid w:val="00AD7DD7"/>
    <w:rsid w:val="00AE3096"/>
    <w:rsid w:val="00AE4A94"/>
    <w:rsid w:val="00AE6521"/>
    <w:rsid w:val="00AE6CEB"/>
    <w:rsid w:val="00AF1427"/>
    <w:rsid w:val="00AF24D1"/>
    <w:rsid w:val="00AF5D4E"/>
    <w:rsid w:val="00AF63D1"/>
    <w:rsid w:val="00B0109A"/>
    <w:rsid w:val="00B02838"/>
    <w:rsid w:val="00B10E8C"/>
    <w:rsid w:val="00B15337"/>
    <w:rsid w:val="00B16A0C"/>
    <w:rsid w:val="00B23258"/>
    <w:rsid w:val="00B23750"/>
    <w:rsid w:val="00B23D3C"/>
    <w:rsid w:val="00B32DBD"/>
    <w:rsid w:val="00B3325A"/>
    <w:rsid w:val="00B336FC"/>
    <w:rsid w:val="00B346FA"/>
    <w:rsid w:val="00B34AC8"/>
    <w:rsid w:val="00B35E78"/>
    <w:rsid w:val="00B35EE3"/>
    <w:rsid w:val="00B37AFB"/>
    <w:rsid w:val="00B44D04"/>
    <w:rsid w:val="00B475B5"/>
    <w:rsid w:val="00B50366"/>
    <w:rsid w:val="00B54251"/>
    <w:rsid w:val="00B608BC"/>
    <w:rsid w:val="00B60EA5"/>
    <w:rsid w:val="00B61221"/>
    <w:rsid w:val="00B64AC1"/>
    <w:rsid w:val="00B7051B"/>
    <w:rsid w:val="00B7120F"/>
    <w:rsid w:val="00B75FFA"/>
    <w:rsid w:val="00B83C13"/>
    <w:rsid w:val="00B905EE"/>
    <w:rsid w:val="00B94369"/>
    <w:rsid w:val="00BA0AAB"/>
    <w:rsid w:val="00BA780B"/>
    <w:rsid w:val="00BB46F0"/>
    <w:rsid w:val="00BB687B"/>
    <w:rsid w:val="00BC1609"/>
    <w:rsid w:val="00BC2F7B"/>
    <w:rsid w:val="00BC3C1A"/>
    <w:rsid w:val="00BC3F85"/>
    <w:rsid w:val="00BC473D"/>
    <w:rsid w:val="00BC5422"/>
    <w:rsid w:val="00BC5C25"/>
    <w:rsid w:val="00BD059D"/>
    <w:rsid w:val="00BD066E"/>
    <w:rsid w:val="00BD3548"/>
    <w:rsid w:val="00BE01A7"/>
    <w:rsid w:val="00BE18E0"/>
    <w:rsid w:val="00BE4F7F"/>
    <w:rsid w:val="00BE5ABC"/>
    <w:rsid w:val="00BF04A8"/>
    <w:rsid w:val="00C02CC6"/>
    <w:rsid w:val="00C05491"/>
    <w:rsid w:val="00C05FA8"/>
    <w:rsid w:val="00C07094"/>
    <w:rsid w:val="00C20C8C"/>
    <w:rsid w:val="00C21D27"/>
    <w:rsid w:val="00C26292"/>
    <w:rsid w:val="00C26FB0"/>
    <w:rsid w:val="00C34BFE"/>
    <w:rsid w:val="00C37200"/>
    <w:rsid w:val="00C52C62"/>
    <w:rsid w:val="00C542AB"/>
    <w:rsid w:val="00C5447B"/>
    <w:rsid w:val="00C63E88"/>
    <w:rsid w:val="00C74037"/>
    <w:rsid w:val="00C74A8A"/>
    <w:rsid w:val="00C80E80"/>
    <w:rsid w:val="00C840A5"/>
    <w:rsid w:val="00C90090"/>
    <w:rsid w:val="00C921E4"/>
    <w:rsid w:val="00C9243E"/>
    <w:rsid w:val="00CA2CD0"/>
    <w:rsid w:val="00CA548F"/>
    <w:rsid w:val="00CB31DB"/>
    <w:rsid w:val="00CB4BCD"/>
    <w:rsid w:val="00CC0259"/>
    <w:rsid w:val="00CC1476"/>
    <w:rsid w:val="00CC6B33"/>
    <w:rsid w:val="00CD1244"/>
    <w:rsid w:val="00CD2F4A"/>
    <w:rsid w:val="00CD570F"/>
    <w:rsid w:val="00CD7716"/>
    <w:rsid w:val="00CD7B92"/>
    <w:rsid w:val="00CE00DC"/>
    <w:rsid w:val="00CE322D"/>
    <w:rsid w:val="00CE71DA"/>
    <w:rsid w:val="00CE7B55"/>
    <w:rsid w:val="00CF32CF"/>
    <w:rsid w:val="00CF3AD0"/>
    <w:rsid w:val="00CF3FBB"/>
    <w:rsid w:val="00CF5B59"/>
    <w:rsid w:val="00D00100"/>
    <w:rsid w:val="00D0055A"/>
    <w:rsid w:val="00D17465"/>
    <w:rsid w:val="00D21403"/>
    <w:rsid w:val="00D22966"/>
    <w:rsid w:val="00D24475"/>
    <w:rsid w:val="00D304B7"/>
    <w:rsid w:val="00D36373"/>
    <w:rsid w:val="00D36CF0"/>
    <w:rsid w:val="00D405BE"/>
    <w:rsid w:val="00D4068A"/>
    <w:rsid w:val="00D455CD"/>
    <w:rsid w:val="00D51EDC"/>
    <w:rsid w:val="00D54291"/>
    <w:rsid w:val="00D55B43"/>
    <w:rsid w:val="00D62C64"/>
    <w:rsid w:val="00D67532"/>
    <w:rsid w:val="00D752D8"/>
    <w:rsid w:val="00D76106"/>
    <w:rsid w:val="00D80A3F"/>
    <w:rsid w:val="00D81836"/>
    <w:rsid w:val="00D82703"/>
    <w:rsid w:val="00D83DF5"/>
    <w:rsid w:val="00DA076E"/>
    <w:rsid w:val="00DA0BDE"/>
    <w:rsid w:val="00DA295C"/>
    <w:rsid w:val="00DA368E"/>
    <w:rsid w:val="00DA6051"/>
    <w:rsid w:val="00DB6906"/>
    <w:rsid w:val="00DC0C86"/>
    <w:rsid w:val="00DC0FFB"/>
    <w:rsid w:val="00DC1F36"/>
    <w:rsid w:val="00DC4501"/>
    <w:rsid w:val="00DC4945"/>
    <w:rsid w:val="00DC4EBB"/>
    <w:rsid w:val="00DD2F46"/>
    <w:rsid w:val="00DF25E4"/>
    <w:rsid w:val="00DF2E6B"/>
    <w:rsid w:val="00E02441"/>
    <w:rsid w:val="00E028B0"/>
    <w:rsid w:val="00E02D15"/>
    <w:rsid w:val="00E032F6"/>
    <w:rsid w:val="00E05F09"/>
    <w:rsid w:val="00E103B3"/>
    <w:rsid w:val="00E118B8"/>
    <w:rsid w:val="00E14A9A"/>
    <w:rsid w:val="00E238F8"/>
    <w:rsid w:val="00E30C36"/>
    <w:rsid w:val="00E40672"/>
    <w:rsid w:val="00E43AE7"/>
    <w:rsid w:val="00E43E1C"/>
    <w:rsid w:val="00E479DA"/>
    <w:rsid w:val="00E50313"/>
    <w:rsid w:val="00E62C64"/>
    <w:rsid w:val="00E67D9A"/>
    <w:rsid w:val="00E71CB2"/>
    <w:rsid w:val="00E72CEE"/>
    <w:rsid w:val="00E73484"/>
    <w:rsid w:val="00E81544"/>
    <w:rsid w:val="00E90831"/>
    <w:rsid w:val="00E908F9"/>
    <w:rsid w:val="00E91327"/>
    <w:rsid w:val="00E950AD"/>
    <w:rsid w:val="00E956B6"/>
    <w:rsid w:val="00EA1EE8"/>
    <w:rsid w:val="00EB006A"/>
    <w:rsid w:val="00EC7A95"/>
    <w:rsid w:val="00ED494C"/>
    <w:rsid w:val="00ED4F10"/>
    <w:rsid w:val="00ED5806"/>
    <w:rsid w:val="00ED66F1"/>
    <w:rsid w:val="00ED6B49"/>
    <w:rsid w:val="00EE1C70"/>
    <w:rsid w:val="00EE2FB6"/>
    <w:rsid w:val="00EE4643"/>
    <w:rsid w:val="00EE59E2"/>
    <w:rsid w:val="00EF0985"/>
    <w:rsid w:val="00EF325F"/>
    <w:rsid w:val="00EF43D5"/>
    <w:rsid w:val="00F00828"/>
    <w:rsid w:val="00F0296B"/>
    <w:rsid w:val="00F031E5"/>
    <w:rsid w:val="00F0337A"/>
    <w:rsid w:val="00F14ACF"/>
    <w:rsid w:val="00F15F09"/>
    <w:rsid w:val="00F20AB7"/>
    <w:rsid w:val="00F215F1"/>
    <w:rsid w:val="00F23A63"/>
    <w:rsid w:val="00F270C9"/>
    <w:rsid w:val="00F32403"/>
    <w:rsid w:val="00F33731"/>
    <w:rsid w:val="00F37713"/>
    <w:rsid w:val="00F3795F"/>
    <w:rsid w:val="00F4252D"/>
    <w:rsid w:val="00F42ACC"/>
    <w:rsid w:val="00F43096"/>
    <w:rsid w:val="00F45664"/>
    <w:rsid w:val="00F52EC1"/>
    <w:rsid w:val="00F62AA4"/>
    <w:rsid w:val="00F6520C"/>
    <w:rsid w:val="00F652E6"/>
    <w:rsid w:val="00F671C2"/>
    <w:rsid w:val="00F70C34"/>
    <w:rsid w:val="00F717EE"/>
    <w:rsid w:val="00F71C3A"/>
    <w:rsid w:val="00F77133"/>
    <w:rsid w:val="00F77DC3"/>
    <w:rsid w:val="00F9473C"/>
    <w:rsid w:val="00F949C1"/>
    <w:rsid w:val="00F97A1D"/>
    <w:rsid w:val="00FA1381"/>
    <w:rsid w:val="00FA2A42"/>
    <w:rsid w:val="00FA3D1B"/>
    <w:rsid w:val="00FA3F11"/>
    <w:rsid w:val="00FA5AAF"/>
    <w:rsid w:val="00FA7759"/>
    <w:rsid w:val="00FB0FB9"/>
    <w:rsid w:val="00FB3C60"/>
    <w:rsid w:val="00FB48F5"/>
    <w:rsid w:val="00FC013C"/>
    <w:rsid w:val="00FC0CC2"/>
    <w:rsid w:val="00FC79A9"/>
    <w:rsid w:val="00FC7FE7"/>
    <w:rsid w:val="00FD03CC"/>
    <w:rsid w:val="00FD3E9C"/>
    <w:rsid w:val="00FD56B4"/>
    <w:rsid w:val="00FD62F7"/>
    <w:rsid w:val="00FE428E"/>
    <w:rsid w:val="00FE4911"/>
    <w:rsid w:val="00FE4CCD"/>
    <w:rsid w:val="00FF0ADE"/>
    <w:rsid w:val="00FF5B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1A7"/>
    <w:pPr>
      <w:spacing w:after="0" w:line="240" w:lineRule="auto"/>
    </w:pPr>
    <w:rPr>
      <w:rFonts w:ascii="Times New Roman" w:eastAsia="MS Mincho" w:hAnsi="Times New Roman" w:cs="Times New Roman"/>
      <w:sz w:val="24"/>
      <w:szCs w:val="24"/>
    </w:rPr>
  </w:style>
  <w:style w:type="paragraph" w:styleId="Heading1">
    <w:name w:val="heading 1"/>
    <w:basedOn w:val="Normal"/>
    <w:next w:val="Normal"/>
    <w:link w:val="Heading1Char"/>
    <w:uiPriority w:val="99"/>
    <w:qFormat/>
    <w:rsid w:val="003D7ED0"/>
    <w:pPr>
      <w:keepNext/>
      <w:spacing w:before="240" w:after="60"/>
      <w:outlineLvl w:val="0"/>
    </w:pPr>
    <w:rPr>
      <w:rFonts w:eastAsia="Times New Roman" w:cs="Arial"/>
      <w:b/>
      <w:bCs/>
      <w:kern w:val="32"/>
      <w:sz w:val="28"/>
      <w:szCs w:val="32"/>
      <w:u w:val="single"/>
    </w:rPr>
  </w:style>
  <w:style w:type="paragraph" w:styleId="Heading2">
    <w:name w:val="heading 2"/>
    <w:basedOn w:val="Normal"/>
    <w:next w:val="Normal"/>
    <w:link w:val="Heading2Char"/>
    <w:uiPriority w:val="9"/>
    <w:unhideWhenUsed/>
    <w:qFormat/>
    <w:rsid w:val="00FD3E9C"/>
    <w:pPr>
      <w:keepNext/>
      <w:keepLines/>
      <w:spacing w:before="200"/>
      <w:outlineLvl w:val="1"/>
    </w:pPr>
    <w:rPr>
      <w:rFonts w:eastAsiaTheme="majorEastAsia" w:cstheme="majorBidi"/>
      <w:b/>
      <w:bCs/>
      <w:szCs w:val="26"/>
      <w:u w:val="single"/>
    </w:rPr>
  </w:style>
  <w:style w:type="paragraph" w:styleId="Heading3">
    <w:name w:val="heading 3"/>
    <w:basedOn w:val="Default"/>
    <w:next w:val="Default"/>
    <w:link w:val="Heading3Char"/>
    <w:uiPriority w:val="99"/>
    <w:qFormat/>
    <w:rsid w:val="00803673"/>
    <w:pPr>
      <w:outlineLvl w:val="2"/>
    </w:pPr>
    <w:rPr>
      <w:rFonts w:eastAsia="Times New Roman"/>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2E2D89"/>
    <w:rPr>
      <w:b/>
      <w:bCs/>
      <w:i/>
      <w:iCs/>
      <w:color w:val="4F81BD" w:themeColor="accent1"/>
    </w:rPr>
  </w:style>
  <w:style w:type="paragraph" w:styleId="NoSpacing">
    <w:name w:val="No Spacing"/>
    <w:link w:val="NoSpacingChar"/>
    <w:uiPriority w:val="1"/>
    <w:qFormat/>
    <w:rsid w:val="00BE01A7"/>
    <w:pPr>
      <w:spacing w:after="0" w:line="240" w:lineRule="auto"/>
    </w:pPr>
    <w:rPr>
      <w:rFonts w:ascii="Calibri" w:eastAsia="Calibri" w:hAnsi="Calibri" w:cs="Times New Roman"/>
    </w:rPr>
  </w:style>
  <w:style w:type="paragraph" w:customStyle="1" w:styleId="Default">
    <w:name w:val="Default"/>
    <w:rsid w:val="00BE01A7"/>
    <w:pPr>
      <w:autoSpaceDE w:val="0"/>
      <w:autoSpaceDN w:val="0"/>
      <w:adjustRightInd w:val="0"/>
      <w:spacing w:after="0" w:line="240" w:lineRule="auto"/>
    </w:pPr>
    <w:rPr>
      <w:rFonts w:ascii="Times New Roman" w:eastAsia="MS Mincho" w:hAnsi="Times New Roman" w:cs="Times New Roman"/>
      <w:color w:val="000000"/>
      <w:sz w:val="24"/>
      <w:szCs w:val="24"/>
    </w:rPr>
  </w:style>
  <w:style w:type="character" w:styleId="Hyperlink">
    <w:name w:val="Hyperlink"/>
    <w:basedOn w:val="DefaultParagraphFont"/>
    <w:uiPriority w:val="99"/>
    <w:rsid w:val="00184939"/>
    <w:rPr>
      <w:color w:val="0000FF"/>
      <w:u w:val="single"/>
    </w:rPr>
  </w:style>
  <w:style w:type="paragraph" w:styleId="ListParagraph">
    <w:name w:val="List Paragraph"/>
    <w:basedOn w:val="Normal"/>
    <w:uiPriority w:val="34"/>
    <w:qFormat/>
    <w:rsid w:val="00BE01A7"/>
    <w:pPr>
      <w:ind w:left="720"/>
      <w:contextualSpacing/>
    </w:pPr>
  </w:style>
  <w:style w:type="character" w:customStyle="1" w:styleId="NoSpacingChar">
    <w:name w:val="No Spacing Char"/>
    <w:basedOn w:val="DefaultParagraphFont"/>
    <w:link w:val="NoSpacing"/>
    <w:uiPriority w:val="1"/>
    <w:rsid w:val="00BE01A7"/>
    <w:rPr>
      <w:rFonts w:ascii="Calibri" w:eastAsia="Calibri" w:hAnsi="Calibri" w:cs="Times New Roman"/>
    </w:rPr>
  </w:style>
  <w:style w:type="character" w:styleId="FollowedHyperlink">
    <w:name w:val="FollowedHyperlink"/>
    <w:basedOn w:val="DefaultParagraphFont"/>
    <w:uiPriority w:val="99"/>
    <w:unhideWhenUsed/>
    <w:rsid w:val="008C78E1"/>
    <w:rPr>
      <w:color w:val="800080" w:themeColor="followedHyperlink"/>
      <w:u w:val="single"/>
    </w:rPr>
  </w:style>
  <w:style w:type="paragraph" w:styleId="BalloonText">
    <w:name w:val="Balloon Text"/>
    <w:basedOn w:val="Normal"/>
    <w:link w:val="BalloonTextChar"/>
    <w:uiPriority w:val="99"/>
    <w:unhideWhenUsed/>
    <w:rsid w:val="00666EF7"/>
    <w:rPr>
      <w:rFonts w:ascii="Tahoma" w:hAnsi="Tahoma" w:cs="Tahoma"/>
      <w:sz w:val="16"/>
      <w:szCs w:val="16"/>
    </w:rPr>
  </w:style>
  <w:style w:type="character" w:customStyle="1" w:styleId="BalloonTextChar">
    <w:name w:val="Balloon Text Char"/>
    <w:basedOn w:val="DefaultParagraphFont"/>
    <w:link w:val="BalloonText"/>
    <w:uiPriority w:val="99"/>
    <w:rsid w:val="00666EF7"/>
    <w:rPr>
      <w:rFonts w:ascii="Tahoma" w:eastAsia="MS Mincho" w:hAnsi="Tahoma" w:cs="Tahoma"/>
      <w:sz w:val="16"/>
      <w:szCs w:val="16"/>
    </w:rPr>
  </w:style>
  <w:style w:type="paragraph" w:styleId="NormalWeb">
    <w:name w:val="Normal (Web)"/>
    <w:basedOn w:val="Normal"/>
    <w:uiPriority w:val="99"/>
    <w:rsid w:val="00AE4A94"/>
    <w:pPr>
      <w:spacing w:before="80" w:after="160"/>
    </w:pPr>
    <w:rPr>
      <w:rFonts w:eastAsia="Times New Roman"/>
      <w:sz w:val="20"/>
      <w:szCs w:val="20"/>
    </w:rPr>
  </w:style>
  <w:style w:type="character" w:customStyle="1" w:styleId="Heading1Char">
    <w:name w:val="Heading 1 Char"/>
    <w:basedOn w:val="DefaultParagraphFont"/>
    <w:link w:val="Heading1"/>
    <w:uiPriority w:val="99"/>
    <w:rsid w:val="003D7ED0"/>
    <w:rPr>
      <w:rFonts w:ascii="Times New Roman" w:eastAsia="Times New Roman" w:hAnsi="Times New Roman" w:cs="Arial"/>
      <w:b/>
      <w:bCs/>
      <w:kern w:val="32"/>
      <w:sz w:val="28"/>
      <w:szCs w:val="32"/>
      <w:u w:val="single"/>
    </w:rPr>
  </w:style>
  <w:style w:type="character" w:customStyle="1" w:styleId="Heading3Char">
    <w:name w:val="Heading 3 Char"/>
    <w:basedOn w:val="DefaultParagraphFont"/>
    <w:link w:val="Heading3"/>
    <w:uiPriority w:val="99"/>
    <w:rsid w:val="00803673"/>
    <w:rPr>
      <w:rFonts w:ascii="Times New Roman" w:eastAsia="Times New Roman" w:hAnsi="Times New Roman" w:cs="Times New Roman"/>
      <w:sz w:val="24"/>
      <w:szCs w:val="24"/>
    </w:rPr>
  </w:style>
  <w:style w:type="paragraph" w:styleId="BlockText">
    <w:name w:val="Block Text"/>
    <w:basedOn w:val="Normal"/>
    <w:rsid w:val="00803673"/>
    <w:pPr>
      <w:ind w:left="432" w:right="432"/>
    </w:pPr>
    <w:rPr>
      <w:rFonts w:eastAsia="Times New Roman"/>
      <w:i/>
    </w:rPr>
  </w:style>
  <w:style w:type="table" w:styleId="TableGrid">
    <w:name w:val="Table Grid"/>
    <w:basedOn w:val="TableNormal"/>
    <w:uiPriority w:val="59"/>
    <w:rsid w:val="008036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803673"/>
    <w:rPr>
      <w:sz w:val="18"/>
      <w:szCs w:val="18"/>
    </w:rPr>
  </w:style>
  <w:style w:type="paragraph" w:styleId="CommentText">
    <w:name w:val="annotation text"/>
    <w:basedOn w:val="Normal"/>
    <w:link w:val="CommentTextChar"/>
    <w:uiPriority w:val="99"/>
    <w:rsid w:val="00803673"/>
    <w:rPr>
      <w:rFonts w:eastAsia="Times New Roman"/>
    </w:rPr>
  </w:style>
  <w:style w:type="character" w:customStyle="1" w:styleId="CommentTextChar">
    <w:name w:val="Comment Text Char"/>
    <w:basedOn w:val="DefaultParagraphFont"/>
    <w:link w:val="CommentText"/>
    <w:uiPriority w:val="99"/>
    <w:rsid w:val="00803673"/>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rsid w:val="00803673"/>
    <w:rPr>
      <w:b/>
      <w:bCs/>
      <w:sz w:val="20"/>
      <w:szCs w:val="20"/>
    </w:rPr>
  </w:style>
  <w:style w:type="character" w:customStyle="1" w:styleId="CommentSubjectChar">
    <w:name w:val="Comment Subject Char"/>
    <w:basedOn w:val="CommentTextChar"/>
    <w:link w:val="CommentSubject"/>
    <w:uiPriority w:val="99"/>
    <w:rsid w:val="00803673"/>
    <w:rPr>
      <w:rFonts w:ascii="Times New Roman" w:eastAsia="Times New Roman" w:hAnsi="Times New Roman" w:cs="Times New Roman"/>
      <w:b/>
      <w:bCs/>
      <w:sz w:val="20"/>
      <w:szCs w:val="20"/>
    </w:rPr>
  </w:style>
  <w:style w:type="paragraph" w:styleId="FootnoteText">
    <w:name w:val="footnote text"/>
    <w:basedOn w:val="Normal"/>
    <w:link w:val="FootnoteTextChar"/>
    <w:uiPriority w:val="99"/>
    <w:rsid w:val="00803673"/>
    <w:rPr>
      <w:rFonts w:eastAsia="Times New Roman"/>
      <w:sz w:val="20"/>
      <w:szCs w:val="20"/>
    </w:rPr>
  </w:style>
  <w:style w:type="character" w:customStyle="1" w:styleId="FootnoteTextChar">
    <w:name w:val="Footnote Text Char"/>
    <w:basedOn w:val="DefaultParagraphFont"/>
    <w:link w:val="FootnoteText"/>
    <w:uiPriority w:val="99"/>
    <w:rsid w:val="00803673"/>
    <w:rPr>
      <w:rFonts w:ascii="Times New Roman" w:eastAsia="Times New Roman" w:hAnsi="Times New Roman" w:cs="Times New Roman"/>
      <w:sz w:val="20"/>
      <w:szCs w:val="20"/>
    </w:rPr>
  </w:style>
  <w:style w:type="character" w:styleId="FootnoteReference">
    <w:name w:val="footnote reference"/>
    <w:basedOn w:val="DefaultParagraphFont"/>
    <w:uiPriority w:val="99"/>
    <w:rsid w:val="00803673"/>
    <w:rPr>
      <w:vertAlign w:val="superscript"/>
    </w:rPr>
  </w:style>
  <w:style w:type="paragraph" w:styleId="Header">
    <w:name w:val="header"/>
    <w:basedOn w:val="Normal"/>
    <w:link w:val="HeaderChar"/>
    <w:uiPriority w:val="99"/>
    <w:rsid w:val="00803673"/>
    <w:pPr>
      <w:tabs>
        <w:tab w:val="center" w:pos="4320"/>
        <w:tab w:val="right" w:pos="8640"/>
      </w:tabs>
    </w:pPr>
    <w:rPr>
      <w:rFonts w:eastAsia="Times New Roman"/>
    </w:rPr>
  </w:style>
  <w:style w:type="character" w:customStyle="1" w:styleId="HeaderChar">
    <w:name w:val="Header Char"/>
    <w:basedOn w:val="DefaultParagraphFont"/>
    <w:link w:val="Header"/>
    <w:uiPriority w:val="99"/>
    <w:rsid w:val="00803673"/>
    <w:rPr>
      <w:rFonts w:ascii="Times New Roman" w:eastAsia="Times New Roman" w:hAnsi="Times New Roman" w:cs="Times New Roman"/>
      <w:sz w:val="24"/>
      <w:szCs w:val="24"/>
    </w:rPr>
  </w:style>
  <w:style w:type="paragraph" w:styleId="Footer">
    <w:name w:val="footer"/>
    <w:basedOn w:val="Normal"/>
    <w:link w:val="FooterChar"/>
    <w:uiPriority w:val="99"/>
    <w:rsid w:val="00803673"/>
    <w:pPr>
      <w:tabs>
        <w:tab w:val="center" w:pos="4320"/>
        <w:tab w:val="right" w:pos="8640"/>
      </w:tabs>
    </w:pPr>
    <w:rPr>
      <w:rFonts w:eastAsia="Times New Roman"/>
    </w:rPr>
  </w:style>
  <w:style w:type="character" w:customStyle="1" w:styleId="FooterChar">
    <w:name w:val="Footer Char"/>
    <w:basedOn w:val="DefaultParagraphFont"/>
    <w:link w:val="Footer"/>
    <w:uiPriority w:val="99"/>
    <w:rsid w:val="00803673"/>
    <w:rPr>
      <w:rFonts w:ascii="Times New Roman" w:eastAsia="Times New Roman" w:hAnsi="Times New Roman" w:cs="Times New Roman"/>
      <w:sz w:val="24"/>
      <w:szCs w:val="24"/>
    </w:rPr>
  </w:style>
  <w:style w:type="character" w:styleId="PageNumber">
    <w:name w:val="page number"/>
    <w:basedOn w:val="DefaultParagraphFont"/>
    <w:rsid w:val="00803673"/>
  </w:style>
  <w:style w:type="paragraph" w:styleId="TOCHeading">
    <w:name w:val="TOC Heading"/>
    <w:basedOn w:val="Heading1"/>
    <w:next w:val="Normal"/>
    <w:uiPriority w:val="39"/>
    <w:qFormat/>
    <w:rsid w:val="00803673"/>
    <w:pPr>
      <w:keepLines/>
      <w:spacing w:before="480" w:after="0" w:line="276" w:lineRule="auto"/>
      <w:outlineLvl w:val="9"/>
    </w:pPr>
    <w:rPr>
      <w:rFonts w:ascii="Cambria" w:hAnsi="Cambria" w:cs="Times New Roman"/>
      <w:color w:val="365F91"/>
      <w:kern w:val="0"/>
      <w:szCs w:val="28"/>
    </w:rPr>
  </w:style>
  <w:style w:type="paragraph" w:styleId="TOC1">
    <w:name w:val="toc 1"/>
    <w:basedOn w:val="Normal"/>
    <w:next w:val="Normal"/>
    <w:autoRedefine/>
    <w:uiPriority w:val="39"/>
    <w:rsid w:val="00E30C36"/>
    <w:pPr>
      <w:tabs>
        <w:tab w:val="right" w:leader="dot" w:pos="9350"/>
      </w:tabs>
      <w:spacing w:line="360" w:lineRule="auto"/>
    </w:pPr>
    <w:rPr>
      <w:rFonts w:eastAsia="Times New Roman"/>
      <w:bCs/>
      <w:noProof/>
      <w:lang w:bidi="en-US"/>
    </w:rPr>
  </w:style>
  <w:style w:type="character" w:customStyle="1" w:styleId="CharChar1">
    <w:name w:val="Char Char1"/>
    <w:basedOn w:val="DefaultParagraphFont"/>
    <w:uiPriority w:val="99"/>
    <w:rsid w:val="00803673"/>
    <w:rPr>
      <w:rFonts w:ascii="Times New Roman" w:hAnsi="Times New Roman" w:cs="Times New Roman"/>
      <w:sz w:val="24"/>
      <w:szCs w:val="24"/>
    </w:rPr>
  </w:style>
  <w:style w:type="character" w:customStyle="1" w:styleId="CharChar">
    <w:name w:val="Char Char"/>
    <w:basedOn w:val="DefaultParagraphFont"/>
    <w:uiPriority w:val="99"/>
    <w:rsid w:val="00803673"/>
    <w:rPr>
      <w:rFonts w:ascii="Times New Roman" w:hAnsi="Times New Roman" w:cs="Times New Roman"/>
      <w:sz w:val="24"/>
      <w:szCs w:val="24"/>
    </w:rPr>
  </w:style>
  <w:style w:type="character" w:customStyle="1" w:styleId="CharChar2">
    <w:name w:val="Char Char2"/>
    <w:basedOn w:val="DefaultParagraphFont"/>
    <w:uiPriority w:val="99"/>
    <w:rsid w:val="00803673"/>
    <w:rPr>
      <w:rFonts w:ascii="Calibri" w:hAnsi="Calibri" w:cs="Calibri"/>
      <w:b/>
      <w:bCs/>
      <w:kern w:val="32"/>
      <w:sz w:val="32"/>
      <w:szCs w:val="32"/>
    </w:rPr>
  </w:style>
  <w:style w:type="paragraph" w:customStyle="1" w:styleId="Style1">
    <w:name w:val="Style1"/>
    <w:basedOn w:val="Normal"/>
    <w:uiPriority w:val="99"/>
    <w:rsid w:val="00803673"/>
    <w:pPr>
      <w:numPr>
        <w:numId w:val="5"/>
      </w:numPr>
      <w:spacing w:after="200"/>
    </w:pPr>
    <w:rPr>
      <w:rFonts w:eastAsia="Times New Roman"/>
      <w:b/>
      <w:bCs/>
    </w:rPr>
  </w:style>
  <w:style w:type="character" w:styleId="Strong">
    <w:name w:val="Strong"/>
    <w:basedOn w:val="DefaultParagraphFont"/>
    <w:uiPriority w:val="22"/>
    <w:qFormat/>
    <w:rsid w:val="00803673"/>
    <w:rPr>
      <w:rFonts w:ascii="Times New Roman" w:hAnsi="Times New Roman" w:cs="Times New Roman"/>
      <w:b/>
      <w:bCs/>
    </w:rPr>
  </w:style>
  <w:style w:type="character" w:styleId="Emphasis">
    <w:name w:val="Emphasis"/>
    <w:basedOn w:val="DefaultParagraphFont"/>
    <w:uiPriority w:val="99"/>
    <w:qFormat/>
    <w:rsid w:val="00803673"/>
    <w:rPr>
      <w:rFonts w:ascii="Times New Roman" w:hAnsi="Times New Roman" w:cs="Times New Roman"/>
      <w:i/>
      <w:iCs/>
    </w:rPr>
  </w:style>
  <w:style w:type="character" w:styleId="PlaceholderText">
    <w:name w:val="Placeholder Text"/>
    <w:basedOn w:val="DefaultParagraphFont"/>
    <w:uiPriority w:val="99"/>
    <w:rsid w:val="00803673"/>
    <w:rPr>
      <w:rFonts w:ascii="Times New Roman" w:hAnsi="Times New Roman" w:cs="Times New Roman"/>
      <w:color w:val="808080"/>
    </w:rPr>
  </w:style>
  <w:style w:type="paragraph" w:customStyle="1" w:styleId="StudentTitle">
    <w:name w:val="Student Title"/>
    <w:basedOn w:val="Normal"/>
    <w:rsid w:val="00803673"/>
    <w:pPr>
      <w:jc w:val="center"/>
    </w:pPr>
    <w:rPr>
      <w:rFonts w:eastAsia="Times New Roman"/>
      <w:b/>
      <w:sz w:val="28"/>
      <w:szCs w:val="28"/>
      <w:u w:val="single"/>
    </w:rPr>
  </w:style>
  <w:style w:type="character" w:customStyle="1" w:styleId="Heading2Char">
    <w:name w:val="Heading 2 Char"/>
    <w:basedOn w:val="DefaultParagraphFont"/>
    <w:link w:val="Heading2"/>
    <w:uiPriority w:val="9"/>
    <w:rsid w:val="00FD3E9C"/>
    <w:rPr>
      <w:rFonts w:ascii="Times New Roman" w:eastAsiaTheme="majorEastAsia" w:hAnsi="Times New Roman" w:cstheme="majorBidi"/>
      <w:b/>
      <w:bCs/>
      <w:sz w:val="24"/>
      <w:szCs w:val="26"/>
      <w:u w:val="single"/>
    </w:rPr>
  </w:style>
  <w:style w:type="paragraph" w:styleId="TOC2">
    <w:name w:val="toc 2"/>
    <w:basedOn w:val="Normal"/>
    <w:next w:val="Normal"/>
    <w:autoRedefine/>
    <w:uiPriority w:val="39"/>
    <w:unhideWhenUsed/>
    <w:rsid w:val="0056517C"/>
    <w:pPr>
      <w:tabs>
        <w:tab w:val="right" w:leader="dot" w:pos="9350"/>
      </w:tabs>
      <w:spacing w:line="312" w:lineRule="auto"/>
      <w:ind w:left="240"/>
    </w:pPr>
    <w:rPr>
      <w:bCs/>
      <w:noProof/>
    </w:rPr>
  </w:style>
  <w:style w:type="character" w:customStyle="1" w:styleId="MediumGrid2Char">
    <w:name w:val="Medium Grid 2 Char"/>
    <w:basedOn w:val="DefaultParagraphFont"/>
    <w:link w:val="MediumGrid21"/>
    <w:uiPriority w:val="1"/>
    <w:locked/>
    <w:rsid w:val="004C0C7B"/>
    <w:rPr>
      <w:rFonts w:ascii="Times New Roman" w:hAnsi="Times New Roman"/>
    </w:rPr>
  </w:style>
  <w:style w:type="paragraph" w:customStyle="1" w:styleId="MediumGrid21">
    <w:name w:val="Medium Grid 21"/>
    <w:basedOn w:val="Normal"/>
    <w:link w:val="MediumGrid2Char"/>
    <w:uiPriority w:val="1"/>
    <w:rsid w:val="004C0C7B"/>
    <w:rPr>
      <w:rFonts w:eastAsiaTheme="minorHAnsi" w:cstheme="minorBidi"/>
      <w:sz w:val="22"/>
      <w:szCs w:val="22"/>
    </w:rPr>
  </w:style>
  <w:style w:type="character" w:customStyle="1" w:styleId="apple-converted-space">
    <w:name w:val="apple-converted-space"/>
    <w:basedOn w:val="DefaultParagraphFont"/>
    <w:rsid w:val="00B237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1A7"/>
    <w:pPr>
      <w:spacing w:after="0" w:line="240" w:lineRule="auto"/>
    </w:pPr>
    <w:rPr>
      <w:rFonts w:ascii="Times New Roman" w:eastAsia="MS Mincho" w:hAnsi="Times New Roman" w:cs="Times New Roman"/>
      <w:sz w:val="24"/>
      <w:szCs w:val="24"/>
    </w:rPr>
  </w:style>
  <w:style w:type="paragraph" w:styleId="Heading1">
    <w:name w:val="heading 1"/>
    <w:basedOn w:val="Normal"/>
    <w:next w:val="Normal"/>
    <w:link w:val="Heading1Char"/>
    <w:uiPriority w:val="99"/>
    <w:qFormat/>
    <w:rsid w:val="003D7ED0"/>
    <w:pPr>
      <w:keepNext/>
      <w:spacing w:before="240" w:after="60"/>
      <w:outlineLvl w:val="0"/>
    </w:pPr>
    <w:rPr>
      <w:rFonts w:eastAsia="Times New Roman" w:cs="Arial"/>
      <w:b/>
      <w:bCs/>
      <w:kern w:val="32"/>
      <w:sz w:val="28"/>
      <w:szCs w:val="32"/>
      <w:u w:val="single"/>
    </w:rPr>
  </w:style>
  <w:style w:type="paragraph" w:styleId="Heading2">
    <w:name w:val="heading 2"/>
    <w:basedOn w:val="Normal"/>
    <w:next w:val="Normal"/>
    <w:link w:val="Heading2Char"/>
    <w:uiPriority w:val="9"/>
    <w:unhideWhenUsed/>
    <w:qFormat/>
    <w:rsid w:val="00FD3E9C"/>
    <w:pPr>
      <w:keepNext/>
      <w:keepLines/>
      <w:spacing w:before="200"/>
      <w:outlineLvl w:val="1"/>
    </w:pPr>
    <w:rPr>
      <w:rFonts w:eastAsiaTheme="majorEastAsia" w:cstheme="majorBidi"/>
      <w:b/>
      <w:bCs/>
      <w:szCs w:val="26"/>
      <w:u w:val="single"/>
    </w:rPr>
  </w:style>
  <w:style w:type="paragraph" w:styleId="Heading3">
    <w:name w:val="heading 3"/>
    <w:basedOn w:val="Default"/>
    <w:next w:val="Default"/>
    <w:link w:val="Heading3Char"/>
    <w:uiPriority w:val="99"/>
    <w:qFormat/>
    <w:rsid w:val="00803673"/>
    <w:pPr>
      <w:outlineLvl w:val="2"/>
    </w:pPr>
    <w:rPr>
      <w:rFonts w:eastAsia="Times New Roman"/>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2E2D89"/>
    <w:rPr>
      <w:b/>
      <w:bCs/>
      <w:i/>
      <w:iCs/>
      <w:color w:val="4F81BD" w:themeColor="accent1"/>
    </w:rPr>
  </w:style>
  <w:style w:type="paragraph" w:styleId="NoSpacing">
    <w:name w:val="No Spacing"/>
    <w:link w:val="NoSpacingChar"/>
    <w:uiPriority w:val="1"/>
    <w:qFormat/>
    <w:rsid w:val="00BE01A7"/>
    <w:pPr>
      <w:spacing w:after="0" w:line="240" w:lineRule="auto"/>
    </w:pPr>
    <w:rPr>
      <w:rFonts w:ascii="Calibri" w:eastAsia="Calibri" w:hAnsi="Calibri" w:cs="Times New Roman"/>
    </w:rPr>
  </w:style>
  <w:style w:type="paragraph" w:customStyle="1" w:styleId="Default">
    <w:name w:val="Default"/>
    <w:rsid w:val="00BE01A7"/>
    <w:pPr>
      <w:autoSpaceDE w:val="0"/>
      <w:autoSpaceDN w:val="0"/>
      <w:adjustRightInd w:val="0"/>
      <w:spacing w:after="0" w:line="240" w:lineRule="auto"/>
    </w:pPr>
    <w:rPr>
      <w:rFonts w:ascii="Times New Roman" w:eastAsia="MS Mincho" w:hAnsi="Times New Roman" w:cs="Times New Roman"/>
      <w:color w:val="000000"/>
      <w:sz w:val="24"/>
      <w:szCs w:val="24"/>
    </w:rPr>
  </w:style>
  <w:style w:type="character" w:styleId="Hyperlink">
    <w:name w:val="Hyperlink"/>
    <w:basedOn w:val="DefaultParagraphFont"/>
    <w:uiPriority w:val="99"/>
    <w:rsid w:val="00184939"/>
    <w:rPr>
      <w:color w:val="0000FF"/>
      <w:u w:val="single"/>
    </w:rPr>
  </w:style>
  <w:style w:type="paragraph" w:styleId="ListParagraph">
    <w:name w:val="List Paragraph"/>
    <w:basedOn w:val="Normal"/>
    <w:uiPriority w:val="34"/>
    <w:qFormat/>
    <w:rsid w:val="00BE01A7"/>
    <w:pPr>
      <w:ind w:left="720"/>
      <w:contextualSpacing/>
    </w:pPr>
  </w:style>
  <w:style w:type="character" w:customStyle="1" w:styleId="NoSpacingChar">
    <w:name w:val="No Spacing Char"/>
    <w:basedOn w:val="DefaultParagraphFont"/>
    <w:link w:val="NoSpacing"/>
    <w:uiPriority w:val="1"/>
    <w:rsid w:val="00BE01A7"/>
    <w:rPr>
      <w:rFonts w:ascii="Calibri" w:eastAsia="Calibri" w:hAnsi="Calibri" w:cs="Times New Roman"/>
    </w:rPr>
  </w:style>
  <w:style w:type="character" w:styleId="FollowedHyperlink">
    <w:name w:val="FollowedHyperlink"/>
    <w:basedOn w:val="DefaultParagraphFont"/>
    <w:uiPriority w:val="99"/>
    <w:unhideWhenUsed/>
    <w:rsid w:val="008C78E1"/>
    <w:rPr>
      <w:color w:val="800080" w:themeColor="followedHyperlink"/>
      <w:u w:val="single"/>
    </w:rPr>
  </w:style>
  <w:style w:type="paragraph" w:styleId="BalloonText">
    <w:name w:val="Balloon Text"/>
    <w:basedOn w:val="Normal"/>
    <w:link w:val="BalloonTextChar"/>
    <w:uiPriority w:val="99"/>
    <w:unhideWhenUsed/>
    <w:rsid w:val="00666EF7"/>
    <w:rPr>
      <w:rFonts w:ascii="Tahoma" w:hAnsi="Tahoma" w:cs="Tahoma"/>
      <w:sz w:val="16"/>
      <w:szCs w:val="16"/>
    </w:rPr>
  </w:style>
  <w:style w:type="character" w:customStyle="1" w:styleId="BalloonTextChar">
    <w:name w:val="Balloon Text Char"/>
    <w:basedOn w:val="DefaultParagraphFont"/>
    <w:link w:val="BalloonText"/>
    <w:uiPriority w:val="99"/>
    <w:rsid w:val="00666EF7"/>
    <w:rPr>
      <w:rFonts w:ascii="Tahoma" w:eastAsia="MS Mincho" w:hAnsi="Tahoma" w:cs="Tahoma"/>
      <w:sz w:val="16"/>
      <w:szCs w:val="16"/>
    </w:rPr>
  </w:style>
  <w:style w:type="paragraph" w:styleId="NormalWeb">
    <w:name w:val="Normal (Web)"/>
    <w:basedOn w:val="Normal"/>
    <w:uiPriority w:val="99"/>
    <w:rsid w:val="00AE4A94"/>
    <w:pPr>
      <w:spacing w:before="80" w:after="160"/>
    </w:pPr>
    <w:rPr>
      <w:rFonts w:eastAsia="Times New Roman"/>
      <w:sz w:val="20"/>
      <w:szCs w:val="20"/>
    </w:rPr>
  </w:style>
  <w:style w:type="character" w:customStyle="1" w:styleId="Heading1Char">
    <w:name w:val="Heading 1 Char"/>
    <w:basedOn w:val="DefaultParagraphFont"/>
    <w:link w:val="Heading1"/>
    <w:uiPriority w:val="99"/>
    <w:rsid w:val="003D7ED0"/>
    <w:rPr>
      <w:rFonts w:ascii="Times New Roman" w:eastAsia="Times New Roman" w:hAnsi="Times New Roman" w:cs="Arial"/>
      <w:b/>
      <w:bCs/>
      <w:kern w:val="32"/>
      <w:sz w:val="28"/>
      <w:szCs w:val="32"/>
      <w:u w:val="single"/>
    </w:rPr>
  </w:style>
  <w:style w:type="character" w:customStyle="1" w:styleId="Heading3Char">
    <w:name w:val="Heading 3 Char"/>
    <w:basedOn w:val="DefaultParagraphFont"/>
    <w:link w:val="Heading3"/>
    <w:uiPriority w:val="99"/>
    <w:rsid w:val="00803673"/>
    <w:rPr>
      <w:rFonts w:ascii="Times New Roman" w:eastAsia="Times New Roman" w:hAnsi="Times New Roman" w:cs="Times New Roman"/>
      <w:sz w:val="24"/>
      <w:szCs w:val="24"/>
    </w:rPr>
  </w:style>
  <w:style w:type="paragraph" w:styleId="BlockText">
    <w:name w:val="Block Text"/>
    <w:basedOn w:val="Normal"/>
    <w:rsid w:val="00803673"/>
    <w:pPr>
      <w:ind w:left="432" w:right="432"/>
    </w:pPr>
    <w:rPr>
      <w:rFonts w:eastAsia="Times New Roman"/>
      <w:i/>
    </w:rPr>
  </w:style>
  <w:style w:type="table" w:styleId="TableGrid">
    <w:name w:val="Table Grid"/>
    <w:basedOn w:val="TableNormal"/>
    <w:uiPriority w:val="59"/>
    <w:rsid w:val="008036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803673"/>
    <w:rPr>
      <w:sz w:val="18"/>
      <w:szCs w:val="18"/>
    </w:rPr>
  </w:style>
  <w:style w:type="paragraph" w:styleId="CommentText">
    <w:name w:val="annotation text"/>
    <w:basedOn w:val="Normal"/>
    <w:link w:val="CommentTextChar"/>
    <w:uiPriority w:val="99"/>
    <w:rsid w:val="00803673"/>
    <w:rPr>
      <w:rFonts w:eastAsia="Times New Roman"/>
    </w:rPr>
  </w:style>
  <w:style w:type="character" w:customStyle="1" w:styleId="CommentTextChar">
    <w:name w:val="Comment Text Char"/>
    <w:basedOn w:val="DefaultParagraphFont"/>
    <w:link w:val="CommentText"/>
    <w:uiPriority w:val="99"/>
    <w:rsid w:val="00803673"/>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rsid w:val="00803673"/>
    <w:rPr>
      <w:b/>
      <w:bCs/>
      <w:sz w:val="20"/>
      <w:szCs w:val="20"/>
    </w:rPr>
  </w:style>
  <w:style w:type="character" w:customStyle="1" w:styleId="CommentSubjectChar">
    <w:name w:val="Comment Subject Char"/>
    <w:basedOn w:val="CommentTextChar"/>
    <w:link w:val="CommentSubject"/>
    <w:uiPriority w:val="99"/>
    <w:rsid w:val="00803673"/>
    <w:rPr>
      <w:rFonts w:ascii="Times New Roman" w:eastAsia="Times New Roman" w:hAnsi="Times New Roman" w:cs="Times New Roman"/>
      <w:b/>
      <w:bCs/>
      <w:sz w:val="20"/>
      <w:szCs w:val="20"/>
    </w:rPr>
  </w:style>
  <w:style w:type="paragraph" w:styleId="FootnoteText">
    <w:name w:val="footnote text"/>
    <w:basedOn w:val="Normal"/>
    <w:link w:val="FootnoteTextChar"/>
    <w:uiPriority w:val="99"/>
    <w:rsid w:val="00803673"/>
    <w:rPr>
      <w:rFonts w:eastAsia="Times New Roman"/>
      <w:sz w:val="20"/>
      <w:szCs w:val="20"/>
    </w:rPr>
  </w:style>
  <w:style w:type="character" w:customStyle="1" w:styleId="FootnoteTextChar">
    <w:name w:val="Footnote Text Char"/>
    <w:basedOn w:val="DefaultParagraphFont"/>
    <w:link w:val="FootnoteText"/>
    <w:uiPriority w:val="99"/>
    <w:rsid w:val="00803673"/>
    <w:rPr>
      <w:rFonts w:ascii="Times New Roman" w:eastAsia="Times New Roman" w:hAnsi="Times New Roman" w:cs="Times New Roman"/>
      <w:sz w:val="20"/>
      <w:szCs w:val="20"/>
    </w:rPr>
  </w:style>
  <w:style w:type="character" w:styleId="FootnoteReference">
    <w:name w:val="footnote reference"/>
    <w:basedOn w:val="DefaultParagraphFont"/>
    <w:uiPriority w:val="99"/>
    <w:rsid w:val="00803673"/>
    <w:rPr>
      <w:vertAlign w:val="superscript"/>
    </w:rPr>
  </w:style>
  <w:style w:type="paragraph" w:styleId="Header">
    <w:name w:val="header"/>
    <w:basedOn w:val="Normal"/>
    <w:link w:val="HeaderChar"/>
    <w:uiPriority w:val="99"/>
    <w:rsid w:val="00803673"/>
    <w:pPr>
      <w:tabs>
        <w:tab w:val="center" w:pos="4320"/>
        <w:tab w:val="right" w:pos="8640"/>
      </w:tabs>
    </w:pPr>
    <w:rPr>
      <w:rFonts w:eastAsia="Times New Roman"/>
    </w:rPr>
  </w:style>
  <w:style w:type="character" w:customStyle="1" w:styleId="HeaderChar">
    <w:name w:val="Header Char"/>
    <w:basedOn w:val="DefaultParagraphFont"/>
    <w:link w:val="Header"/>
    <w:uiPriority w:val="99"/>
    <w:rsid w:val="00803673"/>
    <w:rPr>
      <w:rFonts w:ascii="Times New Roman" w:eastAsia="Times New Roman" w:hAnsi="Times New Roman" w:cs="Times New Roman"/>
      <w:sz w:val="24"/>
      <w:szCs w:val="24"/>
    </w:rPr>
  </w:style>
  <w:style w:type="paragraph" w:styleId="Footer">
    <w:name w:val="footer"/>
    <w:basedOn w:val="Normal"/>
    <w:link w:val="FooterChar"/>
    <w:uiPriority w:val="99"/>
    <w:rsid w:val="00803673"/>
    <w:pPr>
      <w:tabs>
        <w:tab w:val="center" w:pos="4320"/>
        <w:tab w:val="right" w:pos="8640"/>
      </w:tabs>
    </w:pPr>
    <w:rPr>
      <w:rFonts w:eastAsia="Times New Roman"/>
    </w:rPr>
  </w:style>
  <w:style w:type="character" w:customStyle="1" w:styleId="FooterChar">
    <w:name w:val="Footer Char"/>
    <w:basedOn w:val="DefaultParagraphFont"/>
    <w:link w:val="Footer"/>
    <w:uiPriority w:val="99"/>
    <w:rsid w:val="00803673"/>
    <w:rPr>
      <w:rFonts w:ascii="Times New Roman" w:eastAsia="Times New Roman" w:hAnsi="Times New Roman" w:cs="Times New Roman"/>
      <w:sz w:val="24"/>
      <w:szCs w:val="24"/>
    </w:rPr>
  </w:style>
  <w:style w:type="character" w:styleId="PageNumber">
    <w:name w:val="page number"/>
    <w:basedOn w:val="DefaultParagraphFont"/>
    <w:rsid w:val="00803673"/>
  </w:style>
  <w:style w:type="paragraph" w:styleId="TOCHeading">
    <w:name w:val="TOC Heading"/>
    <w:basedOn w:val="Heading1"/>
    <w:next w:val="Normal"/>
    <w:uiPriority w:val="39"/>
    <w:qFormat/>
    <w:rsid w:val="00803673"/>
    <w:pPr>
      <w:keepLines/>
      <w:spacing w:before="480" w:after="0" w:line="276" w:lineRule="auto"/>
      <w:outlineLvl w:val="9"/>
    </w:pPr>
    <w:rPr>
      <w:rFonts w:ascii="Cambria" w:hAnsi="Cambria" w:cs="Times New Roman"/>
      <w:color w:val="365F91"/>
      <w:kern w:val="0"/>
      <w:szCs w:val="28"/>
    </w:rPr>
  </w:style>
  <w:style w:type="paragraph" w:styleId="TOC1">
    <w:name w:val="toc 1"/>
    <w:basedOn w:val="Normal"/>
    <w:next w:val="Normal"/>
    <w:autoRedefine/>
    <w:uiPriority w:val="39"/>
    <w:rsid w:val="00E30C36"/>
    <w:pPr>
      <w:tabs>
        <w:tab w:val="right" w:leader="dot" w:pos="9350"/>
      </w:tabs>
      <w:spacing w:line="360" w:lineRule="auto"/>
    </w:pPr>
    <w:rPr>
      <w:rFonts w:eastAsia="Times New Roman"/>
      <w:bCs/>
      <w:noProof/>
      <w:lang w:bidi="en-US"/>
    </w:rPr>
  </w:style>
  <w:style w:type="character" w:customStyle="1" w:styleId="CharChar1">
    <w:name w:val="Char Char1"/>
    <w:basedOn w:val="DefaultParagraphFont"/>
    <w:uiPriority w:val="99"/>
    <w:rsid w:val="00803673"/>
    <w:rPr>
      <w:rFonts w:ascii="Times New Roman" w:hAnsi="Times New Roman" w:cs="Times New Roman"/>
      <w:sz w:val="24"/>
      <w:szCs w:val="24"/>
    </w:rPr>
  </w:style>
  <w:style w:type="character" w:customStyle="1" w:styleId="CharChar">
    <w:name w:val="Char Char"/>
    <w:basedOn w:val="DefaultParagraphFont"/>
    <w:uiPriority w:val="99"/>
    <w:rsid w:val="00803673"/>
    <w:rPr>
      <w:rFonts w:ascii="Times New Roman" w:hAnsi="Times New Roman" w:cs="Times New Roman"/>
      <w:sz w:val="24"/>
      <w:szCs w:val="24"/>
    </w:rPr>
  </w:style>
  <w:style w:type="character" w:customStyle="1" w:styleId="CharChar2">
    <w:name w:val="Char Char2"/>
    <w:basedOn w:val="DefaultParagraphFont"/>
    <w:uiPriority w:val="99"/>
    <w:rsid w:val="00803673"/>
    <w:rPr>
      <w:rFonts w:ascii="Calibri" w:hAnsi="Calibri" w:cs="Calibri"/>
      <w:b/>
      <w:bCs/>
      <w:kern w:val="32"/>
      <w:sz w:val="32"/>
      <w:szCs w:val="32"/>
    </w:rPr>
  </w:style>
  <w:style w:type="paragraph" w:customStyle="1" w:styleId="Style1">
    <w:name w:val="Style1"/>
    <w:basedOn w:val="Normal"/>
    <w:uiPriority w:val="99"/>
    <w:rsid w:val="00803673"/>
    <w:pPr>
      <w:numPr>
        <w:numId w:val="5"/>
      </w:numPr>
      <w:spacing w:after="200"/>
    </w:pPr>
    <w:rPr>
      <w:rFonts w:eastAsia="Times New Roman"/>
      <w:b/>
      <w:bCs/>
    </w:rPr>
  </w:style>
  <w:style w:type="character" w:styleId="Strong">
    <w:name w:val="Strong"/>
    <w:basedOn w:val="DefaultParagraphFont"/>
    <w:uiPriority w:val="22"/>
    <w:qFormat/>
    <w:rsid w:val="00803673"/>
    <w:rPr>
      <w:rFonts w:ascii="Times New Roman" w:hAnsi="Times New Roman" w:cs="Times New Roman"/>
      <w:b/>
      <w:bCs/>
    </w:rPr>
  </w:style>
  <w:style w:type="character" w:styleId="Emphasis">
    <w:name w:val="Emphasis"/>
    <w:basedOn w:val="DefaultParagraphFont"/>
    <w:uiPriority w:val="99"/>
    <w:qFormat/>
    <w:rsid w:val="00803673"/>
    <w:rPr>
      <w:rFonts w:ascii="Times New Roman" w:hAnsi="Times New Roman" w:cs="Times New Roman"/>
      <w:i/>
      <w:iCs/>
    </w:rPr>
  </w:style>
  <w:style w:type="character" w:styleId="PlaceholderText">
    <w:name w:val="Placeholder Text"/>
    <w:basedOn w:val="DefaultParagraphFont"/>
    <w:uiPriority w:val="99"/>
    <w:rsid w:val="00803673"/>
    <w:rPr>
      <w:rFonts w:ascii="Times New Roman" w:hAnsi="Times New Roman" w:cs="Times New Roman"/>
      <w:color w:val="808080"/>
    </w:rPr>
  </w:style>
  <w:style w:type="paragraph" w:customStyle="1" w:styleId="StudentTitle">
    <w:name w:val="Student Title"/>
    <w:basedOn w:val="Normal"/>
    <w:rsid w:val="00803673"/>
    <w:pPr>
      <w:jc w:val="center"/>
    </w:pPr>
    <w:rPr>
      <w:rFonts w:eastAsia="Times New Roman"/>
      <w:b/>
      <w:sz w:val="28"/>
      <w:szCs w:val="28"/>
      <w:u w:val="single"/>
    </w:rPr>
  </w:style>
  <w:style w:type="character" w:customStyle="1" w:styleId="Heading2Char">
    <w:name w:val="Heading 2 Char"/>
    <w:basedOn w:val="DefaultParagraphFont"/>
    <w:link w:val="Heading2"/>
    <w:uiPriority w:val="9"/>
    <w:rsid w:val="00FD3E9C"/>
    <w:rPr>
      <w:rFonts w:ascii="Times New Roman" w:eastAsiaTheme="majorEastAsia" w:hAnsi="Times New Roman" w:cstheme="majorBidi"/>
      <w:b/>
      <w:bCs/>
      <w:sz w:val="24"/>
      <w:szCs w:val="26"/>
      <w:u w:val="single"/>
    </w:rPr>
  </w:style>
  <w:style w:type="paragraph" w:styleId="TOC2">
    <w:name w:val="toc 2"/>
    <w:basedOn w:val="Normal"/>
    <w:next w:val="Normal"/>
    <w:autoRedefine/>
    <w:uiPriority w:val="39"/>
    <w:unhideWhenUsed/>
    <w:rsid w:val="0056517C"/>
    <w:pPr>
      <w:tabs>
        <w:tab w:val="right" w:leader="dot" w:pos="9350"/>
      </w:tabs>
      <w:spacing w:line="312" w:lineRule="auto"/>
      <w:ind w:left="240"/>
    </w:pPr>
    <w:rPr>
      <w:bCs/>
      <w:noProof/>
    </w:rPr>
  </w:style>
  <w:style w:type="character" w:customStyle="1" w:styleId="MediumGrid2Char">
    <w:name w:val="Medium Grid 2 Char"/>
    <w:basedOn w:val="DefaultParagraphFont"/>
    <w:link w:val="MediumGrid21"/>
    <w:uiPriority w:val="1"/>
    <w:locked/>
    <w:rsid w:val="004C0C7B"/>
    <w:rPr>
      <w:rFonts w:ascii="Times New Roman" w:hAnsi="Times New Roman"/>
    </w:rPr>
  </w:style>
  <w:style w:type="paragraph" w:customStyle="1" w:styleId="MediumGrid21">
    <w:name w:val="Medium Grid 21"/>
    <w:basedOn w:val="Normal"/>
    <w:link w:val="MediumGrid2Char"/>
    <w:uiPriority w:val="1"/>
    <w:rsid w:val="004C0C7B"/>
    <w:rPr>
      <w:rFonts w:eastAsiaTheme="minorHAnsi" w:cstheme="minorBidi"/>
      <w:sz w:val="22"/>
      <w:szCs w:val="22"/>
    </w:rPr>
  </w:style>
  <w:style w:type="character" w:customStyle="1" w:styleId="apple-converted-space">
    <w:name w:val="apple-converted-space"/>
    <w:basedOn w:val="DefaultParagraphFont"/>
    <w:rsid w:val="00B237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083062">
      <w:bodyDiv w:val="1"/>
      <w:marLeft w:val="0"/>
      <w:marRight w:val="0"/>
      <w:marTop w:val="0"/>
      <w:marBottom w:val="0"/>
      <w:divBdr>
        <w:top w:val="none" w:sz="0" w:space="0" w:color="auto"/>
        <w:left w:val="none" w:sz="0" w:space="0" w:color="auto"/>
        <w:bottom w:val="none" w:sz="0" w:space="0" w:color="auto"/>
        <w:right w:val="none" w:sz="0" w:space="0" w:color="auto"/>
      </w:divBdr>
    </w:div>
    <w:div w:id="1331370114">
      <w:bodyDiv w:val="1"/>
      <w:marLeft w:val="0"/>
      <w:marRight w:val="0"/>
      <w:marTop w:val="0"/>
      <w:marBottom w:val="0"/>
      <w:divBdr>
        <w:top w:val="none" w:sz="0" w:space="0" w:color="auto"/>
        <w:left w:val="none" w:sz="0" w:space="0" w:color="auto"/>
        <w:bottom w:val="none" w:sz="0" w:space="0" w:color="auto"/>
        <w:right w:val="none" w:sz="0" w:space="0" w:color="auto"/>
      </w:divBdr>
      <w:divsChild>
        <w:div w:id="2092578488">
          <w:marLeft w:val="0"/>
          <w:marRight w:val="0"/>
          <w:marTop w:val="0"/>
          <w:marBottom w:val="0"/>
          <w:divBdr>
            <w:top w:val="none" w:sz="0" w:space="0" w:color="auto"/>
            <w:left w:val="none" w:sz="0" w:space="0" w:color="auto"/>
            <w:bottom w:val="none" w:sz="0" w:space="0" w:color="auto"/>
            <w:right w:val="none" w:sz="0" w:space="0" w:color="auto"/>
          </w:divBdr>
        </w:div>
      </w:divsChild>
    </w:div>
    <w:div w:id="1587108019">
      <w:bodyDiv w:val="1"/>
      <w:marLeft w:val="0"/>
      <w:marRight w:val="0"/>
      <w:marTop w:val="0"/>
      <w:marBottom w:val="0"/>
      <w:divBdr>
        <w:top w:val="none" w:sz="0" w:space="0" w:color="auto"/>
        <w:left w:val="none" w:sz="0" w:space="0" w:color="auto"/>
        <w:bottom w:val="none" w:sz="0" w:space="0" w:color="auto"/>
        <w:right w:val="none" w:sz="0" w:space="0" w:color="auto"/>
      </w:divBdr>
    </w:div>
    <w:div w:id="1771926553">
      <w:bodyDiv w:val="1"/>
      <w:marLeft w:val="0"/>
      <w:marRight w:val="0"/>
      <w:marTop w:val="0"/>
      <w:marBottom w:val="0"/>
      <w:divBdr>
        <w:top w:val="none" w:sz="0" w:space="0" w:color="auto"/>
        <w:left w:val="none" w:sz="0" w:space="0" w:color="auto"/>
        <w:bottom w:val="none" w:sz="0" w:space="0" w:color="auto"/>
        <w:right w:val="none" w:sz="0" w:space="0" w:color="auto"/>
      </w:divBdr>
    </w:div>
    <w:div w:id="1805846424">
      <w:bodyDiv w:val="1"/>
      <w:marLeft w:val="0"/>
      <w:marRight w:val="0"/>
      <w:marTop w:val="0"/>
      <w:marBottom w:val="0"/>
      <w:divBdr>
        <w:top w:val="none" w:sz="0" w:space="0" w:color="auto"/>
        <w:left w:val="none" w:sz="0" w:space="0" w:color="auto"/>
        <w:bottom w:val="none" w:sz="0" w:space="0" w:color="auto"/>
        <w:right w:val="none" w:sz="0" w:space="0" w:color="auto"/>
      </w:divBdr>
    </w:div>
    <w:div w:id="1875117343">
      <w:bodyDiv w:val="1"/>
      <w:marLeft w:val="0"/>
      <w:marRight w:val="0"/>
      <w:marTop w:val="0"/>
      <w:marBottom w:val="0"/>
      <w:divBdr>
        <w:top w:val="none" w:sz="0" w:space="0" w:color="auto"/>
        <w:left w:val="none" w:sz="0" w:space="0" w:color="auto"/>
        <w:bottom w:val="none" w:sz="0" w:space="0" w:color="auto"/>
        <w:right w:val="none" w:sz="0" w:space="0" w:color="auto"/>
      </w:divBdr>
    </w:div>
    <w:div w:id="2003317455">
      <w:bodyDiv w:val="1"/>
      <w:marLeft w:val="0"/>
      <w:marRight w:val="0"/>
      <w:marTop w:val="0"/>
      <w:marBottom w:val="0"/>
      <w:divBdr>
        <w:top w:val="none" w:sz="0" w:space="0" w:color="auto"/>
        <w:left w:val="none" w:sz="0" w:space="0" w:color="auto"/>
        <w:bottom w:val="none" w:sz="0" w:space="0" w:color="auto"/>
        <w:right w:val="none" w:sz="0" w:space="0" w:color="auto"/>
      </w:divBdr>
    </w:div>
    <w:div w:id="2144275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achieve.org/files/CCSS-CTE-Task-FramingaHouse-FINAL.docx" TargetMode="External"/><Relationship Id="rId117" Type="http://schemas.openxmlformats.org/officeDocument/2006/relationships/hyperlink" Target="http://www.101qs.com/1694-bottomless-mug--act-1" TargetMode="External"/><Relationship Id="rId21" Type="http://schemas.openxmlformats.org/officeDocument/2006/relationships/hyperlink" Target="http://www.achieve.org/files/CCSS-CTE-Yogurt-Packaging-FINAL.pdf" TargetMode="External"/><Relationship Id="rId42" Type="http://schemas.openxmlformats.org/officeDocument/2006/relationships/hyperlink" Target="http://threeacts.mrmeyer.com/leakyfaucet/act3/act3.mov" TargetMode="External"/><Relationship Id="rId47" Type="http://schemas.openxmlformats.org/officeDocument/2006/relationships/hyperlink" Target="https://docs.google.com/spreadsheet/ccc?key=0AjIqyKM9d7ZYdEhtR3BJMmdBWnM2YWxWYVM1UWowTEE" TargetMode="External"/><Relationship Id="rId63" Type="http://schemas.openxmlformats.org/officeDocument/2006/relationships/hyperlink" Target="http://www.achieve.org/files/CCSS-CTE-Task-Fences-FINAL.docx" TargetMode="External"/><Relationship Id="rId68" Type="http://schemas.openxmlformats.org/officeDocument/2006/relationships/hyperlink" Target="http://www.pbs.org/teachers/mathline/lessonplans/pdf/hsmp/yoyo.pdf" TargetMode="External"/><Relationship Id="rId84" Type="http://schemas.openxmlformats.org/officeDocument/2006/relationships/image" Target="media/image16.wmf"/><Relationship Id="rId89" Type="http://schemas.openxmlformats.org/officeDocument/2006/relationships/oleObject" Target="embeddings/oleObject8.bin"/><Relationship Id="rId112" Type="http://schemas.openxmlformats.org/officeDocument/2006/relationships/hyperlink" Target="http://mrpiccmath.weebly.com/1/post/2012/07/3-acts-pepsi-points.html" TargetMode="External"/><Relationship Id="rId133" Type="http://schemas.openxmlformats.org/officeDocument/2006/relationships/theme" Target="theme/theme1.xml"/><Relationship Id="rId16" Type="http://schemas.openxmlformats.org/officeDocument/2006/relationships/hyperlink" Target="http://www.alysion.org/dimensional/fun.htm" TargetMode="External"/><Relationship Id="rId107" Type="http://schemas.openxmlformats.org/officeDocument/2006/relationships/oleObject" Target="embeddings/oleObject19.bin"/><Relationship Id="rId11" Type="http://schemas.openxmlformats.org/officeDocument/2006/relationships/hyperlink" Target="http://www.amathsdictionaryforkids.com/" TargetMode="External"/><Relationship Id="rId32" Type="http://schemas.openxmlformats.org/officeDocument/2006/relationships/footer" Target="footer1.xml"/><Relationship Id="rId37" Type="http://schemas.openxmlformats.org/officeDocument/2006/relationships/hyperlink" Target="http://threeacts.mrmeyer.com/leakyfaucet/act1/act1.mov" TargetMode="External"/><Relationship Id="rId53" Type="http://schemas.openxmlformats.org/officeDocument/2006/relationships/hyperlink" Target="https://support.google.com/websearch/answer/3284611?hl=en" TargetMode="External"/><Relationship Id="rId58" Type="http://schemas.openxmlformats.org/officeDocument/2006/relationships/hyperlink" Target="http://blog.mrmeyer.com/2013/teaching-with-three-act-tasks-act-three-sequel/" TargetMode="External"/><Relationship Id="rId74" Type="http://schemas.openxmlformats.org/officeDocument/2006/relationships/image" Target="media/image11.png"/><Relationship Id="rId79" Type="http://schemas.openxmlformats.org/officeDocument/2006/relationships/image" Target="media/image14.wmf"/><Relationship Id="rId102" Type="http://schemas.openxmlformats.org/officeDocument/2006/relationships/oleObject" Target="embeddings/oleObject14.bin"/><Relationship Id="rId123" Type="http://schemas.openxmlformats.org/officeDocument/2006/relationships/hyperlink" Target="http://wmh3acts.weebly.com/mms.html" TargetMode="External"/><Relationship Id="rId128" Type="http://schemas.openxmlformats.org/officeDocument/2006/relationships/hyperlink" Target="https://www.illustrativemathematics.org/illustrations/85" TargetMode="External"/><Relationship Id="rId5" Type="http://schemas.openxmlformats.org/officeDocument/2006/relationships/settings" Target="settings.xml"/><Relationship Id="rId90" Type="http://schemas.openxmlformats.org/officeDocument/2006/relationships/image" Target="media/image19.wmf"/><Relationship Id="rId95" Type="http://schemas.openxmlformats.org/officeDocument/2006/relationships/oleObject" Target="embeddings/Microsoft_Office_Excel_97-2003_Worksheet1111111111111111111111111111111111111111111111111111111111111111111111111111111111.xls"/><Relationship Id="rId14" Type="http://schemas.openxmlformats.org/officeDocument/2006/relationships/hyperlink" Target="http://scaleofuniverse.com/" TargetMode="External"/><Relationship Id="rId22" Type="http://schemas.openxmlformats.org/officeDocument/2006/relationships/hyperlink" Target="http://www.achieve.org/files/CCSS-CTE-Yogurt-Packaging-FINAL.docx" TargetMode="External"/><Relationship Id="rId27" Type="http://schemas.openxmlformats.org/officeDocument/2006/relationships/hyperlink" Target="http://www.achieve.org/files/CCSS-CTE-Task-Fences-FINAL.pdf" TargetMode="External"/><Relationship Id="rId30" Type="http://schemas.openxmlformats.org/officeDocument/2006/relationships/hyperlink" Target="http://www.achieve.org/files/CCSS-CTE-Corn%26Oats-FINAL.docx" TargetMode="External"/><Relationship Id="rId35" Type="http://schemas.openxmlformats.org/officeDocument/2006/relationships/hyperlink" Target="http://www.map.mathshell.org/materials/tasks.php?taskid=267&amp;subpage=apprentice" TargetMode="External"/><Relationship Id="rId43" Type="http://schemas.openxmlformats.org/officeDocument/2006/relationships/hyperlink" Target="http://www.achieve.org/files/CCSS-CTE-Yogurt-Packaging-FINAL.pdf" TargetMode="External"/><Relationship Id="rId48" Type="http://schemas.openxmlformats.org/officeDocument/2006/relationships/hyperlink" Target="http://blog.mrmeyer.com/category/3acts/" TargetMode="External"/><Relationship Id="rId56" Type="http://schemas.openxmlformats.org/officeDocument/2006/relationships/image" Target="media/image7.JPG"/><Relationship Id="rId64" Type="http://schemas.openxmlformats.org/officeDocument/2006/relationships/hyperlink" Target="http://www.achieve.org/files/CCSS-CTE-Corn%26Oats-FINAL.pdf" TargetMode="External"/><Relationship Id="rId69" Type="http://schemas.openxmlformats.org/officeDocument/2006/relationships/image" Target="media/image10.png"/><Relationship Id="rId77" Type="http://schemas.openxmlformats.org/officeDocument/2006/relationships/image" Target="media/image13.wmf"/><Relationship Id="rId100" Type="http://schemas.openxmlformats.org/officeDocument/2006/relationships/image" Target="media/image23.wmf"/><Relationship Id="rId105" Type="http://schemas.openxmlformats.org/officeDocument/2006/relationships/oleObject" Target="embeddings/oleObject17.bin"/><Relationship Id="rId113" Type="http://schemas.openxmlformats.org/officeDocument/2006/relationships/hyperlink" Target="http://mrpiccmath.weebly.com/1/post/2012/07/3-acts-pepsi-points.html" TargetMode="External"/><Relationship Id="rId118" Type="http://schemas.openxmlformats.org/officeDocument/2006/relationships/hyperlink" Target="http://www.yummymath.com/2010/chocolate-milk-and-mixture-problems/" TargetMode="External"/><Relationship Id="rId126" Type="http://schemas.openxmlformats.org/officeDocument/2006/relationships/hyperlink" Target="https://www.illustrativemathematics.org/illustrations/83" TargetMode="External"/><Relationship Id="rId8" Type="http://schemas.openxmlformats.org/officeDocument/2006/relationships/endnotes" Target="endnotes.xml"/><Relationship Id="rId51" Type="http://schemas.openxmlformats.org/officeDocument/2006/relationships/hyperlink" Target="http://blog.mrmeyer.com/2011/the-three-acts-of-a-mathematical-story/" TargetMode="External"/><Relationship Id="rId72" Type="http://schemas.openxmlformats.org/officeDocument/2006/relationships/hyperlink" Target="http://www.pbs.org/teachers/mathline/lessonplans/pdf/hsmp/rhinos.pdf" TargetMode="External"/><Relationship Id="rId80" Type="http://schemas.openxmlformats.org/officeDocument/2006/relationships/oleObject" Target="embeddings/oleObject3.bin"/><Relationship Id="rId85" Type="http://schemas.openxmlformats.org/officeDocument/2006/relationships/oleObject" Target="embeddings/oleObject6.bin"/><Relationship Id="rId93" Type="http://schemas.openxmlformats.org/officeDocument/2006/relationships/oleObject" Target="embeddings/oleObject10.bin"/><Relationship Id="rId98" Type="http://schemas.openxmlformats.org/officeDocument/2006/relationships/oleObject" Target="embeddings/oleObject11.bin"/><Relationship Id="rId121" Type="http://schemas.openxmlformats.org/officeDocument/2006/relationships/hyperlink" Target="http://mr-stadel.blogspot.com/2013/01/styrofoam-cups.html%20" TargetMode="External"/><Relationship Id="rId3" Type="http://schemas.openxmlformats.org/officeDocument/2006/relationships/styles" Target="styles.xml"/><Relationship Id="rId12" Type="http://schemas.openxmlformats.org/officeDocument/2006/relationships/hyperlink" Target="http://intermath.coe.uga.edu/dictnary/homepg.asp" TargetMode="External"/><Relationship Id="rId17" Type="http://schemas.openxmlformats.org/officeDocument/2006/relationships/hyperlink" Target="https://www.teachingchannel.org/videos/high-school-algebra-lesson?fd=1%20Teacher%20Resource:" TargetMode="External"/><Relationship Id="rId25" Type="http://schemas.openxmlformats.org/officeDocument/2006/relationships/hyperlink" Target="http://www.achieve.org/files/CCSS-CTE-Task-FramingaHouse-FINAL.pdf" TargetMode="External"/><Relationship Id="rId33" Type="http://schemas.openxmlformats.org/officeDocument/2006/relationships/image" Target="media/image3.png"/><Relationship Id="rId38" Type="http://schemas.openxmlformats.org/officeDocument/2006/relationships/hyperlink" Target="http://threeacts.mrmeyer.com/leakyfaucet/act2/dropspersecond.mov" TargetMode="External"/><Relationship Id="rId46" Type="http://schemas.openxmlformats.org/officeDocument/2006/relationships/hyperlink" Target="http://www.achieve.org/files/CCSS-CTE-Dairy-Barn-FINAL.docx" TargetMode="External"/><Relationship Id="rId59" Type="http://schemas.openxmlformats.org/officeDocument/2006/relationships/hyperlink" Target="http://www.physicsclassroom.com/class/1DKin/Lesson-5/Representing-Free-Fall-by-Graphs" TargetMode="External"/><Relationship Id="rId67" Type="http://schemas.openxmlformats.org/officeDocument/2006/relationships/image" Target="media/image9.png"/><Relationship Id="rId103" Type="http://schemas.openxmlformats.org/officeDocument/2006/relationships/oleObject" Target="embeddings/oleObject15.bin"/><Relationship Id="rId108" Type="http://schemas.openxmlformats.org/officeDocument/2006/relationships/oleObject" Target="embeddings/oleObject20.bin"/><Relationship Id="rId116" Type="http://schemas.openxmlformats.org/officeDocument/2006/relationships/hyperlink" Target="http://mr-stadel.blogspot.com/2013/01/bottomless-mug.html" TargetMode="External"/><Relationship Id="rId124" Type="http://schemas.openxmlformats.org/officeDocument/2006/relationships/hyperlink" Target="https://www.illustrativemathematics.org/illustrations/84" TargetMode="External"/><Relationship Id="rId129" Type="http://schemas.openxmlformats.org/officeDocument/2006/relationships/hyperlink" Target="https://www.illustrativemathematics.org/illustrations/389" TargetMode="External"/><Relationship Id="rId20" Type="http://schemas.openxmlformats.org/officeDocument/2006/relationships/hyperlink" Target="http://www.nasa.gov/audience/foreducators/exploringmath/algebra1/Prob_SuitYourself_detail.html" TargetMode="External"/><Relationship Id="rId41" Type="http://schemas.openxmlformats.org/officeDocument/2006/relationships/hyperlink" Target="http://threeacts.mrmeyer.com/leakyfaucet/act2/waterrates.png" TargetMode="External"/><Relationship Id="rId54" Type="http://schemas.openxmlformats.org/officeDocument/2006/relationships/image" Target="media/image5.JPG"/><Relationship Id="rId62" Type="http://schemas.openxmlformats.org/officeDocument/2006/relationships/hyperlink" Target="http://www.achieve.org/files/CCSS-CTE-Task-Fences-FINAL.pdf" TargetMode="External"/><Relationship Id="rId70" Type="http://schemas.openxmlformats.org/officeDocument/2006/relationships/hyperlink" Target="http://www.pbs.org/teachers/mathline/lessonplans/pdf/hsmp/yoyo.pdf" TargetMode="External"/><Relationship Id="rId75" Type="http://schemas.openxmlformats.org/officeDocument/2006/relationships/image" Target="media/image12.wmf"/><Relationship Id="rId83" Type="http://schemas.openxmlformats.org/officeDocument/2006/relationships/oleObject" Target="embeddings/oleObject5.bin"/><Relationship Id="rId88" Type="http://schemas.openxmlformats.org/officeDocument/2006/relationships/image" Target="media/image18.wmf"/><Relationship Id="rId91" Type="http://schemas.openxmlformats.org/officeDocument/2006/relationships/oleObject" Target="embeddings/oleObject9.bin"/><Relationship Id="rId96" Type="http://schemas.openxmlformats.org/officeDocument/2006/relationships/image" Target="media/image22.emf"/><Relationship Id="rId111" Type="http://schemas.openxmlformats.org/officeDocument/2006/relationships/hyperlink" Target="http://whenmathhappens.files.wordpress.com/2013/12/lebron-kd-warm-up.pdfhttp:/whenmathhappens.files.wordpress.com/2013/12/lebron-kd-warm-up.pdf" TargetMode="External"/><Relationship Id="rId13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alysion.org/dimensional/fun.htm" TargetMode="External"/><Relationship Id="rId23" Type="http://schemas.openxmlformats.org/officeDocument/2006/relationships/hyperlink" Target="http://www.achieve.org/files/CCSS-CTE-Dairy-Barn-FINAL.pdf" TargetMode="External"/><Relationship Id="rId28" Type="http://schemas.openxmlformats.org/officeDocument/2006/relationships/hyperlink" Target="http://www.achieve.org/files/CCSS-CTE-Task-Fences-FINAL.docx" TargetMode="External"/><Relationship Id="rId36" Type="http://schemas.openxmlformats.org/officeDocument/2006/relationships/hyperlink" Target="http://www.map.mathshell.org/materials/tasks.php?taskid=267&amp;subpage=apprentice" TargetMode="External"/><Relationship Id="rId49" Type="http://schemas.openxmlformats.org/officeDocument/2006/relationships/hyperlink" Target="http://blog.mrmeyer.com/2011/the-three-acts-of-a-mathematical-story/" TargetMode="External"/><Relationship Id="rId57" Type="http://schemas.openxmlformats.org/officeDocument/2006/relationships/hyperlink" Target="https://s3.amazonaws.com/threeacts/worldrecordairbag.zip" TargetMode="External"/><Relationship Id="rId106" Type="http://schemas.openxmlformats.org/officeDocument/2006/relationships/oleObject" Target="embeddings/oleObject18.bin"/><Relationship Id="rId114" Type="http://schemas.openxmlformats.org/officeDocument/2006/relationships/hyperlink" Target="http://wmh3acts.weebly.com/gas-pump.html" TargetMode="External"/><Relationship Id="rId119" Type="http://schemas.openxmlformats.org/officeDocument/2006/relationships/hyperlink" Target="http://www.yummymath.com/2010/chocolate-milk-and-mixture-problems/" TargetMode="External"/><Relationship Id="rId127" Type="http://schemas.openxmlformats.org/officeDocument/2006/relationships/hyperlink" Target="https://www.illustrativemathematics.org/illustrations/473%20" TargetMode="External"/><Relationship Id="rId10" Type="http://schemas.openxmlformats.org/officeDocument/2006/relationships/image" Target="media/image2.png"/><Relationship Id="rId31" Type="http://schemas.openxmlformats.org/officeDocument/2006/relationships/header" Target="header1.xml"/><Relationship Id="rId44" Type="http://schemas.openxmlformats.org/officeDocument/2006/relationships/hyperlink" Target="http://www.achieve.org/files/CCSS-CTE-Yogurt-Packaging-FINAL.docx" TargetMode="External"/><Relationship Id="rId52" Type="http://schemas.openxmlformats.org/officeDocument/2006/relationships/hyperlink" Target="http://www.angio.net/personal/climb/speed" TargetMode="External"/><Relationship Id="rId60" Type="http://schemas.openxmlformats.org/officeDocument/2006/relationships/hyperlink" Target="http://www.achieve.org/files/CCSS-CTE-Task-FramingaHouse-FINAL.pdf" TargetMode="External"/><Relationship Id="rId65" Type="http://schemas.openxmlformats.org/officeDocument/2006/relationships/hyperlink" Target="http://www.achieve.org/files/CCSS-CTE-Corn%26Oats-FINAL.docx" TargetMode="External"/><Relationship Id="rId73" Type="http://schemas.openxmlformats.org/officeDocument/2006/relationships/hyperlink" Target="http://www.pbs.org/teachers/mathline/lessonplans/pdf/hsmp/rhinos.pdf" TargetMode="External"/><Relationship Id="rId78" Type="http://schemas.openxmlformats.org/officeDocument/2006/relationships/oleObject" Target="embeddings/oleObject2.bin"/><Relationship Id="rId81" Type="http://schemas.openxmlformats.org/officeDocument/2006/relationships/image" Target="media/image15.wmf"/><Relationship Id="rId86" Type="http://schemas.openxmlformats.org/officeDocument/2006/relationships/image" Target="media/image17.wmf"/><Relationship Id="rId94" Type="http://schemas.openxmlformats.org/officeDocument/2006/relationships/image" Target="media/image21.emf"/><Relationship Id="rId99" Type="http://schemas.openxmlformats.org/officeDocument/2006/relationships/oleObject" Target="embeddings/oleObject12.bin"/><Relationship Id="rId101" Type="http://schemas.openxmlformats.org/officeDocument/2006/relationships/oleObject" Target="embeddings/oleObject13.bin"/><Relationship Id="rId122" Type="http://schemas.openxmlformats.org/officeDocument/2006/relationships/hyperlink" Target="http://wmh3acts.weebly.com/mms.html" TargetMode="External"/><Relationship Id="rId130" Type="http://schemas.openxmlformats.org/officeDocument/2006/relationships/hyperlink" Target="https://www.illustrativemathematics.org/illustrations/88" TargetMode="Externa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yperlink" Target="http://scaleofuniverse.com/" TargetMode="External"/><Relationship Id="rId18" Type="http://schemas.openxmlformats.org/officeDocument/2006/relationships/hyperlink" Target="https://www.teachingchannel.org/videos/high-school-algebra-lesson?fd=1" TargetMode="External"/><Relationship Id="rId39" Type="http://schemas.openxmlformats.org/officeDocument/2006/relationships/hyperlink" Target="http://threeacts.mrmeyer.com/leakyfaucet/act2/mlpersecond.mov" TargetMode="External"/><Relationship Id="rId109" Type="http://schemas.openxmlformats.org/officeDocument/2006/relationships/oleObject" Target="embeddings/oleObject21.bin"/><Relationship Id="rId34" Type="http://schemas.openxmlformats.org/officeDocument/2006/relationships/image" Target="media/image4.png"/><Relationship Id="rId50" Type="http://schemas.openxmlformats.org/officeDocument/2006/relationships/hyperlink" Target="https://s3.amazonaws.com/threeacts/worldrecordairbag.zip" TargetMode="External"/><Relationship Id="rId55" Type="http://schemas.openxmlformats.org/officeDocument/2006/relationships/image" Target="media/image6.JPG"/><Relationship Id="rId76" Type="http://schemas.openxmlformats.org/officeDocument/2006/relationships/oleObject" Target="embeddings/oleObject1.bin"/><Relationship Id="rId97" Type="http://schemas.openxmlformats.org/officeDocument/2006/relationships/oleObject" Target="embeddings/Microsoft_Office_Excel_97-2003_Worksheet2222222222222222222222222222222222222222222222222222222222222222222222222222222222.xls"/><Relationship Id="rId104" Type="http://schemas.openxmlformats.org/officeDocument/2006/relationships/oleObject" Target="embeddings/oleObject16.bin"/><Relationship Id="rId120" Type="http://schemas.openxmlformats.org/officeDocument/2006/relationships/hyperlink" Target="http://mr-stadel.blogspot.com/2013/01/styrofoam-cups.html" TargetMode="External"/><Relationship Id="rId125" Type="http://schemas.openxmlformats.org/officeDocument/2006/relationships/hyperlink" Target="https://www.illustrativemathematics.org/illustrations/80" TargetMode="External"/><Relationship Id="rId7" Type="http://schemas.openxmlformats.org/officeDocument/2006/relationships/footnotes" Target="footnotes.xml"/><Relationship Id="rId71" Type="http://schemas.openxmlformats.org/officeDocument/2006/relationships/hyperlink" Target="http://ccgpsmathematics9-10.wikispaces.com/Georgia+Mathematics+Design+Collaborative+Formative+Assessment+Lessons" TargetMode="External"/><Relationship Id="rId92" Type="http://schemas.openxmlformats.org/officeDocument/2006/relationships/image" Target="media/image20.wmf"/><Relationship Id="rId2" Type="http://schemas.openxmlformats.org/officeDocument/2006/relationships/numbering" Target="numbering.xml"/><Relationship Id="rId29" Type="http://schemas.openxmlformats.org/officeDocument/2006/relationships/hyperlink" Target="http://www.achieve.org/files/CCSS-CTE-Corn%26Oats-FINAL.pdf" TargetMode="External"/><Relationship Id="rId24" Type="http://schemas.openxmlformats.org/officeDocument/2006/relationships/hyperlink" Target="http://www.achieve.org/files/CCSS-CTE-Dairy-Barn-FINAL.docx" TargetMode="External"/><Relationship Id="rId40" Type="http://schemas.openxmlformats.org/officeDocument/2006/relationships/hyperlink" Target="http://threeacts.mrmeyer.com/leakyfaucet/act2/sinkcapacity.png" TargetMode="External"/><Relationship Id="rId45" Type="http://schemas.openxmlformats.org/officeDocument/2006/relationships/hyperlink" Target="http://www.achieve.org/files/CCSS-CTE-Dairy-Barn-FINAL.pdf" TargetMode="External"/><Relationship Id="rId66" Type="http://schemas.openxmlformats.org/officeDocument/2006/relationships/image" Target="media/image8.png"/><Relationship Id="rId87" Type="http://schemas.openxmlformats.org/officeDocument/2006/relationships/oleObject" Target="embeddings/oleObject7.bin"/><Relationship Id="rId110" Type="http://schemas.openxmlformats.org/officeDocument/2006/relationships/oleObject" Target="embeddings/oleObject22.bin"/><Relationship Id="rId115" Type="http://schemas.openxmlformats.org/officeDocument/2006/relationships/hyperlink" Target="http://wmh3acts.weebly.com/gas-pump.html" TargetMode="External"/><Relationship Id="rId131" Type="http://schemas.openxmlformats.org/officeDocument/2006/relationships/hyperlink" Target="https://www.illustrativemathematics.org/illustrations/436" TargetMode="External"/><Relationship Id="rId61" Type="http://schemas.openxmlformats.org/officeDocument/2006/relationships/hyperlink" Target="http://www.achieve.org/files/CCSS-CTE-Task-FramingaHouse-FINAL.docx" TargetMode="External"/><Relationship Id="rId82" Type="http://schemas.openxmlformats.org/officeDocument/2006/relationships/oleObject" Target="embeddings/oleObject4.bin"/><Relationship Id="rId19" Type="http://schemas.openxmlformats.org/officeDocument/2006/relationships/hyperlink" Target="http://www.nasa.gov/audience/foreducators/exploringmath/algebra1/Prob_SuitYourself_detai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18969-259F-4606-B0A7-9AB18D7EF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104</Pages>
  <Words>22655</Words>
  <Characters>129135</Characters>
  <Application>Microsoft Office Word</Application>
  <DocSecurity>0</DocSecurity>
  <Lines>1076</Lines>
  <Paragraphs>302</Paragraphs>
  <ScaleCrop>false</ScaleCrop>
  <HeadingPairs>
    <vt:vector size="2" baseType="variant">
      <vt:variant>
        <vt:lpstr>Title</vt:lpstr>
      </vt:variant>
      <vt:variant>
        <vt:i4>1</vt:i4>
      </vt:variant>
    </vt:vector>
  </HeadingPairs>
  <TitlesOfParts>
    <vt:vector size="1" baseType="lpstr">
      <vt:lpstr>Type Grade Here</vt:lpstr>
    </vt:vector>
  </TitlesOfParts>
  <Company>Georgia Department of Education</Company>
  <LinksUpToDate>false</LinksUpToDate>
  <CharactersWithSpaces>151488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creator>Wing, Rebecca</dc:creator>
  <cp:lastModifiedBy>GaDOE</cp:lastModifiedBy>
  <cp:revision>23</cp:revision>
  <cp:lastPrinted>2012-04-02T14:05:00Z</cp:lastPrinted>
  <dcterms:created xsi:type="dcterms:W3CDTF">2015-06-03T01:30:00Z</dcterms:created>
  <dcterms:modified xsi:type="dcterms:W3CDTF">2016-05-09T20:52:00Z</dcterms:modified>
</cp:coreProperties>
</file>